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41E" w:rsidRDefault="00B0241E" w:rsidP="00B0241E">
      <w:pPr>
        <w:jc w:val="center"/>
        <w:rPr>
          <w:rFonts w:ascii="Times New Roman" w:hAnsi="Times New Roman" w:cs="Times New Roman"/>
          <w:b/>
          <w:sz w:val="32"/>
          <w:szCs w:val="28"/>
          <w:lang w:val="en-US"/>
        </w:rPr>
      </w:pPr>
      <w:bookmarkStart w:id="0" w:name="_GoBack"/>
      <w:bookmarkEnd w:id="0"/>
    </w:p>
    <w:p w:rsidR="00B0241E" w:rsidRPr="00543E33" w:rsidRDefault="00B0241E" w:rsidP="00B0241E">
      <w:pPr>
        <w:jc w:val="center"/>
        <w:rPr>
          <w:rFonts w:ascii="Times New Roman" w:hAnsi="Times New Roman" w:cs="Times New Roman"/>
          <w:b/>
          <w:sz w:val="32"/>
          <w:szCs w:val="28"/>
          <w:lang w:val="en-US"/>
        </w:rPr>
      </w:pPr>
      <w:r>
        <w:rPr>
          <w:rFonts w:ascii="Times New Roman" w:hAnsi="Times New Roman" w:cs="Times New Roman"/>
          <w:b/>
          <w:sz w:val="32"/>
          <w:szCs w:val="28"/>
          <w:lang w:val="en-US"/>
        </w:rPr>
        <w:t xml:space="preserve">THE SCENARIO OF </w:t>
      </w:r>
      <w:r w:rsidRPr="00543E33">
        <w:rPr>
          <w:rFonts w:ascii="Times New Roman" w:hAnsi="Times New Roman" w:cs="Times New Roman"/>
          <w:b/>
          <w:sz w:val="32"/>
          <w:szCs w:val="28"/>
          <w:lang w:val="en-US"/>
        </w:rPr>
        <w:t>LESSON</w:t>
      </w:r>
      <w:r>
        <w:rPr>
          <w:rFonts w:ascii="Times New Roman" w:hAnsi="Times New Roman" w:cs="Times New Roman"/>
          <w:b/>
          <w:sz w:val="32"/>
          <w:szCs w:val="28"/>
          <w:lang w:val="en-US"/>
        </w:rPr>
        <w:t xml:space="preserve"> OF SOCIAL STUDIES</w:t>
      </w:r>
    </w:p>
    <w:p w:rsidR="00B0241E" w:rsidRPr="00543E33" w:rsidRDefault="00B0241E" w:rsidP="00B0241E">
      <w:pPr>
        <w:jc w:val="center"/>
        <w:rPr>
          <w:rFonts w:ascii="Times New Roman" w:hAnsi="Times New Roman" w:cs="Times New Roman"/>
          <w:b/>
          <w:sz w:val="32"/>
          <w:szCs w:val="28"/>
          <w:lang w:val="en-US"/>
        </w:rPr>
      </w:pPr>
      <w:r w:rsidRPr="00543E33">
        <w:rPr>
          <w:rFonts w:ascii="Times New Roman" w:hAnsi="Times New Roman" w:cs="Times New Roman"/>
          <w:b/>
          <w:sz w:val="32"/>
          <w:szCs w:val="28"/>
          <w:lang w:val="en-US"/>
        </w:rPr>
        <w:t>THE SUBJECT</w:t>
      </w:r>
      <w:r>
        <w:rPr>
          <w:rFonts w:ascii="Times New Roman" w:hAnsi="Times New Roman" w:cs="Times New Roman"/>
          <w:b/>
          <w:sz w:val="32"/>
          <w:szCs w:val="28"/>
          <w:lang w:val="en-US"/>
        </w:rPr>
        <w:t xml:space="preserve"> OF THE LESSON</w:t>
      </w:r>
      <w:r w:rsidRPr="00543E33">
        <w:rPr>
          <w:rFonts w:ascii="Times New Roman" w:hAnsi="Times New Roman" w:cs="Times New Roman"/>
          <w:b/>
          <w:sz w:val="32"/>
          <w:szCs w:val="28"/>
          <w:lang w:val="en-US"/>
        </w:rPr>
        <w:t xml:space="preserve">: </w:t>
      </w:r>
      <w:r w:rsidRPr="00543E33">
        <w:rPr>
          <w:rFonts w:ascii="Times New Roman" w:hAnsi="Times New Roman" w:cs="Times New Roman"/>
          <w:b/>
          <w:i/>
          <w:sz w:val="32"/>
          <w:szCs w:val="28"/>
          <w:lang w:val="en-US"/>
        </w:rPr>
        <w:t>CIVIC SOCIETY</w:t>
      </w:r>
    </w:p>
    <w:p w:rsidR="00B0241E" w:rsidRPr="00E524DB" w:rsidRDefault="00B0241E" w:rsidP="00B0241E">
      <w:pPr>
        <w:pStyle w:val="Prrafodelista"/>
        <w:numPr>
          <w:ilvl w:val="0"/>
          <w:numId w:val="7"/>
        </w:numPr>
        <w:rPr>
          <w:rFonts w:ascii="Times New Roman" w:hAnsi="Times New Roman" w:cs="Times New Roman"/>
          <w:b/>
          <w:sz w:val="28"/>
          <w:lang w:val="en-US"/>
        </w:rPr>
      </w:pPr>
      <w:r w:rsidRPr="00E524DB">
        <w:rPr>
          <w:rFonts w:ascii="Times New Roman" w:hAnsi="Times New Roman" w:cs="Times New Roman"/>
          <w:b/>
          <w:sz w:val="28"/>
          <w:lang w:val="en-US"/>
        </w:rPr>
        <w:t>Educational aims:</w:t>
      </w:r>
    </w:p>
    <w:p w:rsidR="00B0241E" w:rsidRPr="00543E33" w:rsidRDefault="00B0241E" w:rsidP="00B0241E">
      <w:pPr>
        <w:ind w:firstLine="360"/>
        <w:rPr>
          <w:rFonts w:ascii="Times New Roman" w:hAnsi="Times New Roman" w:cs="Times New Roman"/>
          <w:b/>
          <w:sz w:val="24"/>
          <w:lang w:val="en-US"/>
        </w:rPr>
      </w:pPr>
      <w:r w:rsidRPr="00543E33">
        <w:rPr>
          <w:rFonts w:ascii="Times New Roman" w:hAnsi="Times New Roman" w:cs="Times New Roman"/>
          <w:b/>
          <w:sz w:val="24"/>
          <w:lang w:val="en-US"/>
        </w:rPr>
        <w:tab/>
        <w:t xml:space="preserve">Student </w:t>
      </w:r>
      <w:r w:rsidRPr="00543E33">
        <w:rPr>
          <w:rFonts w:ascii="Times New Roman" w:hAnsi="Times New Roman" w:cs="Times New Roman"/>
          <w:b/>
          <w:sz w:val="24"/>
          <w:lang w:val="en-GB"/>
        </w:rPr>
        <w:t>can</w:t>
      </w:r>
      <w:r w:rsidRPr="00543E33">
        <w:rPr>
          <w:rFonts w:ascii="Times New Roman" w:hAnsi="Times New Roman" w:cs="Times New Roman"/>
          <w:b/>
          <w:sz w:val="24"/>
          <w:lang w:val="en-US"/>
        </w:rPr>
        <w:t>:</w:t>
      </w:r>
    </w:p>
    <w:p w:rsidR="00B0241E" w:rsidRPr="00543E33" w:rsidRDefault="00B0241E" w:rsidP="00B0241E">
      <w:pPr>
        <w:pStyle w:val="Prrafodelista"/>
        <w:numPr>
          <w:ilvl w:val="0"/>
          <w:numId w:val="2"/>
        </w:numPr>
        <w:rPr>
          <w:rFonts w:ascii="Times New Roman" w:hAnsi="Times New Roman" w:cs="Times New Roman"/>
          <w:sz w:val="24"/>
          <w:lang w:val="en-GB"/>
        </w:rPr>
      </w:pPr>
      <w:r w:rsidRPr="00543E33">
        <w:rPr>
          <w:rFonts w:ascii="Times New Roman" w:hAnsi="Times New Roman" w:cs="Times New Roman"/>
          <w:sz w:val="24"/>
          <w:lang w:val="en-GB"/>
        </w:rPr>
        <w:t>Enumerate the features of civil society</w:t>
      </w:r>
    </w:p>
    <w:p w:rsidR="00B0241E" w:rsidRPr="00543E33" w:rsidRDefault="00B0241E" w:rsidP="00B0241E">
      <w:pPr>
        <w:pStyle w:val="Prrafodelista"/>
        <w:numPr>
          <w:ilvl w:val="0"/>
          <w:numId w:val="2"/>
        </w:numPr>
        <w:rPr>
          <w:rFonts w:ascii="Times New Roman" w:hAnsi="Times New Roman" w:cs="Times New Roman"/>
          <w:sz w:val="24"/>
          <w:lang w:val="en-GB"/>
        </w:rPr>
      </w:pPr>
      <w:r w:rsidRPr="00543E33">
        <w:rPr>
          <w:rFonts w:ascii="Times New Roman" w:hAnsi="Times New Roman" w:cs="Times New Roman"/>
          <w:sz w:val="24"/>
          <w:lang w:val="en-GB"/>
        </w:rPr>
        <w:t>Enumerate different forms of civil participation in public life: associations, foundations, trade unions, political parties, charity organizations, civil disobedience.</w:t>
      </w:r>
    </w:p>
    <w:p w:rsidR="00B0241E" w:rsidRPr="00543E33" w:rsidRDefault="00B0241E" w:rsidP="00B0241E">
      <w:pPr>
        <w:pStyle w:val="Prrafodelista"/>
        <w:numPr>
          <w:ilvl w:val="0"/>
          <w:numId w:val="2"/>
        </w:numPr>
        <w:rPr>
          <w:rFonts w:ascii="Times New Roman" w:hAnsi="Times New Roman" w:cs="Times New Roman"/>
          <w:sz w:val="24"/>
          <w:lang w:val="en-GB"/>
        </w:rPr>
      </w:pPr>
      <w:r w:rsidRPr="00543E33">
        <w:rPr>
          <w:rFonts w:ascii="Times New Roman" w:hAnsi="Times New Roman" w:cs="Times New Roman"/>
          <w:sz w:val="24"/>
          <w:lang w:val="en-GB"/>
        </w:rPr>
        <w:t>Enumerate forms of social agreement and protests: demonstrations, rallies, protests, letters, petitions, strikes etc.</w:t>
      </w:r>
    </w:p>
    <w:p w:rsidR="00B0241E" w:rsidRPr="00543E33" w:rsidRDefault="00B0241E" w:rsidP="00B0241E">
      <w:pPr>
        <w:pStyle w:val="Prrafodelista"/>
        <w:numPr>
          <w:ilvl w:val="0"/>
          <w:numId w:val="2"/>
        </w:numPr>
        <w:rPr>
          <w:rFonts w:ascii="Times New Roman" w:hAnsi="Times New Roman" w:cs="Times New Roman"/>
          <w:sz w:val="24"/>
          <w:lang w:val="en-GB"/>
        </w:rPr>
      </w:pPr>
      <w:r w:rsidRPr="00543E33">
        <w:rPr>
          <w:rFonts w:ascii="Times New Roman" w:hAnsi="Times New Roman" w:cs="Times New Roman"/>
          <w:sz w:val="24"/>
          <w:lang w:val="en-GB"/>
        </w:rPr>
        <w:t>Indicate and explain symptoms of functioning of civil society</w:t>
      </w:r>
    </w:p>
    <w:p w:rsidR="00B0241E" w:rsidRPr="00543E33" w:rsidRDefault="00B0241E" w:rsidP="00B0241E">
      <w:pPr>
        <w:pStyle w:val="Prrafodelista"/>
        <w:numPr>
          <w:ilvl w:val="0"/>
          <w:numId w:val="2"/>
        </w:numPr>
        <w:rPr>
          <w:rFonts w:ascii="Times New Roman" w:hAnsi="Times New Roman" w:cs="Times New Roman"/>
          <w:sz w:val="24"/>
          <w:lang w:val="en-GB"/>
        </w:rPr>
      </w:pPr>
      <w:r w:rsidRPr="00543E33">
        <w:rPr>
          <w:rFonts w:ascii="Times New Roman" w:hAnsi="Times New Roman" w:cs="Times New Roman"/>
          <w:sz w:val="24"/>
          <w:lang w:val="en-GB"/>
        </w:rPr>
        <w:t>Indicate forms of civil disobedience</w:t>
      </w:r>
    </w:p>
    <w:p w:rsidR="00B0241E" w:rsidRPr="00543E33" w:rsidRDefault="00B0241E" w:rsidP="00B0241E">
      <w:pPr>
        <w:pStyle w:val="Prrafodelista"/>
        <w:numPr>
          <w:ilvl w:val="0"/>
          <w:numId w:val="2"/>
        </w:numPr>
        <w:rPr>
          <w:rFonts w:ascii="Times New Roman" w:hAnsi="Times New Roman" w:cs="Times New Roman"/>
          <w:sz w:val="24"/>
          <w:lang w:val="en-GB"/>
        </w:rPr>
      </w:pPr>
      <w:r w:rsidRPr="00543E33">
        <w:rPr>
          <w:rFonts w:ascii="Times New Roman" w:hAnsi="Times New Roman" w:cs="Times New Roman"/>
          <w:sz w:val="24"/>
          <w:lang w:val="en-GB"/>
        </w:rPr>
        <w:t>Give examples of civil disobedience in the history</w:t>
      </w:r>
    </w:p>
    <w:p w:rsidR="00B0241E" w:rsidRPr="00543E33" w:rsidRDefault="00B0241E" w:rsidP="00B0241E">
      <w:pPr>
        <w:pStyle w:val="Prrafodelista"/>
        <w:rPr>
          <w:rFonts w:ascii="Times New Roman" w:hAnsi="Times New Roman" w:cs="Times New Roman"/>
          <w:sz w:val="24"/>
          <w:lang w:val="en-GB"/>
        </w:rPr>
      </w:pPr>
    </w:p>
    <w:p w:rsidR="00B0241E" w:rsidRPr="00E524DB" w:rsidRDefault="00B0241E" w:rsidP="00B0241E">
      <w:pPr>
        <w:pStyle w:val="Prrafodelista"/>
        <w:numPr>
          <w:ilvl w:val="0"/>
          <w:numId w:val="7"/>
        </w:numPr>
        <w:rPr>
          <w:rFonts w:ascii="Times New Roman" w:hAnsi="Times New Roman" w:cs="Times New Roman"/>
          <w:b/>
          <w:sz w:val="28"/>
          <w:lang w:val="en-GB"/>
        </w:rPr>
      </w:pPr>
      <w:r w:rsidRPr="00E524DB">
        <w:rPr>
          <w:rFonts w:ascii="Times New Roman" w:hAnsi="Times New Roman" w:cs="Times New Roman"/>
          <w:b/>
          <w:sz w:val="28"/>
          <w:lang w:val="en-GB"/>
        </w:rPr>
        <w:t>Working techniques:</w:t>
      </w:r>
    </w:p>
    <w:p w:rsidR="00B0241E" w:rsidRPr="00543E33" w:rsidRDefault="00B0241E" w:rsidP="00B0241E">
      <w:pPr>
        <w:pStyle w:val="Prrafodelista"/>
        <w:rPr>
          <w:rFonts w:ascii="Times New Roman" w:hAnsi="Times New Roman" w:cs="Times New Roman"/>
          <w:b/>
          <w:sz w:val="24"/>
          <w:lang w:val="en-GB"/>
        </w:rPr>
      </w:pPr>
    </w:p>
    <w:p w:rsidR="00B0241E" w:rsidRPr="00543E33" w:rsidRDefault="00B0241E" w:rsidP="00B0241E">
      <w:pPr>
        <w:pStyle w:val="Prrafodelista"/>
        <w:numPr>
          <w:ilvl w:val="0"/>
          <w:numId w:val="3"/>
        </w:numPr>
        <w:rPr>
          <w:rFonts w:ascii="Times New Roman" w:hAnsi="Times New Roman" w:cs="Times New Roman"/>
          <w:sz w:val="24"/>
          <w:lang w:val="en-GB"/>
        </w:rPr>
      </w:pPr>
      <w:r w:rsidRPr="00543E33">
        <w:rPr>
          <w:rFonts w:ascii="Times New Roman" w:hAnsi="Times New Roman" w:cs="Times New Roman"/>
          <w:sz w:val="24"/>
          <w:lang w:val="en-GB"/>
        </w:rPr>
        <w:t>Group work</w:t>
      </w:r>
    </w:p>
    <w:p w:rsidR="00B0241E" w:rsidRPr="00543E33" w:rsidRDefault="00B0241E" w:rsidP="00B0241E">
      <w:pPr>
        <w:pStyle w:val="Prrafodelista"/>
        <w:numPr>
          <w:ilvl w:val="0"/>
          <w:numId w:val="3"/>
        </w:numPr>
        <w:rPr>
          <w:rFonts w:ascii="Times New Roman" w:hAnsi="Times New Roman" w:cs="Times New Roman"/>
          <w:sz w:val="24"/>
          <w:lang w:val="en-GB"/>
        </w:rPr>
      </w:pPr>
      <w:r w:rsidRPr="00543E33">
        <w:rPr>
          <w:rFonts w:ascii="Times New Roman" w:hAnsi="Times New Roman" w:cs="Times New Roman"/>
          <w:sz w:val="24"/>
          <w:lang w:val="en-GB"/>
        </w:rPr>
        <w:t>Students’ answers</w:t>
      </w:r>
    </w:p>
    <w:p w:rsidR="00B0241E" w:rsidRPr="00543E33" w:rsidRDefault="00B0241E" w:rsidP="00B0241E">
      <w:pPr>
        <w:pStyle w:val="Prrafodelista"/>
        <w:numPr>
          <w:ilvl w:val="0"/>
          <w:numId w:val="3"/>
        </w:numPr>
        <w:rPr>
          <w:rFonts w:ascii="Times New Roman" w:hAnsi="Times New Roman" w:cs="Times New Roman"/>
          <w:sz w:val="24"/>
          <w:lang w:val="en-GB"/>
        </w:rPr>
      </w:pPr>
      <w:r w:rsidRPr="00543E33">
        <w:rPr>
          <w:rFonts w:ascii="Times New Roman" w:hAnsi="Times New Roman" w:cs="Times New Roman"/>
          <w:sz w:val="24"/>
          <w:lang w:val="en-GB"/>
        </w:rPr>
        <w:t>Educational discourse</w:t>
      </w:r>
    </w:p>
    <w:p w:rsidR="00B0241E" w:rsidRDefault="00B0241E" w:rsidP="00B0241E">
      <w:pPr>
        <w:pStyle w:val="Prrafodelista"/>
        <w:numPr>
          <w:ilvl w:val="0"/>
          <w:numId w:val="3"/>
        </w:numPr>
        <w:rPr>
          <w:rFonts w:ascii="Times New Roman" w:hAnsi="Times New Roman" w:cs="Times New Roman"/>
          <w:sz w:val="24"/>
          <w:lang w:val="en-GB"/>
        </w:rPr>
      </w:pPr>
      <w:r w:rsidRPr="00543E33">
        <w:rPr>
          <w:rFonts w:ascii="Times New Roman" w:hAnsi="Times New Roman" w:cs="Times New Roman"/>
          <w:sz w:val="24"/>
          <w:lang w:val="en-GB"/>
        </w:rPr>
        <w:t>Working with the original text</w:t>
      </w:r>
    </w:p>
    <w:p w:rsidR="00B0241E" w:rsidRDefault="00B0241E" w:rsidP="00B0241E">
      <w:pPr>
        <w:pStyle w:val="Prrafodelista"/>
        <w:rPr>
          <w:rFonts w:ascii="Times New Roman" w:hAnsi="Times New Roman" w:cs="Times New Roman"/>
          <w:b/>
          <w:sz w:val="24"/>
          <w:lang w:val="en-GB"/>
        </w:rPr>
      </w:pPr>
    </w:p>
    <w:p w:rsidR="00B0241E" w:rsidRPr="00E524DB" w:rsidRDefault="00B0241E" w:rsidP="00B0241E">
      <w:pPr>
        <w:pStyle w:val="Prrafodelista"/>
        <w:numPr>
          <w:ilvl w:val="0"/>
          <w:numId w:val="7"/>
        </w:numPr>
        <w:rPr>
          <w:rFonts w:ascii="Times New Roman" w:hAnsi="Times New Roman" w:cs="Times New Roman"/>
          <w:b/>
          <w:sz w:val="28"/>
          <w:lang w:val="en-GB"/>
        </w:rPr>
      </w:pPr>
      <w:r w:rsidRPr="00E524DB">
        <w:rPr>
          <w:rFonts w:ascii="Times New Roman" w:hAnsi="Times New Roman" w:cs="Times New Roman"/>
          <w:b/>
          <w:sz w:val="28"/>
          <w:lang w:val="en-GB"/>
        </w:rPr>
        <w:t>Forms of work:</w:t>
      </w:r>
    </w:p>
    <w:p w:rsidR="00B0241E" w:rsidRPr="00543E33" w:rsidRDefault="00B0241E" w:rsidP="00B0241E">
      <w:pPr>
        <w:pStyle w:val="Prrafodelista"/>
        <w:numPr>
          <w:ilvl w:val="0"/>
          <w:numId w:val="1"/>
        </w:numPr>
        <w:rPr>
          <w:rFonts w:ascii="Times New Roman" w:hAnsi="Times New Roman" w:cs="Times New Roman"/>
          <w:sz w:val="24"/>
          <w:lang w:val="en-GB"/>
        </w:rPr>
      </w:pPr>
      <w:r w:rsidRPr="00543E33">
        <w:rPr>
          <w:rFonts w:ascii="Times New Roman" w:hAnsi="Times New Roman" w:cs="Times New Roman"/>
          <w:sz w:val="24"/>
          <w:lang w:val="en-GB"/>
        </w:rPr>
        <w:t>Individual work</w:t>
      </w:r>
    </w:p>
    <w:p w:rsidR="00B0241E" w:rsidRDefault="00B0241E" w:rsidP="00B0241E">
      <w:pPr>
        <w:pStyle w:val="Prrafodelista"/>
        <w:numPr>
          <w:ilvl w:val="0"/>
          <w:numId w:val="1"/>
        </w:numPr>
        <w:rPr>
          <w:rFonts w:ascii="Times New Roman" w:hAnsi="Times New Roman" w:cs="Times New Roman"/>
          <w:sz w:val="24"/>
          <w:lang w:val="en-GB"/>
        </w:rPr>
      </w:pPr>
      <w:r w:rsidRPr="00543E33">
        <w:rPr>
          <w:rFonts w:ascii="Times New Roman" w:hAnsi="Times New Roman" w:cs="Times New Roman"/>
          <w:sz w:val="24"/>
          <w:lang w:val="en-GB"/>
        </w:rPr>
        <w:t>Teamwork – group work</w:t>
      </w:r>
    </w:p>
    <w:p w:rsidR="00B0241E" w:rsidRDefault="00B0241E" w:rsidP="00B0241E">
      <w:pPr>
        <w:pStyle w:val="Prrafodelista"/>
        <w:rPr>
          <w:rFonts w:ascii="Times New Roman" w:hAnsi="Times New Roman" w:cs="Times New Roman"/>
          <w:b/>
          <w:sz w:val="24"/>
          <w:lang w:val="en-GB"/>
        </w:rPr>
      </w:pPr>
    </w:p>
    <w:p w:rsidR="00B0241E" w:rsidRPr="00E524DB" w:rsidRDefault="00B0241E" w:rsidP="00B0241E">
      <w:pPr>
        <w:pStyle w:val="Prrafodelista"/>
        <w:numPr>
          <w:ilvl w:val="0"/>
          <w:numId w:val="7"/>
        </w:numPr>
        <w:rPr>
          <w:rFonts w:ascii="Times New Roman" w:hAnsi="Times New Roman" w:cs="Times New Roman"/>
          <w:b/>
          <w:sz w:val="28"/>
          <w:lang w:val="en-GB"/>
        </w:rPr>
      </w:pPr>
      <w:r w:rsidRPr="00E524DB">
        <w:rPr>
          <w:rFonts w:ascii="Times New Roman" w:hAnsi="Times New Roman" w:cs="Times New Roman"/>
          <w:b/>
          <w:sz w:val="28"/>
          <w:lang w:val="en-GB"/>
        </w:rPr>
        <w:t>Teaching aids:</w:t>
      </w:r>
    </w:p>
    <w:p w:rsidR="00B0241E" w:rsidRPr="00543E33" w:rsidRDefault="00B0241E" w:rsidP="00B0241E">
      <w:pPr>
        <w:pStyle w:val="Prrafodelista"/>
        <w:numPr>
          <w:ilvl w:val="0"/>
          <w:numId w:val="4"/>
        </w:numPr>
        <w:rPr>
          <w:rFonts w:ascii="Times New Roman" w:hAnsi="Times New Roman" w:cs="Times New Roman"/>
          <w:sz w:val="24"/>
          <w:lang w:val="en-GB"/>
        </w:rPr>
      </w:pPr>
      <w:r w:rsidRPr="00543E33">
        <w:rPr>
          <w:rFonts w:ascii="Times New Roman" w:hAnsi="Times New Roman" w:cs="Times New Roman"/>
          <w:sz w:val="24"/>
          <w:lang w:val="en-GB"/>
        </w:rPr>
        <w:t>Notebook</w:t>
      </w:r>
    </w:p>
    <w:p w:rsidR="00B0241E" w:rsidRPr="00543E33" w:rsidRDefault="00B0241E" w:rsidP="00B0241E">
      <w:pPr>
        <w:pStyle w:val="Prrafodelista"/>
        <w:numPr>
          <w:ilvl w:val="0"/>
          <w:numId w:val="4"/>
        </w:numPr>
        <w:rPr>
          <w:rFonts w:ascii="Times New Roman" w:hAnsi="Times New Roman" w:cs="Times New Roman"/>
          <w:sz w:val="24"/>
          <w:lang w:val="en-GB"/>
        </w:rPr>
      </w:pPr>
      <w:r w:rsidRPr="00543E33">
        <w:rPr>
          <w:rFonts w:ascii="Times New Roman" w:hAnsi="Times New Roman" w:cs="Times New Roman"/>
          <w:sz w:val="24"/>
          <w:lang w:val="en-GB"/>
        </w:rPr>
        <w:t>Association Act - 5</w:t>
      </w:r>
      <w:r w:rsidRPr="00543E33">
        <w:rPr>
          <w:rFonts w:ascii="Times New Roman" w:hAnsi="Times New Roman" w:cs="Times New Roman"/>
          <w:sz w:val="24"/>
          <w:vertAlign w:val="superscript"/>
          <w:lang w:val="en-GB"/>
        </w:rPr>
        <w:t>th</w:t>
      </w:r>
      <w:r w:rsidRPr="00543E33">
        <w:rPr>
          <w:rFonts w:ascii="Times New Roman" w:hAnsi="Times New Roman" w:cs="Times New Roman"/>
          <w:sz w:val="24"/>
          <w:lang w:val="en-GB"/>
        </w:rPr>
        <w:t xml:space="preserve"> April 1989, Foundation Act - 6</w:t>
      </w:r>
      <w:r w:rsidRPr="00543E33">
        <w:rPr>
          <w:rFonts w:ascii="Times New Roman" w:hAnsi="Times New Roman" w:cs="Times New Roman"/>
          <w:sz w:val="24"/>
          <w:vertAlign w:val="superscript"/>
          <w:lang w:val="en-GB"/>
        </w:rPr>
        <w:t>th</w:t>
      </w:r>
      <w:r w:rsidRPr="00543E33">
        <w:rPr>
          <w:rFonts w:ascii="Times New Roman" w:hAnsi="Times New Roman" w:cs="Times New Roman"/>
          <w:sz w:val="24"/>
          <w:lang w:val="en-GB"/>
        </w:rPr>
        <w:t xml:space="preserve"> April 1984, Trade Unions Act - 23</w:t>
      </w:r>
      <w:r w:rsidRPr="00543E33">
        <w:rPr>
          <w:rFonts w:ascii="Times New Roman" w:hAnsi="Times New Roman" w:cs="Times New Roman"/>
          <w:sz w:val="24"/>
          <w:vertAlign w:val="superscript"/>
          <w:lang w:val="en-GB"/>
        </w:rPr>
        <w:t>rd</w:t>
      </w:r>
      <w:r w:rsidRPr="00543E33">
        <w:rPr>
          <w:rFonts w:ascii="Times New Roman" w:hAnsi="Times New Roman" w:cs="Times New Roman"/>
          <w:sz w:val="24"/>
          <w:lang w:val="en-GB"/>
        </w:rPr>
        <w:t xml:space="preserve"> May 1991, Political Parties Act - 27</w:t>
      </w:r>
      <w:r w:rsidRPr="00543E33">
        <w:rPr>
          <w:rFonts w:ascii="Times New Roman" w:hAnsi="Times New Roman" w:cs="Times New Roman"/>
          <w:sz w:val="24"/>
          <w:vertAlign w:val="superscript"/>
          <w:lang w:val="en-GB"/>
        </w:rPr>
        <w:t>th</w:t>
      </w:r>
      <w:r w:rsidRPr="00543E33">
        <w:rPr>
          <w:rFonts w:ascii="Times New Roman" w:hAnsi="Times New Roman" w:cs="Times New Roman"/>
          <w:sz w:val="24"/>
          <w:lang w:val="en-GB"/>
        </w:rPr>
        <w:t xml:space="preserve">  June 1997.</w:t>
      </w:r>
    </w:p>
    <w:p w:rsidR="00B0241E" w:rsidRPr="00543E33" w:rsidRDefault="00B0241E" w:rsidP="00B0241E">
      <w:pPr>
        <w:pStyle w:val="Prrafodelista"/>
        <w:numPr>
          <w:ilvl w:val="0"/>
          <w:numId w:val="4"/>
        </w:numPr>
        <w:rPr>
          <w:rFonts w:ascii="Times New Roman" w:hAnsi="Times New Roman" w:cs="Times New Roman"/>
          <w:sz w:val="24"/>
          <w:lang w:val="en-GB"/>
        </w:rPr>
      </w:pPr>
      <w:r w:rsidRPr="00543E33">
        <w:rPr>
          <w:rFonts w:ascii="Times New Roman" w:hAnsi="Times New Roman" w:cs="Times New Roman"/>
          <w:i/>
          <w:iCs/>
          <w:sz w:val="24"/>
          <w:lang w:val="en-US"/>
        </w:rPr>
        <w:t xml:space="preserve"> </w:t>
      </w:r>
      <w:r w:rsidRPr="00543E33">
        <w:rPr>
          <w:rFonts w:ascii="Times New Roman" w:hAnsi="Times New Roman" w:cs="Times New Roman"/>
          <w:sz w:val="24"/>
          <w:lang w:val="en-US"/>
        </w:rPr>
        <w:t xml:space="preserve">Alexis de Tocqueville’s </w:t>
      </w:r>
      <w:r w:rsidRPr="00543E33">
        <w:rPr>
          <w:rFonts w:ascii="Times New Roman" w:hAnsi="Times New Roman" w:cs="Times New Roman"/>
          <w:iCs/>
          <w:sz w:val="24"/>
          <w:lang w:val="en-US"/>
        </w:rPr>
        <w:t>„Democracy in America” original text.</w:t>
      </w:r>
    </w:p>
    <w:p w:rsidR="00B0241E" w:rsidRPr="00543E33" w:rsidRDefault="00B0241E" w:rsidP="00B0241E">
      <w:pPr>
        <w:pStyle w:val="Prrafodelista"/>
        <w:numPr>
          <w:ilvl w:val="0"/>
          <w:numId w:val="4"/>
        </w:numPr>
        <w:rPr>
          <w:rFonts w:ascii="Times New Roman" w:hAnsi="Times New Roman" w:cs="Times New Roman"/>
          <w:sz w:val="24"/>
          <w:lang w:val="en-GB"/>
        </w:rPr>
      </w:pPr>
      <w:r w:rsidRPr="00543E33">
        <w:rPr>
          <w:rFonts w:ascii="Times New Roman" w:hAnsi="Times New Roman" w:cs="Times New Roman"/>
          <w:iCs/>
          <w:sz w:val="24"/>
          <w:lang w:val="en-GB"/>
        </w:rPr>
        <w:t>Additional materials showing actions undertaken by such individuals as: H.D. Thoreau, M. Ghandi, M.L. King.</w:t>
      </w:r>
    </w:p>
    <w:p w:rsidR="00B0241E" w:rsidRDefault="00B0241E" w:rsidP="00B0241E">
      <w:pPr>
        <w:rPr>
          <w:rFonts w:ascii="Times New Roman" w:hAnsi="Times New Roman" w:cs="Times New Roman"/>
          <w:b/>
          <w:sz w:val="32"/>
          <w:szCs w:val="28"/>
          <w:lang w:val="en-GB"/>
        </w:rPr>
      </w:pPr>
      <w:r>
        <w:rPr>
          <w:rFonts w:ascii="Times New Roman" w:hAnsi="Times New Roman" w:cs="Times New Roman"/>
          <w:b/>
          <w:sz w:val="32"/>
          <w:szCs w:val="28"/>
          <w:lang w:val="en-GB"/>
        </w:rPr>
        <w:br w:type="page"/>
      </w:r>
    </w:p>
    <w:p w:rsidR="00B0241E" w:rsidRDefault="00B0241E" w:rsidP="00B0241E">
      <w:pPr>
        <w:jc w:val="center"/>
        <w:rPr>
          <w:rFonts w:ascii="Times New Roman" w:hAnsi="Times New Roman" w:cs="Times New Roman"/>
          <w:b/>
          <w:sz w:val="32"/>
          <w:szCs w:val="28"/>
          <w:lang w:val="en-GB"/>
        </w:rPr>
      </w:pPr>
    </w:p>
    <w:p w:rsidR="00B0241E" w:rsidRPr="00543E33" w:rsidRDefault="00B0241E" w:rsidP="00B0241E">
      <w:pPr>
        <w:jc w:val="center"/>
        <w:rPr>
          <w:rFonts w:ascii="Times New Roman" w:hAnsi="Times New Roman" w:cs="Times New Roman"/>
          <w:b/>
          <w:sz w:val="32"/>
          <w:szCs w:val="28"/>
          <w:lang w:val="en-GB"/>
        </w:rPr>
      </w:pPr>
      <w:r w:rsidRPr="00543E33">
        <w:rPr>
          <w:rFonts w:ascii="Times New Roman" w:hAnsi="Times New Roman" w:cs="Times New Roman"/>
          <w:b/>
          <w:sz w:val="32"/>
          <w:szCs w:val="28"/>
          <w:lang w:val="en-GB"/>
        </w:rPr>
        <w:t>LESSON PLAN</w:t>
      </w:r>
    </w:p>
    <w:p w:rsidR="00B0241E" w:rsidRPr="00E524DB" w:rsidRDefault="00B0241E" w:rsidP="00B0241E">
      <w:pPr>
        <w:rPr>
          <w:rFonts w:ascii="Times New Roman" w:hAnsi="Times New Roman" w:cs="Times New Roman"/>
          <w:b/>
          <w:sz w:val="28"/>
          <w:lang w:val="en-GB"/>
        </w:rPr>
      </w:pPr>
      <w:r w:rsidRPr="00E524DB">
        <w:rPr>
          <w:rFonts w:ascii="Times New Roman" w:hAnsi="Times New Roman" w:cs="Times New Roman"/>
          <w:b/>
          <w:sz w:val="28"/>
          <w:lang w:val="en-GB"/>
        </w:rPr>
        <w:t>PRESENTATION STAGE</w:t>
      </w:r>
    </w:p>
    <w:p w:rsidR="00B0241E" w:rsidRPr="00543E33" w:rsidRDefault="00B0241E" w:rsidP="00B0241E">
      <w:pPr>
        <w:pStyle w:val="Prrafodelista"/>
        <w:numPr>
          <w:ilvl w:val="0"/>
          <w:numId w:val="5"/>
        </w:numPr>
        <w:ind w:left="426"/>
        <w:rPr>
          <w:rFonts w:ascii="Times New Roman" w:hAnsi="Times New Roman" w:cs="Times New Roman"/>
          <w:sz w:val="24"/>
          <w:lang w:val="en-GB"/>
        </w:rPr>
      </w:pPr>
      <w:r w:rsidRPr="00543E33">
        <w:rPr>
          <w:rFonts w:ascii="Times New Roman" w:hAnsi="Times New Roman" w:cs="Times New Roman"/>
          <w:sz w:val="24"/>
          <w:lang w:val="en-GB"/>
        </w:rPr>
        <w:t>Greeting</w:t>
      </w:r>
    </w:p>
    <w:p w:rsidR="00B0241E" w:rsidRPr="00543E33" w:rsidRDefault="00B0241E" w:rsidP="00B0241E">
      <w:pPr>
        <w:pStyle w:val="Prrafodelista"/>
        <w:numPr>
          <w:ilvl w:val="0"/>
          <w:numId w:val="5"/>
        </w:numPr>
        <w:ind w:left="426"/>
        <w:rPr>
          <w:rFonts w:ascii="Times New Roman" w:hAnsi="Times New Roman" w:cs="Times New Roman"/>
          <w:sz w:val="24"/>
          <w:lang w:val="en-GB"/>
        </w:rPr>
      </w:pPr>
      <w:r w:rsidRPr="00543E33">
        <w:rPr>
          <w:rFonts w:ascii="Times New Roman" w:hAnsi="Times New Roman" w:cs="Times New Roman"/>
          <w:sz w:val="24"/>
          <w:lang w:val="en-GB"/>
        </w:rPr>
        <w:t>Checking the register</w:t>
      </w:r>
    </w:p>
    <w:p w:rsidR="00B0241E" w:rsidRPr="00543E33" w:rsidRDefault="00B0241E" w:rsidP="00B0241E">
      <w:pPr>
        <w:pStyle w:val="Prrafodelista"/>
        <w:numPr>
          <w:ilvl w:val="0"/>
          <w:numId w:val="5"/>
        </w:numPr>
        <w:ind w:left="426"/>
        <w:rPr>
          <w:rFonts w:ascii="Times New Roman" w:hAnsi="Times New Roman" w:cs="Times New Roman"/>
          <w:sz w:val="24"/>
          <w:lang w:val="en-GB"/>
        </w:rPr>
      </w:pPr>
      <w:r w:rsidRPr="00543E33">
        <w:rPr>
          <w:rFonts w:ascii="Times New Roman" w:hAnsi="Times New Roman" w:cs="Times New Roman"/>
          <w:sz w:val="24"/>
          <w:lang w:val="en-GB"/>
        </w:rPr>
        <w:t>Checking homework</w:t>
      </w:r>
    </w:p>
    <w:p w:rsidR="00B0241E" w:rsidRPr="00543E33" w:rsidRDefault="00B0241E" w:rsidP="00B0241E">
      <w:pPr>
        <w:pStyle w:val="Prrafodelista"/>
        <w:numPr>
          <w:ilvl w:val="0"/>
          <w:numId w:val="5"/>
        </w:numPr>
        <w:ind w:left="426"/>
        <w:rPr>
          <w:rFonts w:ascii="Times New Roman" w:hAnsi="Times New Roman" w:cs="Times New Roman"/>
          <w:sz w:val="24"/>
          <w:lang w:val="en-GB"/>
        </w:rPr>
      </w:pPr>
      <w:r w:rsidRPr="00543E33">
        <w:rPr>
          <w:rFonts w:ascii="Times New Roman" w:hAnsi="Times New Roman" w:cs="Times New Roman"/>
          <w:sz w:val="24"/>
          <w:lang w:val="en-GB"/>
        </w:rPr>
        <w:t>Writing the subject of the lesson</w:t>
      </w:r>
      <w:r>
        <w:rPr>
          <w:rFonts w:ascii="Times New Roman" w:hAnsi="Times New Roman" w:cs="Times New Roman"/>
          <w:sz w:val="24"/>
          <w:lang w:val="en-GB"/>
        </w:rPr>
        <w:t xml:space="preserve"> on the blackboard.</w:t>
      </w:r>
    </w:p>
    <w:p w:rsidR="00B0241E" w:rsidRPr="00543E33" w:rsidRDefault="00B0241E" w:rsidP="00B0241E">
      <w:pPr>
        <w:pStyle w:val="Prrafodelista"/>
        <w:numPr>
          <w:ilvl w:val="0"/>
          <w:numId w:val="5"/>
        </w:numPr>
        <w:ind w:left="426"/>
        <w:rPr>
          <w:rFonts w:ascii="Times New Roman" w:hAnsi="Times New Roman" w:cs="Times New Roman"/>
          <w:sz w:val="24"/>
          <w:lang w:val="en-GB"/>
        </w:rPr>
      </w:pPr>
      <w:r w:rsidRPr="00543E33">
        <w:rPr>
          <w:rFonts w:ascii="Times New Roman" w:hAnsi="Times New Roman" w:cs="Times New Roman"/>
          <w:sz w:val="24"/>
          <w:lang w:val="en-GB"/>
        </w:rPr>
        <w:t>Familiarizing students with the main themes of the lesson</w:t>
      </w:r>
      <w:r>
        <w:rPr>
          <w:rFonts w:ascii="Times New Roman" w:hAnsi="Times New Roman" w:cs="Times New Roman"/>
          <w:sz w:val="24"/>
          <w:lang w:val="en-GB"/>
        </w:rPr>
        <w:t>.</w:t>
      </w:r>
    </w:p>
    <w:p w:rsidR="00B0241E" w:rsidRPr="00E524DB" w:rsidRDefault="00B0241E" w:rsidP="00B0241E">
      <w:pPr>
        <w:rPr>
          <w:rFonts w:ascii="Times New Roman" w:hAnsi="Times New Roman" w:cs="Times New Roman"/>
          <w:b/>
          <w:sz w:val="28"/>
        </w:rPr>
      </w:pPr>
      <w:r w:rsidRPr="00E524DB">
        <w:rPr>
          <w:rFonts w:ascii="Times New Roman" w:hAnsi="Times New Roman" w:cs="Times New Roman"/>
          <w:b/>
          <w:sz w:val="28"/>
          <w:lang w:val="en-GB"/>
        </w:rPr>
        <w:t>PRODUCTION STAGE</w:t>
      </w:r>
    </w:p>
    <w:p w:rsidR="00B0241E" w:rsidRPr="00543E33" w:rsidRDefault="00B0241E" w:rsidP="00B0241E">
      <w:pPr>
        <w:pStyle w:val="Prrafodelista"/>
        <w:numPr>
          <w:ilvl w:val="0"/>
          <w:numId w:val="5"/>
        </w:numPr>
        <w:ind w:left="426"/>
        <w:jc w:val="both"/>
        <w:rPr>
          <w:rFonts w:ascii="Times New Roman" w:hAnsi="Times New Roman" w:cs="Times New Roman"/>
          <w:sz w:val="24"/>
          <w:lang w:val="en-GB"/>
        </w:rPr>
      </w:pPr>
      <w:r>
        <w:rPr>
          <w:rFonts w:ascii="Times New Roman" w:hAnsi="Times New Roman" w:cs="Times New Roman"/>
          <w:sz w:val="24"/>
          <w:lang w:val="en-GB"/>
        </w:rPr>
        <w:t>The t</w:t>
      </w:r>
      <w:r w:rsidRPr="00543E33">
        <w:rPr>
          <w:rFonts w:ascii="Times New Roman" w:hAnsi="Times New Roman" w:cs="Times New Roman"/>
          <w:sz w:val="24"/>
          <w:lang w:val="en-GB"/>
        </w:rPr>
        <w:t xml:space="preserve">eacher asks the following questions: </w:t>
      </w:r>
      <w:r w:rsidRPr="00543E33">
        <w:rPr>
          <w:rFonts w:ascii="Times New Roman" w:hAnsi="Times New Roman" w:cs="Times New Roman"/>
          <w:i/>
          <w:sz w:val="24"/>
          <w:lang w:val="en-GB"/>
        </w:rPr>
        <w:t>Have you ever taken part in any kind of public action? What kind of public initiative was that? What was your role? Do you think that taking part in public life is a good idea?</w:t>
      </w:r>
      <w:r w:rsidRPr="00543E33">
        <w:rPr>
          <w:rFonts w:ascii="Times New Roman" w:hAnsi="Times New Roman" w:cs="Times New Roman"/>
          <w:sz w:val="24"/>
          <w:lang w:val="en-GB"/>
        </w:rPr>
        <w:t xml:space="preserve"> Teacher informs the students that the main aim of the lesson is explaining how  citizens of democratic countries can take part in public initiatives and activities. Teacher explains the notion of civil society and presents its origins and history. </w:t>
      </w:r>
    </w:p>
    <w:p w:rsidR="00B0241E" w:rsidRPr="00543E33" w:rsidRDefault="00B0241E" w:rsidP="00B0241E">
      <w:pPr>
        <w:pStyle w:val="Prrafodelista"/>
        <w:numPr>
          <w:ilvl w:val="0"/>
          <w:numId w:val="5"/>
        </w:numPr>
        <w:ind w:left="426"/>
        <w:jc w:val="both"/>
        <w:rPr>
          <w:rFonts w:ascii="Times New Roman" w:hAnsi="Times New Roman" w:cs="Times New Roman"/>
          <w:sz w:val="24"/>
          <w:lang w:val="en-GB"/>
        </w:rPr>
      </w:pPr>
      <w:r w:rsidRPr="00543E33">
        <w:rPr>
          <w:rFonts w:ascii="Times New Roman" w:hAnsi="Times New Roman" w:cs="Times New Roman"/>
          <w:sz w:val="24"/>
          <w:lang w:val="en-GB"/>
        </w:rPr>
        <w:t>Teacher through brief educational discourse discusses the essence and the meaning of civil society. As the summary of this part of the lesson teacher suggests analysing the original text, after which students are trying to answer the following questions:</w:t>
      </w:r>
    </w:p>
    <w:p w:rsidR="00B0241E" w:rsidRPr="00543E33" w:rsidRDefault="00B0241E" w:rsidP="00B0241E">
      <w:pPr>
        <w:pStyle w:val="Prrafodelista"/>
        <w:numPr>
          <w:ilvl w:val="0"/>
          <w:numId w:val="6"/>
        </w:numPr>
        <w:ind w:left="426"/>
        <w:jc w:val="both"/>
        <w:rPr>
          <w:rFonts w:ascii="Times New Roman" w:hAnsi="Times New Roman" w:cs="Times New Roman"/>
          <w:sz w:val="24"/>
          <w:lang w:val="en-GB"/>
        </w:rPr>
      </w:pPr>
      <w:r w:rsidRPr="00543E33">
        <w:rPr>
          <w:rFonts w:ascii="Times New Roman" w:hAnsi="Times New Roman" w:cs="Times New Roman"/>
          <w:sz w:val="24"/>
          <w:lang w:val="en-GB"/>
        </w:rPr>
        <w:t>Why did Americans establish associations?</w:t>
      </w:r>
    </w:p>
    <w:p w:rsidR="00B0241E" w:rsidRPr="00543E33" w:rsidRDefault="00B0241E" w:rsidP="00B0241E">
      <w:pPr>
        <w:pStyle w:val="Prrafodelista"/>
        <w:numPr>
          <w:ilvl w:val="0"/>
          <w:numId w:val="6"/>
        </w:numPr>
        <w:ind w:left="426"/>
        <w:jc w:val="both"/>
        <w:rPr>
          <w:rFonts w:ascii="Times New Roman" w:hAnsi="Times New Roman" w:cs="Times New Roman"/>
          <w:sz w:val="24"/>
          <w:lang w:val="en-GB"/>
        </w:rPr>
      </w:pPr>
      <w:r w:rsidRPr="00543E33">
        <w:rPr>
          <w:rFonts w:ascii="Times New Roman" w:hAnsi="Times New Roman" w:cs="Times New Roman"/>
          <w:sz w:val="24"/>
          <w:lang w:val="en-GB"/>
        </w:rPr>
        <w:t>Why establishing  voluntary associations have always been and is now crucial for democracy?</w:t>
      </w:r>
    </w:p>
    <w:p w:rsidR="00B0241E" w:rsidRPr="00543E33" w:rsidRDefault="00B0241E" w:rsidP="00B0241E">
      <w:pPr>
        <w:pStyle w:val="Prrafodelista"/>
        <w:numPr>
          <w:ilvl w:val="0"/>
          <w:numId w:val="6"/>
        </w:numPr>
        <w:tabs>
          <w:tab w:val="left" w:pos="4820"/>
        </w:tabs>
        <w:ind w:left="426"/>
        <w:jc w:val="both"/>
        <w:rPr>
          <w:rFonts w:ascii="Times New Roman" w:hAnsi="Times New Roman" w:cs="Times New Roman"/>
          <w:sz w:val="24"/>
          <w:lang w:val="en-GB"/>
        </w:rPr>
      </w:pPr>
      <w:r w:rsidRPr="00543E33">
        <w:rPr>
          <w:rFonts w:ascii="Times New Roman" w:hAnsi="Times New Roman" w:cs="Times New Roman"/>
          <w:sz w:val="24"/>
          <w:lang w:val="en-GB"/>
        </w:rPr>
        <w:t xml:space="preserve">“Americans of all ages, all conditions, and all dispositions, constantly form associations. They have not only commercial and manufacturing companies, in which all take part, but associations of a thousand other kinds. (......)Americans make associations to give entertainments, to found seminaries, to build inns, to construct churches, to diffuse books, to send missionaries to the antipodes; they found in this manner hospitals, prisons, and schools.” ( </w:t>
      </w:r>
      <w:r w:rsidRPr="00543E33">
        <w:rPr>
          <w:rFonts w:ascii="Times New Roman" w:hAnsi="Times New Roman" w:cs="Times New Roman"/>
          <w:i/>
          <w:sz w:val="24"/>
          <w:lang w:val="en-GB"/>
        </w:rPr>
        <w:t>From Democracy in America by Alexis De Tocqueville, Vol. II,3</w:t>
      </w:r>
      <w:r w:rsidRPr="00543E33">
        <w:rPr>
          <w:rFonts w:ascii="Times New Roman" w:hAnsi="Times New Roman" w:cs="Times New Roman"/>
          <w:i/>
          <w:sz w:val="24"/>
          <w:vertAlign w:val="superscript"/>
          <w:lang w:val="en-GB"/>
        </w:rPr>
        <w:t>rd</w:t>
      </w:r>
      <w:r w:rsidRPr="00543E33">
        <w:rPr>
          <w:rFonts w:ascii="Times New Roman" w:hAnsi="Times New Roman" w:cs="Times New Roman"/>
          <w:i/>
          <w:sz w:val="24"/>
          <w:lang w:val="en-GB"/>
        </w:rPr>
        <w:t xml:space="preserve"> Edition 1863, page 129).</w:t>
      </w:r>
    </w:p>
    <w:p w:rsidR="00B0241E" w:rsidRPr="00543E33" w:rsidRDefault="00B0241E" w:rsidP="00B0241E">
      <w:pPr>
        <w:pStyle w:val="Prrafodelista"/>
        <w:numPr>
          <w:ilvl w:val="0"/>
          <w:numId w:val="5"/>
        </w:numPr>
        <w:tabs>
          <w:tab w:val="left" w:pos="4820"/>
        </w:tabs>
        <w:ind w:left="426"/>
        <w:jc w:val="both"/>
        <w:rPr>
          <w:rFonts w:ascii="Times New Roman" w:hAnsi="Times New Roman" w:cs="Times New Roman"/>
          <w:sz w:val="24"/>
          <w:lang w:val="en-GB"/>
        </w:rPr>
      </w:pPr>
      <w:r w:rsidRPr="00543E33">
        <w:rPr>
          <w:rFonts w:ascii="Times New Roman" w:hAnsi="Times New Roman" w:cs="Times New Roman"/>
          <w:sz w:val="24"/>
          <w:lang w:val="en-GB"/>
        </w:rPr>
        <w:t>Teacher divides the class into 4 groups. Each group is familiarized with the assigned types of civil action on the basis of materials provided by the teacher ( each group is given different act). A person representing  each group presents all the conditions that have to be fulfilled for the association, foundation, political party and trade union to be established.  Teacher says that one of the symptoms of civil society is local government, but this type of civil action will be covered later, along with the territorial government.</w:t>
      </w:r>
    </w:p>
    <w:p w:rsidR="00B0241E" w:rsidRDefault="00B0241E" w:rsidP="00B0241E">
      <w:pPr>
        <w:pStyle w:val="Prrafodelista"/>
        <w:numPr>
          <w:ilvl w:val="0"/>
          <w:numId w:val="5"/>
        </w:numPr>
        <w:tabs>
          <w:tab w:val="left" w:pos="4820"/>
        </w:tabs>
        <w:ind w:left="426"/>
        <w:jc w:val="both"/>
        <w:rPr>
          <w:rFonts w:ascii="Times New Roman" w:hAnsi="Times New Roman" w:cs="Times New Roman"/>
          <w:sz w:val="24"/>
          <w:lang w:val="en-GB"/>
        </w:rPr>
      </w:pPr>
      <w:r w:rsidRPr="00543E33">
        <w:rPr>
          <w:rFonts w:ascii="Times New Roman" w:hAnsi="Times New Roman" w:cs="Times New Roman"/>
          <w:sz w:val="24"/>
          <w:lang w:val="en-GB"/>
        </w:rPr>
        <w:t xml:space="preserve">Teacher divides the class into 3 groups, each one of them is given additional materials. The task of each group is to present  </w:t>
      </w:r>
      <w:r w:rsidRPr="00543E33">
        <w:rPr>
          <w:rFonts w:ascii="Times New Roman" w:hAnsi="Times New Roman" w:cs="Times New Roman"/>
          <w:i/>
          <w:sz w:val="24"/>
          <w:lang w:val="en-GB"/>
        </w:rPr>
        <w:t xml:space="preserve">their character-individual </w:t>
      </w:r>
      <w:r w:rsidRPr="00543E33">
        <w:rPr>
          <w:rFonts w:ascii="Times New Roman" w:hAnsi="Times New Roman" w:cs="Times New Roman"/>
          <w:sz w:val="24"/>
          <w:lang w:val="en-GB"/>
        </w:rPr>
        <w:t xml:space="preserve">to their classmates. </w:t>
      </w:r>
    </w:p>
    <w:p w:rsidR="00B0241E" w:rsidRPr="00543E33" w:rsidRDefault="00B0241E" w:rsidP="00B0241E">
      <w:pPr>
        <w:pStyle w:val="Prrafodelista"/>
        <w:tabs>
          <w:tab w:val="left" w:pos="4820"/>
        </w:tabs>
        <w:ind w:left="426"/>
        <w:jc w:val="both"/>
        <w:rPr>
          <w:rFonts w:ascii="Times New Roman" w:hAnsi="Times New Roman" w:cs="Times New Roman"/>
          <w:sz w:val="24"/>
          <w:lang w:val="en-GB"/>
        </w:rPr>
      </w:pPr>
      <w:r w:rsidRPr="00543E33">
        <w:rPr>
          <w:rFonts w:ascii="Times New Roman" w:hAnsi="Times New Roman" w:cs="Times New Roman"/>
          <w:sz w:val="24"/>
          <w:lang w:val="en-GB"/>
        </w:rPr>
        <w:t>Teacher explains the term “civil disobedience” and gives examples of it (sabotage, rally...etc...).</w:t>
      </w:r>
    </w:p>
    <w:p w:rsidR="00B0241E" w:rsidRPr="00543E33" w:rsidRDefault="00B0241E" w:rsidP="00B0241E">
      <w:pPr>
        <w:pStyle w:val="Prrafodelista"/>
        <w:tabs>
          <w:tab w:val="left" w:pos="4820"/>
        </w:tabs>
        <w:rPr>
          <w:rFonts w:ascii="Times New Roman" w:hAnsi="Times New Roman" w:cs="Times New Roman"/>
          <w:sz w:val="24"/>
          <w:lang w:val="en-GB"/>
        </w:rPr>
      </w:pPr>
    </w:p>
    <w:p w:rsidR="00B0241E" w:rsidRPr="00E524DB" w:rsidRDefault="00B0241E" w:rsidP="00B0241E">
      <w:pPr>
        <w:tabs>
          <w:tab w:val="left" w:pos="4820"/>
        </w:tabs>
        <w:rPr>
          <w:rFonts w:ascii="Times New Roman" w:hAnsi="Times New Roman" w:cs="Times New Roman"/>
          <w:b/>
          <w:sz w:val="28"/>
          <w:lang w:val="en-GB"/>
        </w:rPr>
      </w:pPr>
      <w:r w:rsidRPr="00E524DB">
        <w:rPr>
          <w:rFonts w:ascii="Times New Roman" w:hAnsi="Times New Roman" w:cs="Times New Roman"/>
          <w:b/>
          <w:sz w:val="28"/>
          <w:lang w:val="en-GB"/>
        </w:rPr>
        <w:t>SUMMARY AND EVALUATION OF THE LESSON</w:t>
      </w:r>
    </w:p>
    <w:p w:rsidR="00B0241E" w:rsidRPr="00543E33" w:rsidRDefault="00B0241E" w:rsidP="00B0241E">
      <w:pPr>
        <w:pStyle w:val="Prrafodelista"/>
        <w:numPr>
          <w:ilvl w:val="0"/>
          <w:numId w:val="5"/>
        </w:numPr>
        <w:tabs>
          <w:tab w:val="left" w:pos="4820"/>
        </w:tabs>
        <w:ind w:left="426"/>
        <w:rPr>
          <w:rFonts w:ascii="Times New Roman" w:hAnsi="Times New Roman" w:cs="Times New Roman"/>
          <w:sz w:val="24"/>
          <w:lang w:val="en-GB"/>
        </w:rPr>
      </w:pPr>
      <w:r w:rsidRPr="00543E33">
        <w:rPr>
          <w:rFonts w:ascii="Times New Roman" w:hAnsi="Times New Roman" w:cs="Times New Roman"/>
          <w:sz w:val="24"/>
          <w:lang w:val="en-GB"/>
        </w:rPr>
        <w:t>Recapitulation – teacher asks students what  the features of civil society are, at the same time he/she puts down different types of actions on the blackboard and asks students to underline those which are connected with civil disobedience: attacking police officers during protests, blocking the roads, destroying public  buildings, boycotting goods produced by state-owned industry, assassination attempt of civil servants etc..</w:t>
      </w:r>
    </w:p>
    <w:p w:rsidR="00B0241E" w:rsidRPr="00543E33" w:rsidRDefault="00B0241E" w:rsidP="00B0241E">
      <w:pPr>
        <w:pStyle w:val="Prrafodelista"/>
        <w:numPr>
          <w:ilvl w:val="0"/>
          <w:numId w:val="5"/>
        </w:numPr>
        <w:tabs>
          <w:tab w:val="left" w:pos="4820"/>
        </w:tabs>
        <w:ind w:left="426"/>
        <w:rPr>
          <w:rFonts w:ascii="Times New Roman" w:hAnsi="Times New Roman" w:cs="Times New Roman"/>
          <w:sz w:val="24"/>
          <w:lang w:val="en-GB"/>
        </w:rPr>
      </w:pPr>
      <w:r w:rsidRPr="00543E33">
        <w:rPr>
          <w:rFonts w:ascii="Times New Roman" w:hAnsi="Times New Roman" w:cs="Times New Roman"/>
          <w:sz w:val="24"/>
          <w:lang w:val="en-GB"/>
        </w:rPr>
        <w:t xml:space="preserve">Teacher evaluates the most active students. </w:t>
      </w:r>
    </w:p>
    <w:p w:rsidR="00B0241E" w:rsidRPr="00543E33" w:rsidRDefault="00B0241E" w:rsidP="00B0241E">
      <w:pPr>
        <w:pStyle w:val="Prrafodelista"/>
        <w:tabs>
          <w:tab w:val="left" w:pos="4820"/>
        </w:tabs>
        <w:rPr>
          <w:rFonts w:ascii="Times New Roman" w:hAnsi="Times New Roman" w:cs="Times New Roman"/>
          <w:sz w:val="24"/>
          <w:lang w:val="en-GB"/>
        </w:rPr>
      </w:pPr>
    </w:p>
    <w:p w:rsidR="00B0241E" w:rsidRPr="00E524DB" w:rsidRDefault="00B0241E" w:rsidP="00B0241E">
      <w:pPr>
        <w:tabs>
          <w:tab w:val="left" w:pos="4820"/>
        </w:tabs>
        <w:rPr>
          <w:rFonts w:ascii="Times New Roman" w:hAnsi="Times New Roman" w:cs="Times New Roman"/>
          <w:b/>
          <w:sz w:val="28"/>
          <w:lang w:val="en-GB"/>
        </w:rPr>
      </w:pPr>
      <w:r w:rsidRPr="00E524DB">
        <w:rPr>
          <w:rFonts w:ascii="Times New Roman" w:hAnsi="Times New Roman" w:cs="Times New Roman"/>
          <w:b/>
          <w:sz w:val="28"/>
          <w:lang w:val="en-GB"/>
        </w:rPr>
        <w:t xml:space="preserve"> HOMEWORK</w:t>
      </w:r>
    </w:p>
    <w:p w:rsidR="00B0241E" w:rsidRPr="00543E33" w:rsidRDefault="00B0241E" w:rsidP="00B0241E">
      <w:pPr>
        <w:pStyle w:val="Prrafodelista"/>
        <w:numPr>
          <w:ilvl w:val="0"/>
          <w:numId w:val="5"/>
        </w:numPr>
        <w:tabs>
          <w:tab w:val="left" w:pos="4820"/>
        </w:tabs>
        <w:rPr>
          <w:rFonts w:ascii="Times New Roman" w:hAnsi="Times New Roman" w:cs="Times New Roman"/>
          <w:sz w:val="24"/>
          <w:lang w:val="en-GB"/>
        </w:rPr>
      </w:pPr>
      <w:r w:rsidRPr="00543E33">
        <w:rPr>
          <w:rFonts w:ascii="Times New Roman" w:hAnsi="Times New Roman" w:cs="Times New Roman"/>
          <w:sz w:val="24"/>
          <w:lang w:val="en-GB"/>
        </w:rPr>
        <w:t xml:space="preserve">Familiarize yourself with the following website </w:t>
      </w:r>
      <w:hyperlink r:id="rId8" w:history="1">
        <w:r w:rsidRPr="00E524DB">
          <w:rPr>
            <w:rStyle w:val="Hipervnculo"/>
            <w:rFonts w:ascii="Times New Roman" w:hAnsi="Times New Roman" w:cs="Times New Roman"/>
            <w:b/>
            <w:sz w:val="24"/>
            <w:lang w:val="en-GB"/>
          </w:rPr>
          <w:t>www.ngo.pl</w:t>
        </w:r>
      </w:hyperlink>
      <w:r w:rsidRPr="00543E33">
        <w:rPr>
          <w:rFonts w:ascii="Times New Roman" w:hAnsi="Times New Roman" w:cs="Times New Roman"/>
          <w:b/>
          <w:sz w:val="24"/>
          <w:lang w:val="en-GB"/>
        </w:rPr>
        <w:t>.</w:t>
      </w:r>
      <w:r w:rsidRPr="00543E33">
        <w:rPr>
          <w:rFonts w:ascii="Times New Roman" w:hAnsi="Times New Roman" w:cs="Times New Roman"/>
          <w:sz w:val="24"/>
          <w:lang w:val="en-GB"/>
        </w:rPr>
        <w:t xml:space="preserve">  What associations close to your interests and ideas would you like to join? Find out more information about it and briefly present it.</w:t>
      </w:r>
    </w:p>
    <w:p w:rsidR="00B0241E" w:rsidRPr="00543E33" w:rsidRDefault="00B0241E" w:rsidP="00B0241E">
      <w:pPr>
        <w:pStyle w:val="Prrafodelista"/>
        <w:numPr>
          <w:ilvl w:val="0"/>
          <w:numId w:val="5"/>
        </w:numPr>
        <w:tabs>
          <w:tab w:val="left" w:pos="4820"/>
        </w:tabs>
        <w:rPr>
          <w:rFonts w:ascii="Times New Roman" w:hAnsi="Times New Roman" w:cs="Times New Roman"/>
          <w:sz w:val="24"/>
          <w:lang w:val="en-GB"/>
        </w:rPr>
      </w:pPr>
      <w:r w:rsidRPr="00543E33">
        <w:rPr>
          <w:rFonts w:ascii="Times New Roman" w:hAnsi="Times New Roman" w:cs="Times New Roman"/>
          <w:sz w:val="24"/>
          <w:lang w:val="en-GB"/>
        </w:rPr>
        <w:t>Justify your opinion – Do you agree with the notion that functioning of civil society is strictly connected with functioning of democratic country? (extra task).</w:t>
      </w:r>
    </w:p>
    <w:p w:rsidR="00B0241E" w:rsidRPr="00543E33" w:rsidRDefault="00B0241E" w:rsidP="00B0241E">
      <w:pPr>
        <w:tabs>
          <w:tab w:val="left" w:pos="4820"/>
        </w:tabs>
        <w:jc w:val="right"/>
        <w:rPr>
          <w:rFonts w:ascii="Times New Roman" w:hAnsi="Times New Roman" w:cs="Times New Roman"/>
          <w:sz w:val="24"/>
          <w:lang w:val="en-GB"/>
        </w:rPr>
      </w:pPr>
    </w:p>
    <w:p w:rsidR="00B0241E" w:rsidRPr="00E524DB" w:rsidRDefault="00B0241E" w:rsidP="00B0241E">
      <w:pPr>
        <w:tabs>
          <w:tab w:val="left" w:pos="4820"/>
        </w:tabs>
        <w:jc w:val="right"/>
        <w:rPr>
          <w:rFonts w:ascii="Times New Roman" w:hAnsi="Times New Roman" w:cs="Times New Roman"/>
          <w:i/>
          <w:sz w:val="24"/>
          <w:lang w:val="en-GB"/>
        </w:rPr>
      </w:pPr>
      <w:r w:rsidRPr="00E524DB">
        <w:rPr>
          <w:rFonts w:ascii="Times New Roman" w:hAnsi="Times New Roman" w:cs="Times New Roman"/>
          <w:i/>
          <w:sz w:val="24"/>
          <w:lang w:val="en-GB"/>
        </w:rPr>
        <w:t>Prepared by Ewelina Chojnacka – Wikiera</w:t>
      </w:r>
    </w:p>
    <w:p w:rsidR="00B0241E" w:rsidRPr="00417925" w:rsidRDefault="00B0241E" w:rsidP="00B0241E">
      <w:pPr>
        <w:tabs>
          <w:tab w:val="left" w:pos="4820"/>
        </w:tabs>
        <w:jc w:val="right"/>
        <w:rPr>
          <w:szCs w:val="24"/>
        </w:rPr>
      </w:pPr>
      <w:r w:rsidRPr="00E524DB">
        <w:rPr>
          <w:rFonts w:ascii="Times New Roman" w:hAnsi="Times New Roman" w:cs="Times New Roman"/>
          <w:i/>
          <w:sz w:val="24"/>
          <w:lang w:val="en-GB"/>
        </w:rPr>
        <w:t>Translated by Łukasz Szewczyk</w:t>
      </w:r>
    </w:p>
    <w:p w:rsidR="00C03656" w:rsidRPr="00417925" w:rsidRDefault="00C03656" w:rsidP="00417925">
      <w:pPr>
        <w:rPr>
          <w:szCs w:val="24"/>
        </w:rPr>
      </w:pPr>
    </w:p>
    <w:sectPr w:rsidR="00C03656" w:rsidRPr="00417925" w:rsidSect="009C652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656" w:rsidRDefault="00C03656" w:rsidP="00C03656">
      <w:pPr>
        <w:spacing w:after="0" w:line="240" w:lineRule="auto"/>
      </w:pPr>
      <w:r>
        <w:separator/>
      </w:r>
    </w:p>
  </w:endnote>
  <w:endnote w:type="continuationSeparator" w:id="0">
    <w:p w:rsidR="00C03656" w:rsidRDefault="00C03656" w:rsidP="00C03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A9A" w:rsidRPr="003E171C" w:rsidRDefault="009B5A9A">
    <w:pPr>
      <w:pStyle w:val="Piedepgina"/>
      <w:rPr>
        <w:rFonts w:ascii="Times New Roman" w:hAnsi="Times New Roman" w:cs="Times New Roman"/>
        <w:sz w:val="20"/>
        <w:szCs w:val="20"/>
      </w:rPr>
    </w:pPr>
    <w:r w:rsidRPr="003E171C">
      <w:rPr>
        <w:rFonts w:ascii="Times New Roman" w:hAnsi="Times New Roman" w:cs="Times New Roman"/>
        <w:sz w:val="20"/>
        <w:szCs w:val="20"/>
      </w:rPr>
      <w:t>Projekt “Democratic Values and Linguistic Diversity”</w:t>
    </w:r>
  </w:p>
  <w:p w:rsidR="009B5A9A" w:rsidRPr="003E171C" w:rsidRDefault="009B5A9A">
    <w:pPr>
      <w:pStyle w:val="Piedepgina"/>
      <w:rPr>
        <w:rFonts w:ascii="Times New Roman" w:hAnsi="Times New Roman" w:cs="Times New Roman"/>
        <w:sz w:val="20"/>
        <w:szCs w:val="20"/>
      </w:rPr>
    </w:pPr>
    <w:r w:rsidRPr="003E171C">
      <w:rPr>
        <w:rFonts w:ascii="Times New Roman" w:hAnsi="Times New Roman" w:cs="Times New Roman"/>
        <w:sz w:val="20"/>
        <w:szCs w:val="20"/>
      </w:rPr>
      <w:t xml:space="preserve">Numer </w:t>
    </w:r>
    <w:r w:rsidR="003E171C">
      <w:rPr>
        <w:rFonts w:ascii="Times New Roman" w:hAnsi="Times New Roman" w:cs="Times New Roman"/>
        <w:sz w:val="20"/>
        <w:szCs w:val="20"/>
      </w:rPr>
      <w:t>umowy</w:t>
    </w:r>
    <w:r w:rsidR="00DB038D" w:rsidRPr="003E171C">
      <w:rPr>
        <w:rFonts w:ascii="Times New Roman" w:hAnsi="Times New Roman" w:cs="Times New Roman"/>
        <w:sz w:val="20"/>
        <w:szCs w:val="20"/>
      </w:rPr>
      <w:t xml:space="preserve">: </w:t>
    </w:r>
    <w:r w:rsidR="003E171C" w:rsidRPr="003E171C">
      <w:rPr>
        <w:rFonts w:ascii="Times New Roman" w:hAnsi="Times New Roman" w:cs="Times New Roman"/>
        <w:b/>
        <w:bCs/>
        <w:sz w:val="20"/>
        <w:szCs w:val="20"/>
      </w:rPr>
      <w:t>2013-1-ES1-COM06-73772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656" w:rsidRDefault="00C03656" w:rsidP="00C03656">
      <w:pPr>
        <w:spacing w:after="0" w:line="240" w:lineRule="auto"/>
      </w:pPr>
      <w:r>
        <w:separator/>
      </w:r>
    </w:p>
  </w:footnote>
  <w:footnote w:type="continuationSeparator" w:id="0">
    <w:p w:rsidR="00C03656" w:rsidRDefault="00C03656" w:rsidP="00C036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656" w:rsidRPr="004A7B45" w:rsidRDefault="002D12E6" w:rsidP="00C03656">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63695142"/>
        <w:docPartObj>
          <w:docPartGallery w:val="Page Numbers (Margins)"/>
          <w:docPartUnique/>
        </w:docPartObj>
      </w:sdtPr>
      <w:sdtEndPr/>
      <w:sdtContent>
        <w:r>
          <w:rPr>
            <w:rFonts w:ascii="Times New Roman" w:eastAsia="Times New Roman" w:hAnsi="Times New Roman" w:cs="Times New Roman"/>
            <w:noProof/>
            <w:sz w:val="24"/>
            <w:szCs w:val="24"/>
            <w:lang w:val="en-GB" w:eastAsia="zh-TW"/>
          </w:rPr>
          <w:pict>
            <v:rect id="_x0000_s4097" style="position:absolute;margin-left:348.6pt;margin-top:-85.75pt;width:64.75pt;height:34.15pt;z-index:251660288;mso-width-percent:900;mso-top-percent:100;mso-position-horizontal:right;mso-position-horizontal-relative:right-margin-area;mso-position-vertical-relative:margin;mso-width-percent:900;mso-top-percent:100;mso-width-relative:right-margin-area" o:allowincell="f" stroked="f">
              <v:textbox style="mso-fit-shape-to-text:t" inset="0,,0">
                <w:txbxContent>
                  <w:p w:rsidR="00BE2D92" w:rsidRDefault="00BE2D92">
                    <w:pPr>
                      <w:pBdr>
                        <w:top w:val="single" w:sz="4" w:space="1" w:color="D8D8D8" w:themeColor="background1" w:themeShade="D8"/>
                      </w:pBdr>
                    </w:pPr>
                    <w:r>
                      <w:t xml:space="preserve">Strona | </w:t>
                    </w:r>
                    <w:r w:rsidR="00154618">
                      <w:fldChar w:fldCharType="begin"/>
                    </w:r>
                    <w:r>
                      <w:instrText xml:space="preserve"> PAGE   \* MERGEFORMAT </w:instrText>
                    </w:r>
                    <w:r w:rsidR="00154618">
                      <w:fldChar w:fldCharType="separate"/>
                    </w:r>
                    <w:r w:rsidR="002D12E6" w:rsidRPr="002D12E6">
                      <w:rPr>
                        <w:noProof/>
                        <w:lang w:val="en-GB"/>
                      </w:rPr>
                      <w:t>1</w:t>
                    </w:r>
                    <w:r w:rsidR="00154618">
                      <w:fldChar w:fldCharType="end"/>
                    </w:r>
                  </w:p>
                </w:txbxContent>
              </v:textbox>
              <w10:wrap anchorx="page" anchory="margin"/>
            </v:rect>
          </w:pict>
        </w:r>
      </w:sdtContent>
    </w:sdt>
    <w:r w:rsidR="004C0B01" w:rsidRPr="004C0B01">
      <w:rPr>
        <w:rFonts w:ascii="Times New Roman" w:eastAsia="Times New Roman" w:hAnsi="Times New Roman" w:cs="Times New Roman"/>
        <w:noProof/>
        <w:sz w:val="24"/>
        <w:szCs w:val="24"/>
        <w:lang w:val="es-ES" w:eastAsia="es-ES"/>
      </w:rPr>
      <w:drawing>
        <wp:inline distT="0" distB="0" distL="0" distR="0">
          <wp:extent cx="1097231" cy="558297"/>
          <wp:effectExtent l="19050" t="0" r="7669" b="0"/>
          <wp:docPr id="6" name="Obraz 1" descr="http://sosw-sieradz.webd.pl/img/comeni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w-sieradz.webd.pl/img/comenius.gif"/>
                  <pic:cNvPicPr>
                    <a:picLocks noChangeAspect="1" noChangeArrowheads="1"/>
                  </pic:cNvPicPr>
                </pic:nvPicPr>
                <pic:blipFill>
                  <a:blip r:embed="rId1"/>
                  <a:srcRect/>
                  <a:stretch>
                    <a:fillRect/>
                  </a:stretch>
                </pic:blipFill>
                <pic:spPr bwMode="auto">
                  <a:xfrm>
                    <a:off x="0" y="0"/>
                    <a:ext cx="1102416" cy="560935"/>
                  </a:xfrm>
                  <a:prstGeom prst="rect">
                    <a:avLst/>
                  </a:prstGeom>
                  <a:noFill/>
                  <a:ln w="9525">
                    <a:noFill/>
                    <a:miter lim="800000"/>
                    <a:headEnd/>
                    <a:tailEnd/>
                  </a:ln>
                </pic:spPr>
              </pic:pic>
            </a:graphicData>
          </a:graphic>
        </wp:inline>
      </w:drawing>
    </w:r>
    <w:r w:rsidR="004C0B01">
      <w:rPr>
        <w:rFonts w:ascii="Times New Roman" w:eastAsia="Times New Roman" w:hAnsi="Times New Roman" w:cs="Times New Roman"/>
        <w:sz w:val="24"/>
        <w:szCs w:val="24"/>
      </w:rPr>
      <w:t xml:space="preserve">                                    </w:t>
    </w:r>
    <w:r w:rsidR="00C03656">
      <w:rPr>
        <w:rFonts w:ascii="Times New Roman" w:eastAsia="Times New Roman" w:hAnsi="Times New Roman" w:cs="Times New Roman"/>
        <w:noProof/>
        <w:color w:val="0000FF"/>
        <w:sz w:val="24"/>
        <w:szCs w:val="24"/>
        <w:lang w:val="es-ES" w:eastAsia="es-ES"/>
      </w:rPr>
      <w:drawing>
        <wp:inline distT="0" distB="0" distL="0" distR="0">
          <wp:extent cx="1146175" cy="402590"/>
          <wp:effectExtent l="19050" t="0" r="0" b="0"/>
          <wp:docPr id="2" name="Obraz 2" descr="http://www.comenius.org.pl/sites/www.comenius.org.pl/themes/comenius/images/frse_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menius.org.pl/sites/www.comenius.org.pl/themes/comenius/images/frse_logo.png">
                    <a:hlinkClick r:id="rId2"/>
                  </pic:cNvPr>
                  <pic:cNvPicPr>
                    <a:picLocks noChangeAspect="1" noChangeArrowheads="1"/>
                  </pic:cNvPicPr>
                </pic:nvPicPr>
                <pic:blipFill>
                  <a:blip r:embed="rId3"/>
                  <a:srcRect/>
                  <a:stretch>
                    <a:fillRect/>
                  </a:stretch>
                </pic:blipFill>
                <pic:spPr bwMode="auto">
                  <a:xfrm>
                    <a:off x="0" y="0"/>
                    <a:ext cx="1146175" cy="402590"/>
                  </a:xfrm>
                  <a:prstGeom prst="rect">
                    <a:avLst/>
                  </a:prstGeom>
                  <a:noFill/>
                  <a:ln w="9525">
                    <a:noFill/>
                    <a:miter lim="800000"/>
                    <a:headEnd/>
                    <a:tailEnd/>
                  </a:ln>
                </pic:spPr>
              </pic:pic>
            </a:graphicData>
          </a:graphic>
        </wp:inline>
      </w:drawing>
    </w:r>
    <w:r w:rsidR="004C0B01">
      <w:rPr>
        <w:rFonts w:ascii="Times New Roman" w:eastAsia="Times New Roman" w:hAnsi="Times New Roman" w:cs="Times New Roman"/>
        <w:sz w:val="24"/>
        <w:szCs w:val="24"/>
      </w:rPr>
      <w:t xml:space="preserve">                                 </w:t>
    </w:r>
    <w:r w:rsidR="004C0B01">
      <w:rPr>
        <w:rFonts w:ascii="Arial" w:hAnsi="Arial" w:cs="Arial"/>
        <w:noProof/>
        <w:sz w:val="20"/>
        <w:szCs w:val="20"/>
        <w:lang w:val="es-ES" w:eastAsia="es-ES"/>
      </w:rPr>
      <w:drawing>
        <wp:inline distT="0" distB="0" distL="0" distR="0">
          <wp:extent cx="814647" cy="783771"/>
          <wp:effectExtent l="19050" t="0" r="4503" b="0"/>
          <wp:docPr id="4" name="il_fi" descr="http://www.ekonomikzamosc.h2.pl/2011/moodle/pluginfile.php/85/block_html/content/logoz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konomikzamosc.h2.pl/2011/moodle/pluginfile.php/85/block_html/content/logozse.jpg"/>
                  <pic:cNvPicPr>
                    <a:picLocks noChangeAspect="1" noChangeArrowheads="1"/>
                  </pic:cNvPicPr>
                </pic:nvPicPr>
                <pic:blipFill>
                  <a:blip r:embed="rId4"/>
                  <a:srcRect/>
                  <a:stretch>
                    <a:fillRect/>
                  </a:stretch>
                </pic:blipFill>
                <pic:spPr bwMode="auto">
                  <a:xfrm>
                    <a:off x="0" y="0"/>
                    <a:ext cx="819623" cy="78855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4C49"/>
    <w:multiLevelType w:val="hybridMultilevel"/>
    <w:tmpl w:val="C6AE93DE"/>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15BA35FA"/>
    <w:multiLevelType w:val="hybridMultilevel"/>
    <w:tmpl w:val="3A2C105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69C0E12"/>
    <w:multiLevelType w:val="hybridMultilevel"/>
    <w:tmpl w:val="0E38C7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55F466A"/>
    <w:multiLevelType w:val="hybridMultilevel"/>
    <w:tmpl w:val="3FFAC35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B3A52D8"/>
    <w:multiLevelType w:val="hybridMultilevel"/>
    <w:tmpl w:val="00D670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53EE2953"/>
    <w:multiLevelType w:val="hybridMultilevel"/>
    <w:tmpl w:val="FD0EB694"/>
    <w:lvl w:ilvl="0" w:tplc="BAD052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631C7054"/>
    <w:multiLevelType w:val="hybridMultilevel"/>
    <w:tmpl w:val="3A60F5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C03656"/>
    <w:rsid w:val="00154618"/>
    <w:rsid w:val="00226378"/>
    <w:rsid w:val="002D12E6"/>
    <w:rsid w:val="002F222E"/>
    <w:rsid w:val="003E171C"/>
    <w:rsid w:val="00417925"/>
    <w:rsid w:val="004962A0"/>
    <w:rsid w:val="004C0B01"/>
    <w:rsid w:val="0064314C"/>
    <w:rsid w:val="0098278B"/>
    <w:rsid w:val="009B5A9A"/>
    <w:rsid w:val="009C6528"/>
    <w:rsid w:val="009D05F1"/>
    <w:rsid w:val="00B0241E"/>
    <w:rsid w:val="00B525DE"/>
    <w:rsid w:val="00B70E49"/>
    <w:rsid w:val="00BE2D92"/>
    <w:rsid w:val="00C03656"/>
    <w:rsid w:val="00CE6ED5"/>
    <w:rsid w:val="00DB038D"/>
    <w:rsid w:val="00F50C33"/>
    <w:rsid w:val="00FB13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3656"/>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C03656"/>
    <w:rPr>
      <w:lang w:val="en-GB"/>
    </w:rPr>
  </w:style>
  <w:style w:type="paragraph" w:styleId="Piedepgina">
    <w:name w:val="footer"/>
    <w:basedOn w:val="Normal"/>
    <w:link w:val="PiedepginaCar"/>
    <w:uiPriority w:val="99"/>
    <w:unhideWhenUsed/>
    <w:rsid w:val="00C03656"/>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C03656"/>
    <w:rPr>
      <w:lang w:val="en-GB"/>
    </w:rPr>
  </w:style>
  <w:style w:type="paragraph" w:styleId="Textodeglobo">
    <w:name w:val="Balloon Text"/>
    <w:basedOn w:val="Normal"/>
    <w:link w:val="TextodegloboCar"/>
    <w:uiPriority w:val="99"/>
    <w:semiHidden/>
    <w:unhideWhenUsed/>
    <w:rsid w:val="00C036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3656"/>
    <w:rPr>
      <w:rFonts w:ascii="Tahoma" w:hAnsi="Tahoma" w:cs="Tahoma"/>
      <w:sz w:val="16"/>
      <w:szCs w:val="16"/>
      <w:lang w:val="en-GB"/>
    </w:rPr>
  </w:style>
  <w:style w:type="paragraph" w:styleId="Prrafodelista">
    <w:name w:val="List Paragraph"/>
    <w:basedOn w:val="Normal"/>
    <w:uiPriority w:val="34"/>
    <w:qFormat/>
    <w:rsid w:val="00B0241E"/>
    <w:pPr>
      <w:ind w:left="720"/>
      <w:contextualSpacing/>
    </w:pPr>
  </w:style>
  <w:style w:type="character" w:styleId="Hipervnculo">
    <w:name w:val="Hyperlink"/>
    <w:basedOn w:val="Fuentedeprrafopredeter"/>
    <w:uiPriority w:val="99"/>
    <w:unhideWhenUsed/>
    <w:rsid w:val="00B024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go.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frse.org.pl/" TargetMode="External"/><Relationship Id="rId1" Type="http://schemas.openxmlformats.org/officeDocument/2006/relationships/image" Target="media/image1.gif"/><Relationship Id="rId4"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3812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biblioteka2</dc:creator>
  <cp:lastModifiedBy>Jose</cp:lastModifiedBy>
  <cp:revision>2</cp:revision>
  <dcterms:created xsi:type="dcterms:W3CDTF">2013-11-11T22:59:00Z</dcterms:created>
  <dcterms:modified xsi:type="dcterms:W3CDTF">2013-11-11T22:59:00Z</dcterms:modified>
</cp:coreProperties>
</file>