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33" w:rsidRDefault="00B76F13" w:rsidP="00F51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5DF4A4" wp14:editId="367EFC70">
            <wp:simplePos x="0" y="0"/>
            <wp:positionH relativeFrom="column">
              <wp:posOffset>2700020</wp:posOffset>
            </wp:positionH>
            <wp:positionV relativeFrom="paragraph">
              <wp:posOffset>-215265</wp:posOffset>
            </wp:positionV>
            <wp:extent cx="2557993" cy="1919116"/>
            <wp:effectExtent l="0" t="0" r="0" b="5080"/>
            <wp:wrapNone/>
            <wp:docPr id="3" name="Imagine 3" descr="C:\Users\Nonica\Desktop\Poveste traditionala CALATORIA\FOTO desene Poveste traditionala 2\Nasreddin Hod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nica\Desktop\Poveste traditionala CALATORIA\FOTO desene Poveste traditionala 2\Nasreddin Hod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993" cy="191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33" w:rsidRPr="00F511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o-RO"/>
        </w:rPr>
        <w:t>Nastratin Hogea</w:t>
      </w:r>
    </w:p>
    <w:p w:rsidR="002D7215" w:rsidRDefault="002D7215" w:rsidP="00B76F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o-RO"/>
        </w:rPr>
        <w:t xml:space="preserve"> Biografie </w:t>
      </w:r>
    </w:p>
    <w:p w:rsidR="00B76F13" w:rsidRPr="00F51133" w:rsidRDefault="00B76F13" w:rsidP="00B76F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o-RO"/>
        </w:rPr>
      </w:pPr>
    </w:p>
    <w:p w:rsidR="00F51133" w:rsidRPr="00F51133" w:rsidRDefault="00F51133" w:rsidP="00F51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A5A6A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Nastratin Hogea</w:t>
      </w:r>
      <w:r w:rsidR="00D16D89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es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te o figură</w:t>
      </w:r>
      <w:r w:rsidR="001A5A6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satirica care 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trăit în </w:t>
      </w:r>
      <w:hyperlink r:id="rId7" w:tooltip="Evul Mediu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Evul Mediu</w:t>
        </w:r>
      </w:hyperlink>
      <w:r w:rsidR="002D7215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="001A5A6A">
        <w:rPr>
          <w:rFonts w:ascii="Times New Roman" w:eastAsia="Times New Roman" w:hAnsi="Times New Roman" w:cs="Times New Roman"/>
          <w:sz w:val="28"/>
          <w:szCs w:val="28"/>
          <w:lang w:val="ro-RO"/>
        </w:rPr>
        <w:t>n jurul secolului al XIII-lea,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</w:t>
      </w:r>
      <w:hyperlink r:id="rId8" w:tooltip="Akşehir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tr-TR"/>
          </w:rPr>
          <w:t>Akşehir</w:t>
        </w:r>
      </w:hyperlink>
      <w:r w:rsidR="00D16D89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apoi în </w:t>
      </w:r>
      <w:hyperlink r:id="rId9" w:tooltip="Konya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Konya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Nastratin a fost un învățat și </w:t>
      </w:r>
      <w:hyperlink r:id="rId10" w:tooltip="Filosof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filosof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sprijinea oamenii de rând în defavoarea </w:t>
      </w:r>
      <w:r w:rsidR="00D16D89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celor bogati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cunoscut pentru povestirile sale amuzante </w:t>
      </w:r>
      <w:r w:rsidR="00D16D89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hyperlink r:id="rId11" w:tooltip="Anecdo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anecdote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Numele său este de obicei precedat de titluri ca „</w:t>
      </w:r>
      <w:hyperlink r:id="rId12" w:tooltip="Hogea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Hogea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”, „</w:t>
      </w:r>
      <w:hyperlink r:id="rId13" w:tooltip="Mullah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Mullah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”, sau „</w:t>
      </w:r>
      <w:hyperlink r:id="rId14" w:tooltip="Efendi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Efendi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” </w:t>
      </w:r>
    </w:p>
    <w:p w:rsidR="00F51133" w:rsidRPr="00F51133" w:rsidRDefault="00F51133" w:rsidP="00F5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Originea și moștenirea lui Nastratin</w:t>
      </w:r>
      <w:r w:rsidR="002D7215" w:rsidRPr="00B76F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51133" w:rsidRPr="00F51133" w:rsidRDefault="00F51133" w:rsidP="00B76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Nastratin a trăit în </w:t>
      </w:r>
      <w:r w:rsidR="001A5A6A">
        <w:rPr>
          <w:rFonts w:ascii="Times New Roman" w:eastAsia="Times New Roman" w:hAnsi="Times New Roman" w:cs="Times New Roman"/>
          <w:sz w:val="28"/>
          <w:szCs w:val="28"/>
          <w:lang w:val="ro-RO"/>
        </w:rPr>
        <w:t>Anatolia,Turcia.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16D89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S-a născut 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satul Hortu din </w:t>
      </w:r>
      <w:hyperlink r:id="rId15" w:tooltip="Sivrihisar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Sivrihisar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secolul al XIII-lea. S-a stabilit în </w:t>
      </w:r>
      <w:hyperlink r:id="rId16" w:tooltip="Akşehir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tr-TR"/>
          </w:rPr>
          <w:t>Akşehir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, iar mai apoi în</w:t>
      </w:r>
      <w:r w:rsidR="001162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Konya,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unde a și murit.</w:t>
      </w:r>
    </w:p>
    <w:p w:rsidR="00D16D89" w:rsidRPr="00B76F13" w:rsidRDefault="00D16D89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De-a lungul generațiilor,</w:t>
      </w:r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personajul și poveștile sale s-au răspândit și în alte regiuni. </w:t>
      </w:r>
    </w:p>
    <w:p w:rsidR="00D16D89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Temele povestirilor au devenit parte a folclorului multor țări și exprimă imaginația colectivă a mai multor culturi.</w:t>
      </w:r>
    </w:p>
    <w:p w:rsidR="00D16D89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Deși multe dintre povestiri îl ilustrează pe Nastratin în satul său natal, ele fac referire la concepte care au o oarecare atemporalitate.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D5042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Povestile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înfățișează un tip de </w:t>
      </w:r>
      <w:r w:rsidR="004D5042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înțelepciune populară 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care triumfă în fața tuturor încercărilor.</w:t>
      </w:r>
    </w:p>
    <w:p w:rsidR="004D5042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zilele de astăzi, poveștile lui Nastratin sunt răspândite în numeroase regiuni și au fost traduse în multe limbi. </w:t>
      </w:r>
    </w:p>
    <w:p w:rsidR="004D5042" w:rsidRPr="00B76F13" w:rsidRDefault="004D5042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xistă mii d</w:t>
      </w:r>
      <w:r w:rsidR="002C37AE">
        <w:rPr>
          <w:rFonts w:ascii="Times New Roman" w:eastAsia="Times New Roman" w:hAnsi="Times New Roman" w:cs="Times New Roman"/>
          <w:sz w:val="28"/>
          <w:szCs w:val="28"/>
          <w:lang w:val="ro-RO"/>
        </w:rPr>
        <w:t>e povestiri cu Nastratin Hogea,.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Nastratin apare adesea </w:t>
      </w:r>
      <w:r w:rsidR="002C37A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 un personaj cu </w:t>
      </w:r>
      <w:r w:rsidR="004D5042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umor ,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folclorul mai multor culturi: </w:t>
      </w:r>
      <w:hyperlink r:id="rId17" w:tooltip="Albanez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albanezi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18" w:tooltip="Arab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arabi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19" w:tooltip="Azer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azeri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0" w:tooltip="Bengalezi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bengalezi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1" w:tooltip="Bosniac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bosniaci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2" w:tooltip="Bulgar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bulgari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3" w:tooltip="Cultura Grecie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greci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4" w:tooltip="Cultura hindusă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hinduși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5" w:tooltip="Italien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italieni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6" w:tooltip="Pașto — pagină inexistentă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pașto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7" w:tooltip="Perș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perși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8" w:tooltip="Cultura Românie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români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29" w:tooltip="Sârb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sârbi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30" w:tooltip="Turci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turci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hyperlink r:id="rId31" w:tooltip="Urdu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urdu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51133" w:rsidRPr="00F51133" w:rsidRDefault="00F51133" w:rsidP="00F5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Uzbecul Nasriddin Afandi</w:t>
      </w:r>
    </w:p>
    <w:p w:rsidR="004D5042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Pentru </w:t>
      </w:r>
      <w:hyperlink r:id="rId32" w:tooltip="Uzbekistan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uzbeci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, Nastratin este al lor.</w:t>
      </w:r>
    </w:p>
    <w:p w:rsidR="004D5042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La adunări, la întrunirile familiale sau petreceri se spun povestiri despre el, numite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latifa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ale lui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afandi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Există cel puțin două culegeri de povestiri legate de Nasriddin Afandi:</w:t>
      </w:r>
    </w:p>
    <w:p w:rsidR="00F51133" w:rsidRPr="00F51133" w:rsidRDefault="002C37AE" w:rsidP="002D7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-</w:t>
      </w:r>
      <w:r w:rsidR="00F51133"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Cele 40 de muște ale lui Afandi</w:t>
      </w:r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]. Zohir A'lam, </w:t>
      </w:r>
      <w:hyperlink r:id="rId33" w:tooltip="Tașkent" w:history="1">
        <w:r w:rsidR="00F51133"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Tașkent</w:t>
        </w:r>
      </w:hyperlink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51133" w:rsidRPr="00F51133" w:rsidRDefault="002C37AE" w:rsidP="002D7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-</w:t>
      </w:r>
      <w:r w:rsidR="00F51133"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Cele 5 neveste ale lui Afandi</w:t>
      </w:r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]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hyperlink r:id="rId34" w:tooltip="Uzbekistan" w:history="1">
        <w:r w:rsidRPr="00F51133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Uzbekistan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fost produs și un film intitulat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Nastratin în Bukhara</w:t>
      </w:r>
    </w:p>
    <w:p w:rsidR="00F51133" w:rsidRPr="00F51133" w:rsidRDefault="00F51133" w:rsidP="00F5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Variante de nume</w:t>
      </w:r>
    </w:p>
    <w:p w:rsidR="00A55430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Numele</w:t>
      </w:r>
      <w:r w:rsidR="00A55430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lui Nastratin mai este scris și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Nasreddin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Nasrudin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 ud-Din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Nasredin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Naseeruddin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Nasruddin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 Eddin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Nastradhin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Nasreddine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Nusrettin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Nasrettin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Nostradin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sau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Nastradin</w:t>
      </w:r>
      <w:r w:rsidR="00A55430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A55430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Numele său este uneori însoțit de titlul de înțele</w:t>
      </w:r>
      <w:r w:rsidR="00A55430"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pt provenit din anumite culturi:</w:t>
      </w:r>
    </w:p>
    <w:p w:rsidR="00F51133" w:rsidRPr="00F5113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Hoxha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Khwaje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Hodja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Hojja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Hodscha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Hodža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Hoca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Hogea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Hodza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51133" w:rsidRPr="00F51133" w:rsidRDefault="00F51133" w:rsidP="00F51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Juha</w:t>
      </w:r>
    </w:p>
    <w:p w:rsidR="00A55430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În țările vorbitoare de arabă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există un personaj similar numit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Juha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A55430" w:rsidRPr="00B76F13" w:rsidRDefault="00A55430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ncepând cu secolul al XIX-lea</w:t>
      </w:r>
      <w:r w:rsidRPr="00B76F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,Juha</w:t>
      </w:r>
      <w:r w:rsidR="00F51133"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începe să fie confundat cu Nastratin Hogea.</w:t>
      </w:r>
    </w:p>
    <w:p w:rsidR="002358BC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Un personaj identic apare și în </w:t>
      </w:r>
      <w:r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folclorul iranian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numele de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Mullah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Mulla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Molla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Maulana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35" w:tooltip="Efendi — pagină inexistentă" w:history="1">
        <w:r w:rsidRPr="00F5113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val="ro-RO"/>
          </w:rPr>
          <w:t>Efendi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F5113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Ependi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hyperlink r:id="rId36" w:tooltip="Hajji — pagină inexistentă" w:history="1">
        <w:r w:rsidRPr="00F5113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val="ro-RO"/>
          </w:rPr>
          <w:t>Hajji</w:t>
        </w:r>
      </w:hyperlink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F51133" w:rsidRPr="00B76F13" w:rsidRDefault="00F5113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Toate aceste personaje au un omolog și în folclorul românesc: </w:t>
      </w:r>
      <w:hyperlink r:id="rId37" w:tooltip="Păcală" w:history="1">
        <w:r w:rsidRPr="00F5113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ro-RO"/>
          </w:rPr>
          <w:t>Păcală</w:t>
        </w:r>
      </w:hyperlink>
      <w:r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</w:p>
    <w:p w:rsidR="00B76F13" w:rsidRPr="00B76F13" w:rsidRDefault="002C37AE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Anul </w:t>
      </w:r>
      <w:r w:rsidR="00B76F13"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1996–1997 a fost declarat Anul Internațional Nastratin Hogea de către </w:t>
      </w:r>
      <w:hyperlink r:id="rId38" w:tooltip="UNESCO" w:history="1">
        <w:r w:rsidR="00B76F13" w:rsidRPr="00F5113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ro-RO"/>
          </w:rPr>
          <w:t>UNESCO</w:t>
        </w:r>
      </w:hyperlink>
    </w:p>
    <w:p w:rsidR="00B76F13" w:rsidRPr="00F51133" w:rsidRDefault="00B76F13" w:rsidP="00B76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Festivalul Internațional „Nastratin Hogea” se desfășoară în fiecare an în </w:t>
      </w:r>
      <w:r w:rsidRPr="00F5113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Akşehir</w:t>
      </w:r>
      <w:r w:rsidRPr="00F511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între 5 și 10 iulie</w:t>
      </w:r>
      <w:r w:rsidRPr="00F51133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B76F13" w:rsidRPr="00F51133" w:rsidRDefault="00B76F13" w:rsidP="00F5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03920" w:rsidRPr="00B76F13" w:rsidRDefault="00C03920">
      <w:pPr>
        <w:rPr>
          <w:sz w:val="28"/>
          <w:szCs w:val="28"/>
        </w:rPr>
      </w:pPr>
    </w:p>
    <w:sectPr w:rsidR="00C03920" w:rsidRPr="00B76F13" w:rsidSect="008A5494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489C"/>
    <w:multiLevelType w:val="multilevel"/>
    <w:tmpl w:val="A0F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13DB1"/>
    <w:multiLevelType w:val="multilevel"/>
    <w:tmpl w:val="D54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33"/>
    <w:rsid w:val="001162CE"/>
    <w:rsid w:val="001A5A6A"/>
    <w:rsid w:val="002358BC"/>
    <w:rsid w:val="002C37AE"/>
    <w:rsid w:val="002D7215"/>
    <w:rsid w:val="003376E1"/>
    <w:rsid w:val="004D5042"/>
    <w:rsid w:val="005B07F1"/>
    <w:rsid w:val="00862D11"/>
    <w:rsid w:val="008A5494"/>
    <w:rsid w:val="00A55430"/>
    <w:rsid w:val="00B76F13"/>
    <w:rsid w:val="00C03920"/>
    <w:rsid w:val="00C129B6"/>
    <w:rsid w:val="00D16D89"/>
    <w:rsid w:val="00F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ro.wikipedia.org/w/index.php?title=Bengalezi&amp;action=edit&amp;redlink=1" TargetMode="External"/><Relationship Id="rId21" Type="http://schemas.openxmlformats.org/officeDocument/2006/relationships/hyperlink" Target="http://ro.wikipedia.org/wiki/Bosniaci" TargetMode="External"/><Relationship Id="rId22" Type="http://schemas.openxmlformats.org/officeDocument/2006/relationships/hyperlink" Target="http://ro.wikipedia.org/wiki/Bulgari" TargetMode="External"/><Relationship Id="rId23" Type="http://schemas.openxmlformats.org/officeDocument/2006/relationships/hyperlink" Target="http://ro.wikipedia.org/wiki/Cultura_Greciei" TargetMode="External"/><Relationship Id="rId24" Type="http://schemas.openxmlformats.org/officeDocument/2006/relationships/hyperlink" Target="http://ro.wikipedia.org/w/index.php?title=Cultura_hindus%C4%83&amp;action=edit&amp;redlink=1" TargetMode="External"/><Relationship Id="rId25" Type="http://schemas.openxmlformats.org/officeDocument/2006/relationships/hyperlink" Target="http://ro.wikipedia.org/wiki/Italieni" TargetMode="External"/><Relationship Id="rId26" Type="http://schemas.openxmlformats.org/officeDocument/2006/relationships/hyperlink" Target="http://ro.wikipedia.org/w/index.php?title=Pa%C8%99to&amp;action=edit&amp;redlink=1" TargetMode="External"/><Relationship Id="rId27" Type="http://schemas.openxmlformats.org/officeDocument/2006/relationships/hyperlink" Target="http://ro.wikipedia.org/wiki/Per%C8%99i" TargetMode="External"/><Relationship Id="rId28" Type="http://schemas.openxmlformats.org/officeDocument/2006/relationships/hyperlink" Target="http://ro.wikipedia.org/wiki/Cultura_Rom%C3%A2niei" TargetMode="External"/><Relationship Id="rId29" Type="http://schemas.openxmlformats.org/officeDocument/2006/relationships/hyperlink" Target="http://ro.wikipedia.org/wiki/S%C3%A2rbi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ro.wikipedia.org/wiki/Turci" TargetMode="External"/><Relationship Id="rId31" Type="http://schemas.openxmlformats.org/officeDocument/2006/relationships/hyperlink" Target="http://ro.wikipedia.org/wiki/Urdu" TargetMode="External"/><Relationship Id="rId32" Type="http://schemas.openxmlformats.org/officeDocument/2006/relationships/hyperlink" Target="http://ro.wikipedia.org/wiki/Uzbekistan" TargetMode="External"/><Relationship Id="rId9" Type="http://schemas.openxmlformats.org/officeDocument/2006/relationships/hyperlink" Target="http://ro.wikipedia.org/wiki/Konya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ro.wikipedia.org/wiki/Evul_Mediu" TargetMode="External"/><Relationship Id="rId8" Type="http://schemas.openxmlformats.org/officeDocument/2006/relationships/hyperlink" Target="http://ro.wikipedia.org/wiki/Ak%C5%9Fehir" TargetMode="External"/><Relationship Id="rId33" Type="http://schemas.openxmlformats.org/officeDocument/2006/relationships/hyperlink" Target="http://ro.wikipedia.org/wiki/Ta%C8%99kent" TargetMode="External"/><Relationship Id="rId34" Type="http://schemas.openxmlformats.org/officeDocument/2006/relationships/hyperlink" Target="http://ro.wikipedia.org/wiki/Uzbekistan" TargetMode="External"/><Relationship Id="rId35" Type="http://schemas.openxmlformats.org/officeDocument/2006/relationships/hyperlink" Target="http://ro.wikipedia.org/w/index.php?title=Efendi&amp;action=edit&amp;redlink=1" TargetMode="External"/><Relationship Id="rId36" Type="http://schemas.openxmlformats.org/officeDocument/2006/relationships/hyperlink" Target="http://ro.wikipedia.org/w/index.php?title=Hajji&amp;action=edit&amp;redlink=1" TargetMode="External"/><Relationship Id="rId10" Type="http://schemas.openxmlformats.org/officeDocument/2006/relationships/hyperlink" Target="http://ro.wikipedia.org/wiki/Filosof" TargetMode="External"/><Relationship Id="rId11" Type="http://schemas.openxmlformats.org/officeDocument/2006/relationships/hyperlink" Target="http://ro.wikipedia.org/wiki/Anecdot%C4%83" TargetMode="External"/><Relationship Id="rId12" Type="http://schemas.openxmlformats.org/officeDocument/2006/relationships/hyperlink" Target="http://ro.wikipedia.org/w/index.php?title=Hogea&amp;action=edit&amp;redlink=1" TargetMode="External"/><Relationship Id="rId13" Type="http://schemas.openxmlformats.org/officeDocument/2006/relationships/hyperlink" Target="http://ro.wikipedia.org/w/index.php?title=Mullah&amp;action=edit&amp;redlink=1" TargetMode="External"/><Relationship Id="rId14" Type="http://schemas.openxmlformats.org/officeDocument/2006/relationships/hyperlink" Target="http://ro.wikipedia.org/w/index.php?title=Efendi&amp;action=edit&amp;redlink=1" TargetMode="External"/><Relationship Id="rId15" Type="http://schemas.openxmlformats.org/officeDocument/2006/relationships/hyperlink" Target="http://ro.wikipedia.org/w/index.php?title=Sivrihisar&amp;action=edit&amp;redlink=1" TargetMode="External"/><Relationship Id="rId16" Type="http://schemas.openxmlformats.org/officeDocument/2006/relationships/hyperlink" Target="http://ro.wikipedia.org/wiki/Ak%C5%9Fehir" TargetMode="External"/><Relationship Id="rId17" Type="http://schemas.openxmlformats.org/officeDocument/2006/relationships/hyperlink" Target="http://ro.wikipedia.org/wiki/Albanezi" TargetMode="External"/><Relationship Id="rId18" Type="http://schemas.openxmlformats.org/officeDocument/2006/relationships/hyperlink" Target="http://ro.wikipedia.org/wiki/Arabi" TargetMode="External"/><Relationship Id="rId19" Type="http://schemas.openxmlformats.org/officeDocument/2006/relationships/hyperlink" Target="http://ro.wikipedia.org/wiki/Azeri" TargetMode="External"/><Relationship Id="rId37" Type="http://schemas.openxmlformats.org/officeDocument/2006/relationships/hyperlink" Target="http://ro.wikipedia.org/wiki/P%C4%83cal%C4%83" TargetMode="External"/><Relationship Id="rId38" Type="http://schemas.openxmlformats.org/officeDocument/2006/relationships/hyperlink" Target="http://ro.wikipedia.org/wiki/UNESCO" TargetMode="Externa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Nonica</dc:creator>
  <cp:lastModifiedBy>JFB</cp:lastModifiedBy>
  <cp:revision>2</cp:revision>
  <dcterms:created xsi:type="dcterms:W3CDTF">2015-04-26T16:52:00Z</dcterms:created>
  <dcterms:modified xsi:type="dcterms:W3CDTF">2015-04-26T16:52:00Z</dcterms:modified>
</cp:coreProperties>
</file>