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13" w:firstLine="0"/>
        <w:jc w:val="both"/>
        <w:rPr>
          <w:rFonts w:ascii="Calibri" w:cs="Calibri" w:eastAsia="Calibri" w:hAnsi="Calibri"/>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151765</wp:posOffset>
            </wp:positionH>
            <wp:positionV relativeFrom="paragraph">
              <wp:posOffset>-188150</wp:posOffset>
            </wp:positionV>
            <wp:extent cx="616689" cy="540414"/>
            <wp:effectExtent b="0" l="0" r="0" t="0"/>
            <wp:wrapNone/>
            <wp:docPr descr="logo-v1" id="12" name="image1.png"/>
            <a:graphic>
              <a:graphicData uri="http://schemas.openxmlformats.org/drawingml/2006/picture">
                <pic:pic>
                  <pic:nvPicPr>
                    <pic:cNvPr descr="logo-v1" id="0" name="image1.png"/>
                    <pic:cNvPicPr preferRelativeResize="0"/>
                  </pic:nvPicPr>
                  <pic:blipFill>
                    <a:blip r:embed="rId7"/>
                    <a:srcRect b="0" l="0" r="0" t="0"/>
                    <a:stretch>
                      <a:fillRect/>
                    </a:stretch>
                  </pic:blipFill>
                  <pic:spPr>
                    <a:xfrm>
                      <a:off x="0" y="0"/>
                      <a:ext cx="616689" cy="540414"/>
                    </a:xfrm>
                    <a:prstGeom prst="rect"/>
                    <a:ln/>
                  </pic:spPr>
                </pic:pic>
              </a:graphicData>
            </a:graphic>
          </wp:anchor>
        </w:drawing>
      </w:r>
    </w:p>
    <w:p w:rsidR="00000000" w:rsidDel="00000000" w:rsidP="00000000" w:rsidRDefault="00000000" w:rsidRPr="00000000" w14:paraId="00000002">
      <w:pPr>
        <w:ind w:left="21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ind w:left="213" w:firstLine="0"/>
        <w:jc w:val="both"/>
        <w:rPr>
          <w:rFonts w:ascii="Calibri" w:cs="Calibri" w:eastAsia="Calibri" w:hAnsi="Calibri"/>
          <w:b w:val="1"/>
          <w:sz w:val="32"/>
          <w:szCs w:val="32"/>
        </w:rPr>
      </w:pPr>
      <w:r w:rsidDel="00000000" w:rsidR="00000000" w:rsidRPr="00000000">
        <w:rPr>
          <w:rFonts w:ascii="Calibri" w:cs="Calibri" w:eastAsia="Calibri" w:hAnsi="Calibri"/>
          <w:sz w:val="22"/>
          <w:szCs w:val="22"/>
          <w:rtl w:val="0"/>
        </w:rPr>
        <w:t xml:space="preserve">IES</w:t>
      </w:r>
      <w:r w:rsidDel="00000000" w:rsidR="00000000" w:rsidRPr="00000000">
        <w:rPr>
          <w:rFonts w:ascii="Calibri" w:cs="Calibri" w:eastAsia="Calibri" w:hAnsi="Calibri"/>
          <w:b w:val="1"/>
          <w:sz w:val="32"/>
          <w:szCs w:val="32"/>
          <w:rtl w:val="0"/>
        </w:rPr>
        <w:t xml:space="preserve"> Josefina Aldecoa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-501965</wp:posOffset>
                </wp:positionH>
                <wp:positionV relativeFrom="paragraph">
                  <wp:posOffset>124144</wp:posOffset>
                </wp:positionV>
                <wp:extent cx="629920" cy="321310"/>
                <wp:effectExtent b="0" l="0" r="0" t="0"/>
                <wp:wrapNone/>
                <wp:docPr id="11" name=""/>
                <a:graphic>
                  <a:graphicData uri="http://schemas.microsoft.com/office/word/2010/wordprocessingShape">
                    <wps:wsp>
                      <wps:cNvSpPr/>
                      <wps:cNvPr id="3" name="Shape 3"/>
                      <wps:spPr>
                        <a:xfrm rot="-5400000">
                          <a:off x="5040565" y="3628870"/>
                          <a:ext cx="610870" cy="3022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2"/>
                                <w:vertAlign w:val="baseline"/>
                              </w:rPr>
                              <w:t xml:space="preserve">Mod. 0178</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-501965</wp:posOffset>
                </wp:positionH>
                <wp:positionV relativeFrom="paragraph">
                  <wp:posOffset>124144</wp:posOffset>
                </wp:positionV>
                <wp:extent cx="629920" cy="321310"/>
                <wp:effectExtent b="0" l="0" r="0" t="0"/>
                <wp:wrapNone/>
                <wp:docPr id="1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29920" cy="321310"/>
                        </a:xfrm>
                        <a:prstGeom prst="rect"/>
                        <a:ln/>
                      </pic:spPr>
                    </pic:pic>
                  </a:graphicData>
                </a:graphic>
              </wp:anchor>
            </w:drawing>
          </mc:Fallback>
        </mc:AlternateContent>
      </w:r>
    </w:p>
    <w:p w:rsidR="00000000" w:rsidDel="00000000" w:rsidP="00000000" w:rsidRDefault="00000000" w:rsidRPr="00000000" w14:paraId="00000004">
      <w:pPr>
        <w:spacing w:after="280" w:before="280" w:lineRule="auto"/>
        <w:ind w:left="21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Informativo_Programación didáctica</w:t>
      </w:r>
    </w:p>
    <w:p w:rsidR="00000000" w:rsidDel="00000000" w:rsidP="00000000" w:rsidRDefault="00000000" w:rsidRPr="00000000" w14:paraId="00000006">
      <w:pPr>
        <w:spacing w:after="280" w:before="280" w:lineRule="auto"/>
        <w:ind w:left="85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GEOGRAFÍA E HISTORIA -1º ESO</w:t>
      </w:r>
    </w:p>
    <w:p w:rsidR="00000000" w:rsidDel="00000000" w:rsidP="00000000" w:rsidRDefault="00000000" w:rsidRPr="00000000" w14:paraId="00000008">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DEPARTAMENTO DE GEOGRAFÍA E HISTORIA</w:t>
      </w:r>
    </w:p>
    <w:p w:rsidR="00000000" w:rsidDel="00000000" w:rsidP="00000000" w:rsidRDefault="00000000" w:rsidRPr="00000000" w14:paraId="00000009">
      <w:pPr>
        <w:spacing w:after="280" w:before="280" w:lineRule="auto"/>
        <w:ind w:left="851" w:firstLine="0"/>
        <w:jc w:val="both"/>
        <w:rPr>
          <w:rFonts w:ascii="Calibri" w:cs="Calibri" w:eastAsia="Calibri" w:hAnsi="Calibri"/>
          <w:b w:val="1"/>
          <w:sz w:val="32"/>
          <w:szCs w:val="32"/>
        </w:rPr>
      </w:pPr>
      <w:r w:rsidDel="00000000" w:rsidR="00000000" w:rsidRPr="00000000">
        <w:rPr>
          <w:rFonts w:ascii="Calibri" w:cs="Calibri" w:eastAsia="Calibri" w:hAnsi="Calibri"/>
          <w:sz w:val="22"/>
          <w:szCs w:val="22"/>
          <w:rtl w:val="0"/>
        </w:rPr>
        <w:t xml:space="preserve">Fecha última actualización: octubre de 2025</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46040</wp:posOffset>
                </wp:positionH>
                <wp:positionV relativeFrom="paragraph">
                  <wp:posOffset>10294938</wp:posOffset>
                </wp:positionV>
                <wp:extent cx="5505450" cy="208280"/>
                <wp:effectExtent b="0" l="0" r="0" t="0"/>
                <wp:wrapNone/>
                <wp:docPr id="10" name=""/>
                <a:graphic>
                  <a:graphicData uri="http://schemas.microsoft.com/office/word/2010/wordprocessingShape">
                    <wps:wsp>
                      <wps:cNvSpPr/>
                      <wps:cNvPr id="2" name="Shape 2"/>
                      <wps:spPr>
                        <a:xfrm>
                          <a:off x="2602800" y="3685385"/>
                          <a:ext cx="5486400" cy="1892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6"/>
                                <w:vertAlign w:val="baseline"/>
                              </w:rPr>
                              <w:t xml:space="preserve">Sahagún, 4 – 28925 </w:t>
                            </w:r>
                            <w:r w:rsidDel="00000000" w:rsidR="00000000" w:rsidRPr="00000000">
                              <w:rPr>
                                <w:rFonts w:ascii="Arial Narrow" w:cs="Arial Narrow" w:eastAsia="Arial Narrow" w:hAnsi="Arial Narrow"/>
                                <w:b w:val="1"/>
                                <w:i w:val="0"/>
                                <w:smallCaps w:val="0"/>
                                <w:strike w:val="0"/>
                                <w:color w:val="000000"/>
                                <w:sz w:val="16"/>
                                <w:vertAlign w:val="baseline"/>
                              </w:rPr>
                              <w:t xml:space="preserve">ALCORCÓN</w:t>
                            </w:r>
                            <w:r w:rsidDel="00000000" w:rsidR="00000000" w:rsidRPr="00000000">
                              <w:rPr>
                                <w:rFonts w:ascii="Arial Narrow" w:cs="Arial Narrow" w:eastAsia="Arial Narrow" w:hAnsi="Arial Narrow"/>
                                <w:b w:val="0"/>
                                <w:i w:val="0"/>
                                <w:smallCaps w:val="0"/>
                                <w:strike w:val="0"/>
                                <w:color w:val="000000"/>
                                <w:sz w:val="16"/>
                                <w:vertAlign w:val="baseline"/>
                              </w:rPr>
                              <w:t xml:space="preserve"> (Madrid)   Tel: 91 612 52 61 – Fax: 91 612 53 61  E-mail: </w:t>
                            </w:r>
                            <w:r w:rsidDel="00000000" w:rsidR="00000000" w:rsidRPr="00000000">
                              <w:rPr>
                                <w:rFonts w:ascii="Arial Narrow" w:cs="Arial Narrow" w:eastAsia="Arial Narrow" w:hAnsi="Arial Narrow"/>
                                <w:b w:val="0"/>
                                <w:i w:val="0"/>
                                <w:smallCaps w:val="0"/>
                                <w:strike w:val="0"/>
                                <w:color w:val="0000ff"/>
                                <w:sz w:val="16"/>
                                <w:u w:val="single"/>
                                <w:vertAlign w:val="baseline"/>
                              </w:rPr>
                              <w:t xml:space="preserve">ies.josefinaaldecoa.alcorcon@educa.madrid.org</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46040</wp:posOffset>
                </wp:positionH>
                <wp:positionV relativeFrom="paragraph">
                  <wp:posOffset>10294938</wp:posOffset>
                </wp:positionV>
                <wp:extent cx="5505450" cy="208280"/>
                <wp:effectExtent b="0" l="0" r="0" t="0"/>
                <wp:wrapNone/>
                <wp:docPr id="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505450" cy="208280"/>
                        </a:xfrm>
                        <a:prstGeom prst="rect"/>
                        <a:ln/>
                      </pic:spPr>
                    </pic:pic>
                  </a:graphicData>
                </a:graphic>
              </wp:anchor>
            </w:drawing>
          </mc:Fallback>
        </mc:AlternateContent>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08" w:right="0" w:hanging="708"/>
        <w:jc w:val="both"/>
        <w:rPr>
          <w:rFonts w:ascii="Calibri" w:cs="Calibri" w:eastAsia="Calibri" w:hAnsi="Calibri"/>
          <w:i w:val="0"/>
          <w:smallCaps w:val="0"/>
          <w:strike w:val="0"/>
          <w:color w:val="2e74b5"/>
          <w:sz w:val="32"/>
          <w:szCs w:val="32"/>
          <w:u w:val="none"/>
          <w:shd w:fill="auto" w:val="clear"/>
          <w:vertAlign w:val="baseline"/>
        </w:rPr>
      </w:pPr>
      <w:r w:rsidDel="00000000" w:rsidR="00000000" w:rsidRPr="00000000">
        <w:rPr>
          <w:rFonts w:ascii="Calibri" w:cs="Calibri" w:eastAsia="Calibri" w:hAnsi="Calibri"/>
          <w:color w:val="2e74b5"/>
          <w:sz w:val="32"/>
          <w:szCs w:val="32"/>
          <w:rtl w:val="0"/>
        </w:rPr>
        <w:t xml:space="preserve">Índice:</w:t>
      </w:r>
      <w:r w:rsidDel="00000000" w:rsidR="00000000" w:rsidRPr="00000000">
        <w:rPr>
          <w:rtl w:val="0"/>
        </w:rPr>
      </w:r>
    </w:p>
    <w:sdt>
      <w:sdtPr>
        <w:id w:val="-1640207145"/>
        <w:docPartObj>
          <w:docPartGallery w:val="Table of Contents"/>
          <w:docPartUnique w:val="1"/>
        </w:docPartObj>
      </w:sdtPr>
      <w:sdtContent>
        <w:p w:rsidR="00000000" w:rsidDel="00000000" w:rsidP="00000000" w:rsidRDefault="00000000" w:rsidRPr="00000000" w14:paraId="0000000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 CONTENIDOS, TEMPORALIZACIÓN, COMPETENCIAS  ESPECÍFICAS, CRITERIOS DE EVALUACIÓN Y DESCRIPTORES OPERATIVOS. INSTRUMENTOS DE EVALUACIÓN Y CRITERIOS DE CALIFICACIÓN.</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fxu29g9pyv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Contenidos</w:t>
              <w:tab/>
              <w:t xml:space="preserve">2</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tz13l05h5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Temporalización</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cra759yk9v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Competencias específicas, criterios de evaluación y descriptores operativos</w:t>
              <w:tab/>
              <w:t xml:space="preserve">6</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2. EVALUACIÓN</w:t>
              <w:tab/>
              <w:t xml:space="preserve">10</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svv1lm0fgb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Instrumentos de evaluación</w:t>
              <w:tab/>
              <w:t xml:space="preserve">10</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xqevwfxfks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Criterios de calificación</w:t>
              <w:tab/>
              <w:t xml:space="preserve">10</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sli976n6ec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Recuperación de evaluaciones pendientes</w:t>
              <w:tab/>
              <w:t xml:space="preserve">11</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sgs7bns6r34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Sistema de recuperación de materias pendientes</w:t>
              <w:tab/>
              <w:t xml:space="preserve">11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jc w:val="both"/>
        <w:rPr>
          <w:rFonts w:ascii="Calibri" w:cs="Calibri" w:eastAsia="Calibri" w:hAnsi="Calibri"/>
        </w:rPr>
        <w:sectPr>
          <w:footerReference r:id="rId9" w:type="default"/>
          <w:pgSz w:h="16840" w:w="11907" w:orient="portrait"/>
          <w:pgMar w:bottom="1134" w:top="1134" w:left="1418" w:right="1134" w:header="720.0000000000001" w:footer="720.0000000000001"/>
          <w:pgNumType w:start="1"/>
        </w:sectPr>
      </w:pPr>
      <w:r w:rsidDel="00000000" w:rsidR="00000000" w:rsidRPr="00000000">
        <w:rPr>
          <w:rtl w:val="0"/>
        </w:rPr>
      </w:r>
    </w:p>
    <w:p w:rsidR="00000000" w:rsidDel="00000000" w:rsidP="00000000" w:rsidRDefault="00000000" w:rsidRPr="00000000" w14:paraId="0000001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708" w:right="0" w:hanging="708"/>
        <w:jc w:val="both"/>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CONTENIDOS, TEMPORALIZACIÓN, COMPETENCIAS  ESPECÍFICAS, CRITERIOS DE EVALUACIÓN Y DESCRIPTORES OPERATIVOS. INSTRUMENTOS DE EVALUACIÓN Y CRITERIOS DE CALIFICACIÓN.</w:t>
      </w:r>
    </w:p>
    <w:p w:rsidR="00000000" w:rsidDel="00000000" w:rsidP="00000000" w:rsidRDefault="00000000" w:rsidRPr="00000000" w14:paraId="000000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Calibri" w:cs="Calibri" w:eastAsia="Calibri" w:hAnsi="Calibri"/>
          <w:b w:val="1"/>
          <w:i w:val="1"/>
          <w:smallCaps w:val="0"/>
          <w:strike w:val="0"/>
          <w:color w:val="000000"/>
          <w:sz w:val="24"/>
          <w:szCs w:val="24"/>
          <w:u w:val="none"/>
          <w:shd w:fill="auto" w:val="clear"/>
          <w:vertAlign w:val="baseline"/>
        </w:rPr>
      </w:pPr>
      <w:bookmarkStart w:colFirst="0" w:colLast="0" w:name="_heading=h.21c70efs4y7x" w:id="2"/>
      <w:bookmarkEnd w:id="2"/>
      <w:r w:rsidDel="00000000" w:rsidR="00000000" w:rsidRPr="00000000">
        <w:rPr>
          <w:rtl w:val="0"/>
        </w:rPr>
      </w:r>
    </w:p>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2fxu29g9pyv9" w:id="3"/>
      <w:bookmarkEnd w:id="3"/>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1.1. Contenidos</w:t>
      </w:r>
    </w:p>
    <w:p w:rsidR="00000000" w:rsidDel="00000000" w:rsidP="00000000" w:rsidRDefault="00000000" w:rsidRPr="00000000" w14:paraId="00000019">
      <w:pP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contenidos mínimos son los establecidos por el DECRETO 65/2022, de 20 de julio, del Consejo de Gobierno, por el que se establecen para la Comunidad de Madrid la ordenación y el currículo de la Educación Secundaria Obligatoria. Están divididos en cinco bloques:</w:t>
      </w:r>
    </w:p>
    <w:p w:rsidR="00000000" w:rsidDel="00000000" w:rsidP="00000000" w:rsidRDefault="00000000" w:rsidRPr="00000000" w14:paraId="0000001A">
      <w:pPr>
        <w:numPr>
          <w:ilvl w:val="0"/>
          <w:numId w:val="10"/>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Geografía física. </w:t>
      </w:r>
    </w:p>
    <w:p w:rsidR="00000000" w:rsidDel="00000000" w:rsidP="00000000" w:rsidRDefault="00000000" w:rsidRPr="00000000" w14:paraId="0000001B">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El planeta Tierra y la ubicación espacial: </w:t>
      </w:r>
      <w:r w:rsidDel="00000000" w:rsidR="00000000" w:rsidRPr="00000000">
        <w:rPr>
          <w:rtl w:val="0"/>
        </w:rPr>
      </w:r>
    </w:p>
    <w:p w:rsidR="00000000" w:rsidDel="00000000" w:rsidP="00000000" w:rsidRDefault="00000000" w:rsidRPr="00000000" w14:paraId="0000001C">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Tierra en el Sistema Solar. </w:t>
      </w:r>
    </w:p>
    <w:p w:rsidR="00000000" w:rsidDel="00000000" w:rsidP="00000000" w:rsidRDefault="00000000" w:rsidRPr="00000000" w14:paraId="0000001D">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forma y los movimientos de la Tierra. Rotación y traslación. </w:t>
      </w:r>
    </w:p>
    <w:p w:rsidR="00000000" w:rsidDel="00000000" w:rsidP="00000000" w:rsidRDefault="00000000" w:rsidRPr="00000000" w14:paraId="0000001E">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Composición geológica de la Tierra. Las capas de la Tierra. </w:t>
      </w:r>
    </w:p>
    <w:p w:rsidR="00000000" w:rsidDel="00000000" w:rsidP="00000000" w:rsidRDefault="00000000" w:rsidRPr="00000000" w14:paraId="0000001F">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Continentes, océanos y mares. </w:t>
      </w:r>
    </w:p>
    <w:p w:rsidR="00000000" w:rsidDel="00000000" w:rsidP="00000000" w:rsidRDefault="00000000" w:rsidRPr="00000000" w14:paraId="00000020">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Representación del espacio, orientación y escalas. Utilización de recursos digitales e interpretación y elaboración de mapas, esquemas, imágenes y representaciones gráficas. Tecnologías de la Información Geográfica (TIG). </w:t>
      </w:r>
    </w:p>
    <w:p w:rsidR="00000000" w:rsidDel="00000000" w:rsidP="00000000" w:rsidRDefault="00000000" w:rsidRPr="00000000" w14:paraId="00000021">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coordenadas geográficas. Latitud y longitud. </w:t>
      </w:r>
    </w:p>
    <w:p w:rsidR="00000000" w:rsidDel="00000000" w:rsidP="00000000" w:rsidRDefault="00000000" w:rsidRPr="00000000" w14:paraId="00000022">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elementos del medio físico. España, Europa y el mundo: principales accidentes geográficos y áreas bioclimáticas. </w:t>
      </w:r>
    </w:p>
    <w:p w:rsidR="00000000" w:rsidDel="00000000" w:rsidP="00000000" w:rsidRDefault="00000000" w:rsidRPr="00000000" w14:paraId="00000023">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El relieve. </w:t>
      </w:r>
      <w:r w:rsidDel="00000000" w:rsidR="00000000" w:rsidRPr="00000000">
        <w:rPr>
          <w:rtl w:val="0"/>
        </w:rPr>
      </w:r>
    </w:p>
    <w:p w:rsidR="00000000" w:rsidDel="00000000" w:rsidP="00000000" w:rsidRDefault="00000000" w:rsidRPr="00000000" w14:paraId="00000024">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formas de relieve de las tierras emergidas y sumergidas. El relieve costero. </w:t>
      </w:r>
    </w:p>
    <w:p w:rsidR="00000000" w:rsidDel="00000000" w:rsidP="00000000" w:rsidRDefault="00000000" w:rsidRPr="00000000" w14:paraId="00000025">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procesos de modificación de la superficie terrestre. </w:t>
      </w:r>
    </w:p>
    <w:p w:rsidR="00000000" w:rsidDel="00000000" w:rsidP="00000000" w:rsidRDefault="00000000" w:rsidRPr="00000000" w14:paraId="00000026">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El clima: </w:t>
      </w:r>
      <w:r w:rsidDel="00000000" w:rsidR="00000000" w:rsidRPr="00000000">
        <w:rPr>
          <w:rtl w:val="0"/>
        </w:rPr>
      </w:r>
    </w:p>
    <w:p w:rsidR="00000000" w:rsidDel="00000000" w:rsidP="00000000" w:rsidRDefault="00000000" w:rsidRPr="00000000" w14:paraId="00000027">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atmósfera. </w:t>
      </w:r>
    </w:p>
    <w:p w:rsidR="00000000" w:rsidDel="00000000" w:rsidP="00000000" w:rsidRDefault="00000000" w:rsidRPr="00000000" w14:paraId="00000028">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Elementos y factores que condicionan el clima. </w:t>
      </w:r>
    </w:p>
    <w:p w:rsidR="00000000" w:rsidDel="00000000" w:rsidP="00000000" w:rsidRDefault="00000000" w:rsidRPr="00000000" w14:paraId="00000029">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diversidad de climas en España, en Europa y en el mundo. </w:t>
      </w:r>
    </w:p>
    <w:p w:rsidR="00000000" w:rsidDel="00000000" w:rsidP="00000000" w:rsidRDefault="00000000" w:rsidRPr="00000000" w14:paraId="0000002A">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Métodos de recogida de datos meteorológicos y elaboración e interpretación de gráficos. </w:t>
      </w:r>
    </w:p>
    <w:p w:rsidR="00000000" w:rsidDel="00000000" w:rsidP="00000000" w:rsidRDefault="00000000" w:rsidRPr="00000000" w14:paraId="0000002B">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Las aguas: </w:t>
      </w:r>
      <w:r w:rsidDel="00000000" w:rsidR="00000000" w:rsidRPr="00000000">
        <w:rPr>
          <w:rtl w:val="0"/>
        </w:rPr>
      </w:r>
    </w:p>
    <w:p w:rsidR="00000000" w:rsidDel="00000000" w:rsidP="00000000" w:rsidRDefault="00000000" w:rsidRPr="00000000" w14:paraId="0000002C">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hidrosfera. Tipos de aguas y su distribución. </w:t>
      </w:r>
    </w:p>
    <w:p w:rsidR="00000000" w:rsidDel="00000000" w:rsidP="00000000" w:rsidRDefault="00000000" w:rsidRPr="00000000" w14:paraId="0000002D">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Los medios naturales y la biodiversidad: </w:t>
      </w:r>
      <w:r w:rsidDel="00000000" w:rsidR="00000000" w:rsidRPr="00000000">
        <w:rPr>
          <w:rtl w:val="0"/>
        </w:rPr>
      </w:r>
    </w:p>
    <w:p w:rsidR="00000000" w:rsidDel="00000000" w:rsidP="00000000" w:rsidRDefault="00000000" w:rsidRPr="00000000" w14:paraId="0000002E">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paisajes naturales y las zonas bioclimáticas de la Tierra. </w:t>
      </w:r>
    </w:p>
    <w:p w:rsidR="00000000" w:rsidDel="00000000" w:rsidP="00000000" w:rsidRDefault="00000000" w:rsidRPr="00000000" w14:paraId="0000002F">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Europa atlántica, continental y mediterránea. </w:t>
      </w:r>
    </w:p>
    <w:p w:rsidR="00000000" w:rsidDel="00000000" w:rsidP="00000000" w:rsidRDefault="00000000" w:rsidRPr="00000000" w14:paraId="00000030">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España y su diversidad bioclimática. </w:t>
      </w:r>
    </w:p>
    <w:p w:rsidR="00000000" w:rsidDel="00000000" w:rsidP="00000000" w:rsidRDefault="00000000" w:rsidRPr="00000000" w14:paraId="00000031">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Dinámicas de los ecosistemas planetarios. Riqueza y valor del patrimonio natural. </w:t>
      </w:r>
    </w:p>
    <w:p w:rsidR="00000000" w:rsidDel="00000000" w:rsidP="00000000" w:rsidRDefault="00000000" w:rsidRPr="00000000" w14:paraId="00000032">
      <w:pPr>
        <w:ind w:left="23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numPr>
          <w:ilvl w:val="0"/>
          <w:numId w:val="10"/>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Retos del mundo actual. </w:t>
      </w:r>
    </w:p>
    <w:p w:rsidR="00000000" w:rsidDel="00000000" w:rsidP="00000000" w:rsidRDefault="00000000" w:rsidRPr="00000000" w14:paraId="00000034">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Emergencia climática: </w:t>
      </w:r>
      <w:r w:rsidDel="00000000" w:rsidR="00000000" w:rsidRPr="00000000">
        <w:rPr>
          <w:rtl w:val="0"/>
        </w:rPr>
      </w:r>
    </w:p>
    <w:p w:rsidR="00000000" w:rsidDel="00000000" w:rsidP="00000000" w:rsidRDefault="00000000" w:rsidRPr="00000000" w14:paraId="00000035">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impacto de las actividades humanas en el clima, en el pasado y en la actualidad. </w:t>
      </w:r>
    </w:p>
    <w:p w:rsidR="00000000" w:rsidDel="00000000" w:rsidP="00000000" w:rsidRDefault="00000000" w:rsidRPr="00000000" w14:paraId="00000036">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Riesgos naturales y catástrofes climáticas, su impacto en el presente, en el pasado y en el futuro. </w:t>
      </w:r>
    </w:p>
    <w:p w:rsidR="00000000" w:rsidDel="00000000" w:rsidP="00000000" w:rsidRDefault="00000000" w:rsidRPr="00000000" w14:paraId="00000037">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Vulnerabilidad, prevención y resiliencia de la población ante las catástrofes y riesgos naturales. </w:t>
      </w:r>
    </w:p>
    <w:p w:rsidR="00000000" w:rsidDel="00000000" w:rsidP="00000000" w:rsidRDefault="00000000" w:rsidRPr="00000000" w14:paraId="00000038">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Soluciones frente al cambio climático: el desarrollo sostenible. La protección de la naturaleza. </w:t>
      </w:r>
    </w:p>
    <w:p w:rsidR="00000000" w:rsidDel="00000000" w:rsidP="00000000" w:rsidRDefault="00000000" w:rsidRPr="00000000" w14:paraId="00000039">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Amenazas a la biodiversidad: </w:t>
      </w:r>
      <w:r w:rsidDel="00000000" w:rsidR="00000000" w:rsidRPr="00000000">
        <w:rPr>
          <w:rtl w:val="0"/>
        </w:rPr>
      </w:r>
    </w:p>
    <w:p w:rsidR="00000000" w:rsidDel="00000000" w:rsidP="00000000" w:rsidRDefault="00000000" w:rsidRPr="00000000" w14:paraId="0000003A">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Principales problemas de los ecosistemas planetarios. </w:t>
      </w:r>
    </w:p>
    <w:p w:rsidR="00000000" w:rsidDel="00000000" w:rsidP="00000000" w:rsidRDefault="00000000" w:rsidRPr="00000000" w14:paraId="0000003B">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influencia humana en la alteración de los ecosistemas en el pasado y en la actualidad. </w:t>
      </w:r>
    </w:p>
    <w:p w:rsidR="00000000" w:rsidDel="00000000" w:rsidP="00000000" w:rsidRDefault="00000000" w:rsidRPr="00000000" w14:paraId="0000003C">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Tecnologías de la información: </w:t>
      </w:r>
      <w:r w:rsidDel="00000000" w:rsidR="00000000" w:rsidRPr="00000000">
        <w:rPr>
          <w:rtl w:val="0"/>
        </w:rPr>
      </w:r>
    </w:p>
    <w:p w:rsidR="00000000" w:rsidDel="00000000" w:rsidP="00000000" w:rsidRDefault="00000000" w:rsidRPr="00000000" w14:paraId="0000003D">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Manejo y utilización de dispositivos, aplicaciones informáticas y plataformas digitales. </w:t>
      </w:r>
    </w:p>
    <w:p w:rsidR="00000000" w:rsidDel="00000000" w:rsidP="00000000" w:rsidRDefault="00000000" w:rsidRPr="00000000" w14:paraId="0000003E">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Búsqueda, tratamiento de la información y elaboración de conocimiento. </w:t>
      </w:r>
    </w:p>
    <w:p w:rsidR="00000000" w:rsidDel="00000000" w:rsidP="00000000" w:rsidRDefault="00000000" w:rsidRPr="00000000" w14:paraId="0000003F">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Uso seguro de las redes de comunicación. </w:t>
      </w:r>
    </w:p>
    <w:p w:rsidR="00000000" w:rsidDel="00000000" w:rsidP="00000000" w:rsidRDefault="00000000" w:rsidRPr="00000000" w14:paraId="00000040">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Lectura crítica de la información. </w:t>
      </w:r>
    </w:p>
    <w:p w:rsidR="00000000" w:rsidDel="00000000" w:rsidP="00000000" w:rsidRDefault="00000000" w:rsidRPr="00000000" w14:paraId="00000041">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Sociedad del conocimiento: </w:t>
      </w:r>
      <w:r w:rsidDel="00000000" w:rsidR="00000000" w:rsidRPr="00000000">
        <w:rPr>
          <w:rtl w:val="0"/>
        </w:rPr>
      </w:r>
    </w:p>
    <w:p w:rsidR="00000000" w:rsidDel="00000000" w:rsidP="00000000" w:rsidRDefault="00000000" w:rsidRPr="00000000" w14:paraId="00000042">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Uso de las plataformas digitales. Las redes sociales. Seguridad y prevención ante los riesgos y peligro del uso de las tecnologías de la información y de la comunicación. </w:t>
      </w:r>
    </w:p>
    <w:p w:rsidR="00000000" w:rsidDel="00000000" w:rsidP="00000000" w:rsidRDefault="00000000" w:rsidRPr="00000000" w14:paraId="00000043">
      <w:pPr>
        <w:ind w:left="23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numPr>
          <w:ilvl w:val="0"/>
          <w:numId w:val="10"/>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Prehistoria y Edad Antigua. </w:t>
      </w:r>
    </w:p>
    <w:p w:rsidR="00000000" w:rsidDel="00000000" w:rsidP="00000000" w:rsidRDefault="00000000" w:rsidRPr="00000000" w14:paraId="00000045">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La prehistoria: </w:t>
      </w:r>
      <w:r w:rsidDel="00000000" w:rsidR="00000000" w:rsidRPr="00000000">
        <w:rPr>
          <w:rtl w:val="0"/>
        </w:rPr>
      </w:r>
    </w:p>
    <w:p w:rsidR="00000000" w:rsidDel="00000000" w:rsidP="00000000" w:rsidRDefault="00000000" w:rsidRPr="00000000" w14:paraId="00000046">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Análisis interdisciplinar del origen del ser humano y nacimiento de la sociedad. El proceso de hominización. Grandes migraciones humanas y el nacimiento de las primeras culturas. </w:t>
      </w:r>
    </w:p>
    <w:p w:rsidR="00000000" w:rsidDel="00000000" w:rsidP="00000000" w:rsidRDefault="00000000" w:rsidRPr="00000000" w14:paraId="00000047">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grandes períodos de la prehistoria: Paleolítico y Neolítico. La Edad de los Metales. Formas de vida y organización social. </w:t>
      </w:r>
    </w:p>
    <w:p w:rsidR="00000000" w:rsidDel="00000000" w:rsidP="00000000" w:rsidRDefault="00000000" w:rsidRPr="00000000" w14:paraId="00000048">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Expresiones artísticas durante la prehistoria: pintura y escultura. El megalitismo. </w:t>
      </w:r>
    </w:p>
    <w:p w:rsidR="00000000" w:rsidDel="00000000" w:rsidP="00000000" w:rsidRDefault="00000000" w:rsidRPr="00000000" w14:paraId="00000049">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Las civilizaciones fluviales: </w:t>
      </w:r>
      <w:r w:rsidDel="00000000" w:rsidR="00000000" w:rsidRPr="00000000">
        <w:rPr>
          <w:rtl w:val="0"/>
        </w:rPr>
      </w:r>
    </w:p>
    <w:p w:rsidR="00000000" w:rsidDel="00000000" w:rsidP="00000000" w:rsidRDefault="00000000" w:rsidRPr="00000000" w14:paraId="0000004A">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Condicionantes geográficos e interpretaciones históricas del surgimiento de las civilizaciones. Características y ejemplos significativos. </w:t>
      </w:r>
    </w:p>
    <w:p w:rsidR="00000000" w:rsidDel="00000000" w:rsidP="00000000" w:rsidRDefault="00000000" w:rsidRPr="00000000" w14:paraId="0000004B">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Mesopotamia: sumerios, acadios, asirios, babilonios y persas. Sociedad, economía y cultura. Expresiones artísticas. </w:t>
      </w:r>
    </w:p>
    <w:p w:rsidR="00000000" w:rsidDel="00000000" w:rsidP="00000000" w:rsidRDefault="00000000" w:rsidRPr="00000000" w14:paraId="0000004C">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Egipto: organización política y económica. Manifestaciones artísticas. </w:t>
      </w:r>
    </w:p>
    <w:p w:rsidR="00000000" w:rsidDel="00000000" w:rsidP="00000000" w:rsidRDefault="00000000" w:rsidRPr="00000000" w14:paraId="0000004D">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La Antigua Grecia: </w:t>
      </w:r>
      <w:r w:rsidDel="00000000" w:rsidR="00000000" w:rsidRPr="00000000">
        <w:rPr>
          <w:rtl w:val="0"/>
        </w:rPr>
      </w:r>
    </w:p>
    <w:p w:rsidR="00000000" w:rsidDel="00000000" w:rsidP="00000000" w:rsidRDefault="00000000" w:rsidRPr="00000000" w14:paraId="0000004E">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medio físico. Orígenes de la cultura griega. </w:t>
      </w:r>
    </w:p>
    <w:p w:rsidR="00000000" w:rsidDel="00000000" w:rsidP="00000000" w:rsidRDefault="00000000" w:rsidRPr="00000000" w14:paraId="0000004F">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Sociedad, economía y cultura de la Antigua Grecia. El arte griego. </w:t>
      </w:r>
    </w:p>
    <w:p w:rsidR="00000000" w:rsidDel="00000000" w:rsidP="00000000" w:rsidRDefault="00000000" w:rsidRPr="00000000" w14:paraId="00000050">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inicios de la convivencia cívica y cultura democrática. Incorporación e implicación de la sociedad civil en procesos democráticos históricos: la Atenas del siglo V a.C. </w:t>
      </w:r>
    </w:p>
    <w:p w:rsidR="00000000" w:rsidDel="00000000" w:rsidP="00000000" w:rsidRDefault="00000000" w:rsidRPr="00000000" w14:paraId="00000051">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La civilización romana: </w:t>
      </w:r>
      <w:r w:rsidDel="00000000" w:rsidR="00000000" w:rsidRPr="00000000">
        <w:rPr>
          <w:rtl w:val="0"/>
        </w:rPr>
      </w:r>
    </w:p>
    <w:p w:rsidR="00000000" w:rsidDel="00000000" w:rsidP="00000000" w:rsidRDefault="00000000" w:rsidRPr="00000000" w14:paraId="00000052">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Orígenes de la civilización romana. </w:t>
      </w:r>
    </w:p>
    <w:p w:rsidR="00000000" w:rsidDel="00000000" w:rsidP="00000000" w:rsidRDefault="00000000" w:rsidRPr="00000000" w14:paraId="00000053">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Evolución política de Roma: monarquía, república e imperio. El final de la Antigüedad.</w:t>
      </w:r>
    </w:p>
    <w:p w:rsidR="00000000" w:rsidDel="00000000" w:rsidP="00000000" w:rsidRDefault="00000000" w:rsidRPr="00000000" w14:paraId="00000054">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romanización y la expansión de la cultura romana por el Mediterráneo. Sociedad, economía y cultura de la Roma clásica. El arte romano.</w:t>
      </w:r>
    </w:p>
    <w:p w:rsidR="00000000" w:rsidDel="00000000" w:rsidP="00000000" w:rsidRDefault="00000000" w:rsidRPr="00000000" w14:paraId="00000055">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judaísmo. Grecia y Roma: del paganismo al cristianismo. </w:t>
      </w:r>
    </w:p>
    <w:p w:rsidR="00000000" w:rsidDel="00000000" w:rsidP="00000000" w:rsidRDefault="00000000" w:rsidRPr="00000000" w14:paraId="00000056">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La Península Ibérica durante la Edad Antigua: </w:t>
      </w:r>
      <w:r w:rsidDel="00000000" w:rsidR="00000000" w:rsidRPr="00000000">
        <w:rPr>
          <w:rtl w:val="0"/>
        </w:rPr>
      </w:r>
    </w:p>
    <w:p w:rsidR="00000000" w:rsidDel="00000000" w:rsidP="00000000" w:rsidRDefault="00000000" w:rsidRPr="00000000" w14:paraId="00000057">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pueblos prerromanos y las primeras colonizaciones. </w:t>
      </w:r>
    </w:p>
    <w:p w:rsidR="00000000" w:rsidDel="00000000" w:rsidP="00000000" w:rsidRDefault="00000000" w:rsidRPr="00000000" w14:paraId="00000058">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conquista romana y la romanización de la Península Ibérica. Sociedad, cultura, economía y arte en la Hispania romana. </w:t>
      </w:r>
    </w:p>
    <w:p w:rsidR="00000000" w:rsidDel="00000000" w:rsidP="00000000" w:rsidRDefault="00000000" w:rsidRPr="00000000" w14:paraId="00000059">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visigodos. </w:t>
      </w:r>
    </w:p>
    <w:p w:rsidR="00000000" w:rsidDel="00000000" w:rsidP="00000000" w:rsidRDefault="00000000" w:rsidRPr="00000000" w14:paraId="0000005A">
      <w:pPr>
        <w:ind w:left="23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numPr>
          <w:ilvl w:val="0"/>
          <w:numId w:val="10"/>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Sociedades y territorios. </w:t>
      </w:r>
    </w:p>
    <w:p w:rsidR="00000000" w:rsidDel="00000000" w:rsidP="00000000" w:rsidRDefault="00000000" w:rsidRPr="00000000" w14:paraId="0000005C">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El conocimiento geográfico: </w:t>
      </w:r>
      <w:r w:rsidDel="00000000" w:rsidR="00000000" w:rsidRPr="00000000">
        <w:rPr>
          <w:rtl w:val="0"/>
        </w:rPr>
      </w:r>
    </w:p>
    <w:p w:rsidR="00000000" w:rsidDel="00000000" w:rsidP="00000000" w:rsidRDefault="00000000" w:rsidRPr="00000000" w14:paraId="0000005D">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Introducción a los objetivos de la Geografía y al uso de sus procedimientos, términos y conceptos. </w:t>
      </w:r>
    </w:p>
    <w:p w:rsidR="00000000" w:rsidDel="00000000" w:rsidP="00000000" w:rsidRDefault="00000000" w:rsidRPr="00000000" w14:paraId="0000005E">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Métodos básicos de investigación para la construcción del conocimiento de la Geografía. Metodologías del pensamiento geográfico.</w:t>
      </w:r>
    </w:p>
    <w:p w:rsidR="00000000" w:rsidDel="00000000" w:rsidP="00000000" w:rsidRDefault="00000000" w:rsidRPr="00000000" w14:paraId="0000005F">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El conocimiento histórico: </w:t>
      </w:r>
      <w:r w:rsidDel="00000000" w:rsidR="00000000" w:rsidRPr="00000000">
        <w:rPr>
          <w:rtl w:val="0"/>
        </w:rPr>
      </w:r>
    </w:p>
    <w:p w:rsidR="00000000" w:rsidDel="00000000" w:rsidP="00000000" w:rsidRDefault="00000000" w:rsidRPr="00000000" w14:paraId="00000060">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Introducción a los objetivos de la Historia y al uso de sus procedimientos, términos y conceptos. </w:t>
      </w:r>
    </w:p>
    <w:p w:rsidR="00000000" w:rsidDel="00000000" w:rsidP="00000000" w:rsidRDefault="00000000" w:rsidRPr="00000000" w14:paraId="00000061">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Métodos de investigación para la construcción del conocimiento de la Historia. Metodologías del pensamiento histórico. </w:t>
      </w:r>
    </w:p>
    <w:p w:rsidR="00000000" w:rsidDel="00000000" w:rsidP="00000000" w:rsidRDefault="00000000" w:rsidRPr="00000000" w14:paraId="00000062">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fuentes históricas y arqueológicas como base para la construcción del conocimiento histórico. Objetos y artefactos como fuente para la historia y el legado inmaterial. </w:t>
      </w:r>
    </w:p>
    <w:p w:rsidR="00000000" w:rsidDel="00000000" w:rsidP="00000000" w:rsidRDefault="00000000" w:rsidRPr="00000000" w14:paraId="00000063">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tiempo histórico. Construcción e interpretación de las líneas de tiempo a través de la linealidad, cronología, simultaneidad y duración. </w:t>
      </w:r>
    </w:p>
    <w:p w:rsidR="00000000" w:rsidDel="00000000" w:rsidP="00000000" w:rsidRDefault="00000000" w:rsidRPr="00000000" w14:paraId="00000064">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Política: </w:t>
      </w:r>
      <w:r w:rsidDel="00000000" w:rsidR="00000000" w:rsidRPr="00000000">
        <w:rPr>
          <w:rtl w:val="0"/>
        </w:rPr>
      </w:r>
    </w:p>
    <w:p w:rsidR="00000000" w:rsidDel="00000000" w:rsidP="00000000" w:rsidRDefault="00000000" w:rsidRPr="00000000" w14:paraId="00000065">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organización política del ser humano y las formas políticas en el mundo Antiguo: democracias, repúblicas, imperios y reinos. Evolución de la teoría del poder durante la Antigüedad. </w:t>
      </w:r>
    </w:p>
    <w:p w:rsidR="00000000" w:rsidDel="00000000" w:rsidP="00000000" w:rsidRDefault="00000000" w:rsidRPr="00000000" w14:paraId="00000066">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Violencia y conflictos armados. El crecimiento de los ejércitos y la evolución del armamento: hoplitas y legiones romanas. Los civiles durante las guerras de la Antigüedad. </w:t>
      </w:r>
    </w:p>
    <w:p w:rsidR="00000000" w:rsidDel="00000000" w:rsidP="00000000" w:rsidRDefault="00000000" w:rsidRPr="00000000" w14:paraId="00000067">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Sociedad: </w:t>
      </w:r>
      <w:r w:rsidDel="00000000" w:rsidR="00000000" w:rsidRPr="00000000">
        <w:rPr>
          <w:rtl w:val="0"/>
        </w:rPr>
      </w:r>
    </w:p>
    <w:p w:rsidR="00000000" w:rsidDel="00000000" w:rsidP="00000000" w:rsidRDefault="00000000" w:rsidRPr="00000000" w14:paraId="00000068">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Complejidad social y nacimiento de la autoridad: familia, clan, tribu, casta, linaje. Desigualdad social y disputa por el poder en la prehistoria y la Edad Antigua: formación de oligarquías, la imagen del poder y evolución de la aristocracia. La esclavitud. </w:t>
      </w:r>
    </w:p>
    <w:p w:rsidR="00000000" w:rsidDel="00000000" w:rsidP="00000000" w:rsidRDefault="00000000" w:rsidRPr="00000000" w14:paraId="00000069">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mujer en la Antigüedad. </w:t>
      </w:r>
    </w:p>
    <w:p w:rsidR="00000000" w:rsidDel="00000000" w:rsidP="00000000" w:rsidRDefault="00000000" w:rsidRPr="00000000" w14:paraId="0000006A">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Ciclos vitales, uso del tiempo libre y hábitos de consumo actuales. La vida cotidiana durante la prehistoria y la Antigüedad y sus diferencias y cambios respecto a las sociedades actuales. </w:t>
      </w:r>
    </w:p>
    <w:p w:rsidR="00000000" w:rsidDel="00000000" w:rsidP="00000000" w:rsidRDefault="00000000" w:rsidRPr="00000000" w14:paraId="0000006B">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Economía: </w:t>
      </w:r>
      <w:r w:rsidDel="00000000" w:rsidR="00000000" w:rsidRPr="00000000">
        <w:rPr>
          <w:rtl w:val="0"/>
        </w:rPr>
      </w:r>
    </w:p>
    <w:p w:rsidR="00000000" w:rsidDel="00000000" w:rsidP="00000000" w:rsidRDefault="00000000" w:rsidRPr="00000000" w14:paraId="0000006C">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grandes rutas comerciales en la Edad Antigua y las estrategias por el control de los recursos: talasocracias del mundo mediterráneo y grandes imperios. Conquista y colonización del territorio. </w:t>
      </w:r>
    </w:p>
    <w:p w:rsidR="00000000" w:rsidDel="00000000" w:rsidP="00000000" w:rsidRDefault="00000000" w:rsidRPr="00000000" w14:paraId="0000006D">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transformación humana del territorio y la distribución desigual de los recursos y del trabajo. Evolución de los sistemas económicos, de los ciclos demográficos, de los modos de vida y de los modelos de organización social. La lucha por la supervivencia y el estatus social en la prehistoria y la Antigüedad. </w:t>
      </w:r>
    </w:p>
    <w:p w:rsidR="00000000" w:rsidDel="00000000" w:rsidP="00000000" w:rsidRDefault="00000000" w:rsidRPr="00000000" w14:paraId="0000006E">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ciudad y el mundo rural a lo largo de la historia: polis, urbes, ciudades. </w:t>
      </w:r>
    </w:p>
    <w:p w:rsidR="00000000" w:rsidDel="00000000" w:rsidP="00000000" w:rsidRDefault="00000000" w:rsidRPr="00000000" w14:paraId="0000006F">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Patrimonio: </w:t>
      </w:r>
      <w:r w:rsidDel="00000000" w:rsidR="00000000" w:rsidRPr="00000000">
        <w:rPr>
          <w:rtl w:val="0"/>
        </w:rPr>
      </w:r>
    </w:p>
    <w:p w:rsidR="00000000" w:rsidDel="00000000" w:rsidP="00000000" w:rsidRDefault="00000000" w:rsidRPr="00000000" w14:paraId="00000070">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raíces clásicas de la cultura occidental. </w:t>
      </w:r>
    </w:p>
    <w:p w:rsidR="00000000" w:rsidDel="00000000" w:rsidP="00000000" w:rsidRDefault="00000000" w:rsidRPr="00000000" w14:paraId="00000071">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Significado y función de las expresiones artísticas y culturales en las distintas civilizaciones de la Antigüedad: diversidad y riqueza cultural. Respeto, conservación y defensa del patrimonio material e inmaterial: histórico, artístico y cultural.</w:t>
      </w:r>
    </w:p>
    <w:p w:rsidR="00000000" w:rsidDel="00000000" w:rsidP="00000000" w:rsidRDefault="00000000" w:rsidRPr="00000000" w14:paraId="00000072">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España en el tiempo y su conexión con los grandes procesos de la historia Antigua: pueblos mediterráneos colonizadores y romanización. </w:t>
      </w:r>
    </w:p>
    <w:p w:rsidR="00000000" w:rsidDel="00000000" w:rsidP="00000000" w:rsidRDefault="00000000" w:rsidRPr="00000000" w14:paraId="00000073">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Interpretación del territorio y del paisaje natural. La huella humana y la protección del patrimonio ambiental.</w:t>
      </w:r>
    </w:p>
    <w:p w:rsidR="00000000" w:rsidDel="00000000" w:rsidP="00000000" w:rsidRDefault="00000000" w:rsidRPr="00000000" w14:paraId="00000074">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Acciones para la conservación del patrimonio histórico, artístico y cultural </w:t>
      </w:r>
    </w:p>
    <w:p w:rsidR="00000000" w:rsidDel="00000000" w:rsidP="00000000" w:rsidRDefault="00000000" w:rsidRPr="00000000" w14:paraId="00000075">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Religión: </w:t>
      </w:r>
      <w:r w:rsidDel="00000000" w:rsidR="00000000" w:rsidRPr="00000000">
        <w:rPr>
          <w:rtl w:val="0"/>
        </w:rPr>
      </w:r>
    </w:p>
    <w:p w:rsidR="00000000" w:rsidDel="00000000" w:rsidP="00000000" w:rsidRDefault="00000000" w:rsidRPr="00000000" w14:paraId="00000076">
      <w:pPr>
        <w:numPr>
          <w:ilvl w:val="2"/>
          <w:numId w:val="10"/>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papel de la religión en la organización social, la legitimación del poder y la formación de identidades: politeísmo, monoteísmo y el surgimiento de las grandes religiones. </w:t>
      </w:r>
    </w:p>
    <w:p w:rsidR="00000000" w:rsidDel="00000000" w:rsidP="00000000" w:rsidRDefault="00000000" w:rsidRPr="00000000" w14:paraId="00000077">
      <w:pPr>
        <w:numPr>
          <w:ilvl w:val="0"/>
          <w:numId w:val="10"/>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Compromiso cívico. </w:t>
      </w:r>
    </w:p>
    <w:p w:rsidR="00000000" w:rsidDel="00000000" w:rsidP="00000000" w:rsidRDefault="00000000" w:rsidRPr="00000000" w14:paraId="00000078">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Grandes mujeres de la Antigüedad clásica. </w:t>
      </w:r>
      <w:r w:rsidDel="00000000" w:rsidR="00000000" w:rsidRPr="00000000">
        <w:rPr>
          <w:rtl w:val="0"/>
        </w:rPr>
      </w:r>
    </w:p>
    <w:p w:rsidR="00000000" w:rsidDel="00000000" w:rsidP="00000000" w:rsidRDefault="00000000" w:rsidRPr="00000000" w14:paraId="00000079">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La importancia de la defensa del patrimonio histórico, artístico y cultural. </w:t>
      </w:r>
      <w:r w:rsidDel="00000000" w:rsidR="00000000" w:rsidRPr="00000000">
        <w:rPr>
          <w:rtl w:val="0"/>
        </w:rPr>
      </w:r>
    </w:p>
    <w:p w:rsidR="00000000" w:rsidDel="00000000" w:rsidP="00000000" w:rsidRDefault="00000000" w:rsidRPr="00000000" w14:paraId="0000007A">
      <w:pPr>
        <w:numPr>
          <w:ilvl w:val="1"/>
          <w:numId w:val="10"/>
        </w:numPr>
        <w:ind w:left="1440" w:hanging="360"/>
        <w:jc w:val="both"/>
        <w:rPr>
          <w:sz w:val="24"/>
          <w:szCs w:val="24"/>
        </w:rPr>
      </w:pPr>
      <w:r w:rsidDel="00000000" w:rsidR="00000000" w:rsidRPr="00000000">
        <w:rPr>
          <w:rFonts w:ascii="Calibri" w:cs="Calibri" w:eastAsia="Calibri" w:hAnsi="Calibri"/>
          <w:sz w:val="24"/>
          <w:szCs w:val="24"/>
          <w:rtl w:val="0"/>
        </w:rPr>
        <w:t xml:space="preserve">La cultura clásica como inspiración para la Unión Europea, la defensa de la verdad y la libertad.</w:t>
      </w:r>
      <w:r w:rsidDel="00000000" w:rsidR="00000000" w:rsidRPr="00000000">
        <w:rPr>
          <w:rtl w:val="0"/>
        </w:rPr>
      </w:r>
    </w:p>
    <w:p w:rsidR="00000000" w:rsidDel="00000000" w:rsidP="00000000" w:rsidRDefault="00000000" w:rsidRPr="00000000" w14:paraId="0000007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Calibri" w:cs="Calibri" w:eastAsia="Calibri" w:hAnsi="Calibri"/>
          <w:b w:val="1"/>
          <w:i w:val="1"/>
          <w:smallCaps w:val="0"/>
          <w:strike w:val="0"/>
          <w:color w:val="000000"/>
          <w:sz w:val="24"/>
          <w:szCs w:val="24"/>
          <w:u w:val="none"/>
          <w:shd w:fill="auto" w:val="clear"/>
          <w:vertAlign w:val="baseline"/>
        </w:rPr>
      </w:pPr>
      <w:bookmarkStart w:colFirst="0" w:colLast="0" w:name="_heading=h.ttz13l05h58" w:id="4"/>
      <w:bookmarkEnd w:id="4"/>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1.2. Temporalización</w:t>
      </w:r>
      <w:r w:rsidDel="00000000" w:rsidR="00000000" w:rsidRPr="00000000">
        <w:rPr>
          <w:rtl w:val="0"/>
        </w:rPr>
      </w:r>
    </w:p>
    <w:p w:rsidR="00000000" w:rsidDel="00000000" w:rsidP="00000000" w:rsidRDefault="00000000" w:rsidRPr="00000000" w14:paraId="0000008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Estos bloques de contenidos se distribuyen en once unidades didácticas/situaciones de aprendizaje a las que se une el estudio de seis mapas físicos. </w:t>
      </w:r>
    </w:p>
    <w:p w:rsidR="00000000" w:rsidDel="00000000" w:rsidP="00000000" w:rsidRDefault="00000000" w:rsidRPr="00000000" w14:paraId="0000008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Primera evaluación (septiembre-diciembre) </w:t>
      </w:r>
    </w:p>
    <w:p w:rsidR="00000000" w:rsidDel="00000000" w:rsidP="00000000" w:rsidRDefault="00000000" w:rsidRPr="00000000" w14:paraId="00000083">
      <w:pPr>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 Introducción al estudio de la Historia</w:t>
        <w:br w:type="textWrapping"/>
        <w:t xml:space="preserve">2. El planeta tierra</w:t>
        <w:br w:type="textWrapping"/>
        <w:t xml:space="preserve">3. El relieve terrestre</w:t>
        <w:br w:type="textWrapping"/>
        <w:t xml:space="preserve">4. Las aguas</w:t>
        <w:br w:type="textWrapping"/>
        <w:t xml:space="preserve">5. La Prehistoria</w:t>
        <w:br w:type="textWrapping"/>
      </w:r>
    </w:p>
    <w:p w:rsidR="00000000" w:rsidDel="00000000" w:rsidP="00000000" w:rsidRDefault="00000000" w:rsidRPr="00000000" w14:paraId="00000084">
      <w:pPr>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Mapas físicos de África y Asia </w:t>
      </w:r>
    </w:p>
    <w:p w:rsidR="00000000" w:rsidDel="00000000" w:rsidP="00000000" w:rsidRDefault="00000000" w:rsidRPr="00000000" w14:paraId="00000085">
      <w:pPr>
        <w:ind w:left="720" w:firstLine="0"/>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86">
      <w:pP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white"/>
          <w:rtl w:val="0"/>
        </w:rPr>
        <w:t xml:space="preserve">Segunda evaluación (diciembre-marzo) </w:t>
      </w:r>
      <w:r w:rsidDel="00000000" w:rsidR="00000000" w:rsidRPr="00000000">
        <w:rPr>
          <w:rtl w:val="0"/>
        </w:rPr>
      </w:r>
    </w:p>
    <w:p w:rsidR="00000000" w:rsidDel="00000000" w:rsidP="00000000" w:rsidRDefault="00000000" w:rsidRPr="00000000" w14:paraId="00000087">
      <w:pPr>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6. Mesopotamia y Egipto </w:t>
      </w:r>
    </w:p>
    <w:p w:rsidR="00000000" w:rsidDel="00000000" w:rsidP="00000000" w:rsidRDefault="00000000" w:rsidRPr="00000000" w14:paraId="00000088">
      <w:pPr>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7. La civilización griega </w:t>
      </w:r>
    </w:p>
    <w:p w:rsidR="00000000" w:rsidDel="00000000" w:rsidP="00000000" w:rsidRDefault="00000000" w:rsidRPr="00000000" w14:paraId="00000089">
      <w:pPr>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8. La civilización romana </w:t>
      </w:r>
    </w:p>
    <w:p w:rsidR="00000000" w:rsidDel="00000000" w:rsidP="00000000" w:rsidRDefault="00000000" w:rsidRPr="00000000" w14:paraId="0000008A">
      <w:pPr>
        <w:ind w:left="72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B">
      <w:pPr>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Mapas físicos de Europa y América  </w:t>
      </w:r>
    </w:p>
    <w:p w:rsidR="00000000" w:rsidDel="00000000" w:rsidP="00000000" w:rsidRDefault="00000000" w:rsidRPr="00000000" w14:paraId="0000008C">
      <w:pPr>
        <w:ind w:left="72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D">
      <w:pP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white"/>
          <w:rtl w:val="0"/>
        </w:rPr>
        <w:t xml:space="preserve">Tercera evaluación (abril-junio) </w:t>
      </w:r>
      <w:r w:rsidDel="00000000" w:rsidR="00000000" w:rsidRPr="00000000">
        <w:rPr>
          <w:rtl w:val="0"/>
        </w:rPr>
      </w:r>
    </w:p>
    <w:p w:rsidR="00000000" w:rsidDel="00000000" w:rsidP="00000000" w:rsidRDefault="00000000" w:rsidRPr="00000000" w14:paraId="0000008E">
      <w:pPr>
        <w:ind w:left="720" w:firstLine="0"/>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8F">
      <w:pPr>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9. La península ibérica en la Antigüedad</w:t>
      </w:r>
    </w:p>
    <w:p w:rsidR="00000000" w:rsidDel="00000000" w:rsidP="00000000" w:rsidRDefault="00000000" w:rsidRPr="00000000" w14:paraId="00000090">
      <w:pPr>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10. El tiempo y el clima</w:t>
      </w:r>
    </w:p>
    <w:p w:rsidR="00000000" w:rsidDel="00000000" w:rsidP="00000000" w:rsidRDefault="00000000" w:rsidRPr="00000000" w14:paraId="00000091">
      <w:pPr>
        <w:ind w:left="72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11. Emergencia climática y biodiversidad </w:t>
      </w:r>
    </w:p>
    <w:p w:rsidR="00000000" w:rsidDel="00000000" w:rsidP="00000000" w:rsidRDefault="00000000" w:rsidRPr="00000000" w14:paraId="00000092">
      <w:pPr>
        <w:ind w:left="72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93">
      <w:pPr>
        <w:ind w:left="720" w:firstLine="0"/>
        <w:rPr>
          <w:rFonts w:ascii="Calibri" w:cs="Calibri" w:eastAsia="Calibri" w:hAnsi="Calibri"/>
          <w:b w:val="1"/>
          <w:sz w:val="28"/>
          <w:szCs w:val="28"/>
          <w:highlight w:val="yellow"/>
        </w:rPr>
      </w:pPr>
      <w:r w:rsidDel="00000000" w:rsidR="00000000" w:rsidRPr="00000000">
        <w:rPr>
          <w:rFonts w:ascii="Calibri" w:cs="Calibri" w:eastAsia="Calibri" w:hAnsi="Calibri"/>
          <w:sz w:val="24"/>
          <w:szCs w:val="24"/>
          <w:highlight w:val="white"/>
          <w:rtl w:val="0"/>
        </w:rPr>
        <w:t xml:space="preserve">Mapas físicos de la península ibérica y Oceanía</w:t>
      </w:r>
      <w:r w:rsidDel="00000000" w:rsidR="00000000" w:rsidRPr="00000000">
        <w:rPr>
          <w:rtl w:val="0"/>
        </w:rPr>
      </w:r>
    </w:p>
    <w:p w:rsidR="00000000" w:rsidDel="00000000" w:rsidP="00000000" w:rsidRDefault="00000000" w:rsidRPr="00000000" w14:paraId="00000094">
      <w:pPr>
        <w:ind w:left="720" w:firstLine="0"/>
        <w:jc w:val="both"/>
        <w:rPr>
          <w:rFonts w:ascii="Calibri" w:cs="Calibri" w:eastAsia="Calibri" w:hAnsi="Calibri"/>
          <w:b w:val="1"/>
          <w:sz w:val="24"/>
          <w:szCs w:val="24"/>
        </w:rPr>
        <w:sectPr>
          <w:type w:val="nextPage"/>
          <w:pgSz w:h="16840" w:w="11907" w:orient="portrait"/>
          <w:pgMar w:bottom="567" w:top="567" w:left="1134" w:right="1134" w:header="510" w:footer="510"/>
          <w:titlePg w:val="1"/>
        </w:sectPr>
      </w:pPr>
      <w:r w:rsidDel="00000000" w:rsidR="00000000" w:rsidRPr="00000000">
        <w:rPr>
          <w:rtl w:val="0"/>
        </w:rPr>
      </w:r>
    </w:p>
    <w:p w:rsidR="00000000" w:rsidDel="00000000" w:rsidP="00000000" w:rsidRDefault="00000000" w:rsidRPr="00000000" w14:paraId="0000009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Calibri" w:cs="Calibri" w:eastAsia="Calibri" w:hAnsi="Calibri"/>
          <w:b w:val="1"/>
          <w:i w:val="1"/>
          <w:smallCaps w:val="0"/>
          <w:strike w:val="0"/>
          <w:color w:val="000000"/>
          <w:sz w:val="24"/>
          <w:szCs w:val="24"/>
          <w:u w:val="none"/>
          <w:shd w:fill="auto" w:val="clear"/>
          <w:vertAlign w:val="baseline"/>
        </w:rPr>
      </w:pPr>
      <w:bookmarkStart w:colFirst="0" w:colLast="0" w:name="_heading=h.6cra759yk9vy" w:id="5"/>
      <w:bookmarkEnd w:id="5"/>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1.3. Competencias específicas, criterios de evaluación y descriptores operativos</w:t>
      </w:r>
      <w:r w:rsidDel="00000000" w:rsidR="00000000" w:rsidRPr="00000000">
        <w:rPr>
          <w:rtl w:val="0"/>
        </w:rPr>
      </w:r>
    </w:p>
    <w:p w:rsidR="00000000" w:rsidDel="00000000" w:rsidP="00000000" w:rsidRDefault="00000000" w:rsidRPr="00000000" w14:paraId="0000009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7">
      <w:pPr>
        <w:keepNext w:val="1"/>
        <w:spacing w:after="120" w:before="120" w:line="276" w:lineRule="auto"/>
        <w:jc w:val="both"/>
        <w:rPr>
          <w:rFonts w:ascii="Calibri" w:cs="Calibri" w:eastAsia="Calibri" w:hAnsi="Calibri"/>
          <w:sz w:val="24"/>
          <w:szCs w:val="24"/>
        </w:rPr>
      </w:pPr>
      <w:bookmarkStart w:colFirst="0" w:colLast="0" w:name="_heading=h.xtkjsiy4svxw" w:id="6"/>
      <w:bookmarkEnd w:id="6"/>
      <w:r w:rsidDel="00000000" w:rsidR="00000000" w:rsidRPr="00000000">
        <w:rPr>
          <w:rFonts w:ascii="Calibri" w:cs="Calibri" w:eastAsia="Calibri" w:hAnsi="Calibri"/>
          <w:sz w:val="24"/>
          <w:szCs w:val="24"/>
          <w:rtl w:val="0"/>
        </w:rPr>
        <w:t xml:space="preserve">Para la materia de Geografía e Historia de 1º de la ESO se establecen una serie de competencias específicas, cada una de las cuales se relaciona a su vez con los descriptores operativos del perfil de salida y se establecen criterios de evaluación para este nivel.</w:t>
      </w:r>
    </w:p>
    <w:p w:rsidR="00000000" w:rsidDel="00000000" w:rsidP="00000000" w:rsidRDefault="00000000" w:rsidRPr="00000000" w14:paraId="00000098">
      <w:pPr>
        <w:keepNext w:val="1"/>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Estas competencias específicas se definen como los desempeños que el alumnado debe poder desplegar en actividades o en situaciones cuyo abordaje requiere de los contenidos de cada materia o ámbito. Las competencias específicas constituyen un elemento de conexión entre, por una parte, el perfil de salida del alumnado, y por otra, los contenidos de las materias o ámbitos y los criterios de evaluación.</w:t>
      </w:r>
    </w:p>
    <w:p w:rsidR="00000000" w:rsidDel="00000000" w:rsidP="00000000" w:rsidRDefault="00000000" w:rsidRPr="00000000" w14:paraId="00000099">
      <w:pPr>
        <w:keepNext w:val="1"/>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su parte, los criterios de evaluación son el referente específico para evaluar el aprendizaje del alumnado. Describen aquello que se quiere valorar y que el alumnado debe lograr, tanto en conocimientos como en competencias; responden a lo que se pretende conseguir en la asignatura.</w:t>
      </w:r>
    </w:p>
    <w:p w:rsidR="00000000" w:rsidDel="00000000" w:rsidP="00000000" w:rsidRDefault="00000000" w:rsidRPr="00000000" w14:paraId="0000009A">
      <w:pPr>
        <w:keepNext w:val="1"/>
        <w:spacing w:after="120" w:before="120" w:line="276" w:lineRule="auto"/>
        <w:jc w:val="both"/>
        <w:rPr>
          <w:rFonts w:ascii="Calibri" w:cs="Calibri" w:eastAsia="Calibri" w:hAnsi="Calibri"/>
          <w:sz w:val="24"/>
          <w:szCs w:val="24"/>
        </w:rPr>
      </w:pPr>
      <w:bookmarkStart w:colFirst="0" w:colLast="0" w:name="_heading=h.4wk5t8st717w" w:id="7"/>
      <w:bookmarkEnd w:id="7"/>
      <w:r w:rsidDel="00000000" w:rsidR="00000000" w:rsidRPr="00000000">
        <w:rPr>
          <w:rFonts w:ascii="Calibri" w:cs="Calibri" w:eastAsia="Calibri" w:hAnsi="Calibri"/>
          <w:sz w:val="24"/>
          <w:szCs w:val="24"/>
          <w:rtl w:val="0"/>
        </w:rPr>
        <w:t xml:space="preserve">En la siguiente tabla se muestra la relación entre los criterios de evaluación, contenidos y competencias específicas, así como su aportación a los descriptores del perfil de salida.</w:t>
      </w:r>
    </w:p>
    <w:p w:rsidR="00000000" w:rsidDel="00000000" w:rsidP="00000000" w:rsidRDefault="00000000" w:rsidRPr="00000000" w14:paraId="0000009B">
      <w:pPr>
        <w:keepNext w:val="1"/>
        <w:spacing w:after="120" w:before="120" w:line="276" w:lineRule="auto"/>
        <w:jc w:val="both"/>
        <w:rPr>
          <w:rFonts w:ascii="Calibri" w:cs="Calibri" w:eastAsia="Calibri" w:hAnsi="Calibri"/>
          <w:sz w:val="22"/>
          <w:szCs w:val="22"/>
        </w:rPr>
      </w:pPr>
      <w:bookmarkStart w:colFirst="0" w:colLast="0" w:name="_heading=h.csu37yuqaslg" w:id="8"/>
      <w:bookmarkEnd w:id="8"/>
      <w:r w:rsidDel="00000000" w:rsidR="00000000" w:rsidRPr="00000000">
        <w:rPr>
          <w:rFonts w:ascii="Calibri" w:cs="Calibri" w:eastAsia="Calibri" w:hAnsi="Calibri"/>
          <w:b w:val="1"/>
          <w:sz w:val="28"/>
          <w:szCs w:val="28"/>
          <w:rtl w:val="0"/>
        </w:rPr>
        <w:t xml:space="preserve"> </w:t>
      </w:r>
      <w:r w:rsidDel="00000000" w:rsidR="00000000" w:rsidRPr="00000000">
        <w:rPr>
          <w:rtl w:val="0"/>
        </w:rPr>
      </w:r>
    </w:p>
    <w:tbl>
      <w:tblPr>
        <w:tblStyle w:val="Table1"/>
        <w:tblW w:w="145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5"/>
        <w:gridCol w:w="4005"/>
        <w:gridCol w:w="4965"/>
        <w:gridCol w:w="3645"/>
        <w:tblGridChange w:id="0">
          <w:tblGrid>
            <w:gridCol w:w="1965"/>
            <w:gridCol w:w="4005"/>
            <w:gridCol w:w="4965"/>
            <w:gridCol w:w="3645"/>
          </w:tblGrid>
        </w:tblGridChange>
      </w:tblGrid>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cfe2f3" w:val="clear"/>
            <w:tcMar>
              <w:top w:w="0.0" w:type="dxa"/>
              <w:left w:w="100.0" w:type="dxa"/>
              <w:bottom w:w="0.0" w:type="dxa"/>
              <w:right w:w="100.0" w:type="dxa"/>
            </w:tcMar>
            <w:vAlign w:val="top"/>
          </w:tcPr>
          <w:p w:rsidR="00000000" w:rsidDel="00000000" w:rsidP="00000000" w:rsidRDefault="00000000" w:rsidRPr="00000000" w14:paraId="0000009C">
            <w:pPr>
              <w:widowControl w:val="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Descriptores operativos</w:t>
            </w:r>
          </w:p>
        </w:tc>
        <w:tc>
          <w:tcPr>
            <w:tcBorders>
              <w:top w:color="000000" w:space="0" w:sz="6" w:val="single"/>
              <w:left w:color="000000" w:space="0" w:sz="0" w:val="nil"/>
              <w:bottom w:color="000000" w:space="0" w:sz="6" w:val="single"/>
              <w:right w:color="000000" w:space="0" w:sz="6" w:val="single"/>
            </w:tcBorders>
            <w:shd w:fill="cfe2f3" w:val="clear"/>
            <w:tcMar>
              <w:top w:w="0.0" w:type="dxa"/>
              <w:left w:w="100.0" w:type="dxa"/>
              <w:bottom w:w="0.0" w:type="dxa"/>
              <w:right w:w="100.0" w:type="dxa"/>
            </w:tcMar>
            <w:vAlign w:val="top"/>
          </w:tcPr>
          <w:p w:rsidR="00000000" w:rsidDel="00000000" w:rsidP="00000000" w:rsidRDefault="00000000" w:rsidRPr="00000000" w14:paraId="0000009D">
            <w:pPr>
              <w:widowControl w:val="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Competencias específicas</w:t>
            </w:r>
          </w:p>
        </w:tc>
        <w:tc>
          <w:tcPr>
            <w:tcBorders>
              <w:top w:color="000000" w:space="0" w:sz="6" w:val="single"/>
              <w:left w:color="000000" w:space="0" w:sz="0" w:val="nil"/>
              <w:bottom w:color="000000" w:space="0" w:sz="6" w:val="single"/>
              <w:right w:color="000000" w:space="0" w:sz="6" w:val="single"/>
            </w:tcBorders>
            <w:shd w:fill="cfe2f3" w:val="clear"/>
            <w:tcMar>
              <w:top w:w="0.0" w:type="dxa"/>
              <w:left w:w="100.0" w:type="dxa"/>
              <w:bottom w:w="0.0" w:type="dxa"/>
              <w:right w:w="100.0" w:type="dxa"/>
            </w:tcMar>
            <w:vAlign w:val="top"/>
          </w:tcPr>
          <w:p w:rsidR="00000000" w:rsidDel="00000000" w:rsidP="00000000" w:rsidRDefault="00000000" w:rsidRPr="00000000" w14:paraId="0000009E">
            <w:pPr>
              <w:widowControl w:val="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Criterios de evaluación</w:t>
            </w:r>
          </w:p>
        </w:tc>
        <w:tc>
          <w:tcPr>
            <w:tcBorders>
              <w:top w:color="000000" w:space="0" w:sz="6" w:val="single"/>
              <w:left w:color="000000" w:space="0" w:sz="0" w:val="nil"/>
              <w:bottom w:color="000000" w:space="0" w:sz="6" w:val="single"/>
              <w:right w:color="000000" w:space="0" w:sz="6" w:val="single"/>
            </w:tcBorders>
            <w:shd w:fill="cfe2f3" w:val="clear"/>
            <w:tcMar>
              <w:top w:w="0.0" w:type="dxa"/>
              <w:left w:w="100.0" w:type="dxa"/>
              <w:bottom w:w="0.0" w:type="dxa"/>
              <w:right w:w="100.0" w:type="dxa"/>
            </w:tcMar>
            <w:vAlign w:val="top"/>
          </w:tcPr>
          <w:p w:rsidR="00000000" w:rsidDel="00000000" w:rsidP="00000000" w:rsidRDefault="00000000" w:rsidRPr="00000000" w14:paraId="0000009F">
            <w:pPr>
              <w:widowControl w:val="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Contenidos</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A0">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1">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CCL2, CCL3</w:t>
            </w:r>
          </w:p>
          <w:p w:rsidR="00000000" w:rsidDel="00000000" w:rsidP="00000000" w:rsidRDefault="00000000" w:rsidRPr="00000000" w14:paraId="000000A2">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3">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STEM4</w:t>
            </w:r>
          </w:p>
          <w:p w:rsidR="00000000" w:rsidDel="00000000" w:rsidP="00000000" w:rsidRDefault="00000000" w:rsidRPr="00000000" w14:paraId="000000A4">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5">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CD1, CD2</w:t>
            </w:r>
          </w:p>
          <w:p w:rsidR="00000000" w:rsidDel="00000000" w:rsidP="00000000" w:rsidRDefault="00000000" w:rsidRPr="00000000" w14:paraId="000000A6">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7">
            <w:pPr>
              <w:widowControl w:val="0"/>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CC1</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A8">
            <w:pPr>
              <w:widowControl w:val="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Competencia específica 1</w:t>
            </w:r>
          </w:p>
          <w:p w:rsidR="00000000" w:rsidDel="00000000" w:rsidP="00000000" w:rsidRDefault="00000000" w:rsidRPr="00000000" w14:paraId="000000A9">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Buscar, seleccionar, tratar y organizar información sobre temas relevantes del presente y del pasado, usando críticamente fuentes históricas y geográficas, para adquirir conocimientos, elaborar y expresar contenidos en varios formatos</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AA">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1.1. Elaborar, expresar y presentar contenidos propios en forma de esquemas, líneas de tiempo y tablas informativas mediante el desarrollo de métodos de búsqueda, selección y tratamiento de información sobre la geografía física y política y sobre procesos y acontecimientos relevantes del presente y de la prehistoria y la Antigüedad. </w:t>
            </w:r>
          </w:p>
          <w:p w:rsidR="00000000" w:rsidDel="00000000" w:rsidP="00000000" w:rsidRDefault="00000000" w:rsidRPr="00000000" w14:paraId="000000AB">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 Contrastar y argumentar sobre temas y acontecimientos de la prehistoria y la Edad Antigua, localizando y analizando de forma crítica fuentes primarias y secundarias como pruebas históricas. </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AC">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D">
            <w:pPr>
              <w:widowControl w:val="0"/>
              <w:numPr>
                <w:ilvl w:val="0"/>
                <w:numId w:val="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Geografía Física</w:t>
            </w:r>
          </w:p>
          <w:p w:rsidR="00000000" w:rsidDel="00000000" w:rsidP="00000000" w:rsidRDefault="00000000" w:rsidRPr="00000000" w14:paraId="000000AE">
            <w:pPr>
              <w:widowControl w:val="0"/>
              <w:numPr>
                <w:ilvl w:val="0"/>
                <w:numId w:val="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Retos del mundo actual</w:t>
            </w:r>
          </w:p>
          <w:p w:rsidR="00000000" w:rsidDel="00000000" w:rsidP="00000000" w:rsidRDefault="00000000" w:rsidRPr="00000000" w14:paraId="000000AF">
            <w:pPr>
              <w:widowControl w:val="0"/>
              <w:numPr>
                <w:ilvl w:val="0"/>
                <w:numId w:val="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Prehistoria y Edad Antigua</w:t>
            </w:r>
          </w:p>
          <w:p w:rsidR="00000000" w:rsidDel="00000000" w:rsidP="00000000" w:rsidRDefault="00000000" w:rsidRPr="00000000" w14:paraId="000000B0">
            <w:pPr>
              <w:widowControl w:val="0"/>
              <w:numPr>
                <w:ilvl w:val="0"/>
                <w:numId w:val="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Sociedades y territorios</w:t>
            </w:r>
          </w:p>
          <w:p w:rsidR="00000000" w:rsidDel="00000000" w:rsidP="00000000" w:rsidRDefault="00000000" w:rsidRPr="00000000" w14:paraId="000000B1">
            <w:pPr>
              <w:widowControl w:val="0"/>
              <w:numPr>
                <w:ilvl w:val="0"/>
                <w:numId w:val="2"/>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Compromiso cívico</w:t>
            </w:r>
          </w:p>
          <w:p w:rsidR="00000000" w:rsidDel="00000000" w:rsidP="00000000" w:rsidRDefault="00000000" w:rsidRPr="00000000" w14:paraId="000000B2">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3">
            <w:pPr>
              <w:widowControl w:val="0"/>
              <w:jc w:val="both"/>
              <w:rPr>
                <w:rFonts w:ascii="Calibri" w:cs="Calibri" w:eastAsia="Calibri" w:hAnsi="Calibri"/>
                <w:b w:val="1"/>
                <w:sz w:val="18"/>
                <w:szCs w:val="18"/>
              </w:rPr>
            </w:pPr>
            <w:r w:rsidDel="00000000" w:rsidR="00000000" w:rsidRPr="00000000">
              <w:rPr>
                <w:rtl w:val="0"/>
              </w:rPr>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B4">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5">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CCL1, CCL2,</w:t>
            </w:r>
          </w:p>
          <w:p w:rsidR="00000000" w:rsidDel="00000000" w:rsidP="00000000" w:rsidRDefault="00000000" w:rsidRPr="00000000" w14:paraId="000000B6">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7">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CD2</w:t>
            </w:r>
          </w:p>
          <w:p w:rsidR="00000000" w:rsidDel="00000000" w:rsidP="00000000" w:rsidRDefault="00000000" w:rsidRPr="00000000" w14:paraId="000000B8">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9">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CC1, CC3</w:t>
            </w:r>
          </w:p>
          <w:p w:rsidR="00000000" w:rsidDel="00000000" w:rsidP="00000000" w:rsidRDefault="00000000" w:rsidRPr="00000000" w14:paraId="000000BA">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B">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CE3</w:t>
            </w:r>
          </w:p>
          <w:p w:rsidR="00000000" w:rsidDel="00000000" w:rsidP="00000000" w:rsidRDefault="00000000" w:rsidRPr="00000000" w14:paraId="000000BC">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D">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CCEC3</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BE">
            <w:pPr>
              <w:widowControl w:val="0"/>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Competencia específica 2</w:t>
            </w:r>
            <w:r w:rsidDel="00000000" w:rsidR="00000000" w:rsidRPr="00000000">
              <w:rPr>
                <w:rtl w:val="0"/>
              </w:rPr>
            </w:r>
          </w:p>
          <w:p w:rsidR="00000000" w:rsidDel="00000000" w:rsidP="00000000" w:rsidRDefault="00000000" w:rsidRPr="00000000" w14:paraId="000000BF">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Indagar, argumentar y elaborar productos propios sobre problemas geográficos, históricos y sociales que resulten relevantes en la actualidad.</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C0">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2.1. Identificar, valorar y mostrar interés por los principales problemas medioambientales. </w:t>
            </w:r>
          </w:p>
          <w:p w:rsidR="00000000" w:rsidDel="00000000" w:rsidP="00000000" w:rsidRDefault="00000000" w:rsidRPr="00000000" w14:paraId="000000C1">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2.2. Argumentar de forma crítica sobre problemas de actualidad medioambiental a través de conocimientos geográficos, contrastando y valorando fuentes diversas. </w:t>
            </w:r>
          </w:p>
          <w:p w:rsidR="00000000" w:rsidDel="00000000" w:rsidP="00000000" w:rsidRDefault="00000000" w:rsidRPr="00000000" w14:paraId="000000C2">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2.3. Incorporar y utilizar adecuadamente términos, conceptos y acontecimientos relacionados con la Geografía, la Historia y otras disciplinas de las Ciencias Sociales, a través de intervenciones orales y redacciones, mostrando planteamientos originales y propuestas originales</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C3">
            <w:pPr>
              <w:widowControl w:val="0"/>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4">
            <w:pPr>
              <w:widowControl w:val="0"/>
              <w:numPr>
                <w:ilvl w:val="0"/>
                <w:numId w:val="13"/>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Geografía Física</w:t>
            </w:r>
          </w:p>
          <w:p w:rsidR="00000000" w:rsidDel="00000000" w:rsidP="00000000" w:rsidRDefault="00000000" w:rsidRPr="00000000" w14:paraId="000000C5">
            <w:pPr>
              <w:widowControl w:val="0"/>
              <w:numPr>
                <w:ilvl w:val="0"/>
                <w:numId w:val="13"/>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Retos del mundo actual</w:t>
            </w:r>
          </w:p>
          <w:p w:rsidR="00000000" w:rsidDel="00000000" w:rsidP="00000000" w:rsidRDefault="00000000" w:rsidRPr="00000000" w14:paraId="000000C6">
            <w:pPr>
              <w:widowControl w:val="0"/>
              <w:numPr>
                <w:ilvl w:val="0"/>
                <w:numId w:val="13"/>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Prehistoria y Edad Antigua</w:t>
            </w:r>
          </w:p>
          <w:p w:rsidR="00000000" w:rsidDel="00000000" w:rsidP="00000000" w:rsidRDefault="00000000" w:rsidRPr="00000000" w14:paraId="000000C7">
            <w:pPr>
              <w:widowControl w:val="0"/>
              <w:numPr>
                <w:ilvl w:val="0"/>
                <w:numId w:val="13"/>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Sociedades y territorios</w:t>
            </w:r>
          </w:p>
          <w:p w:rsidR="00000000" w:rsidDel="00000000" w:rsidP="00000000" w:rsidRDefault="00000000" w:rsidRPr="00000000" w14:paraId="000000C8">
            <w:pPr>
              <w:widowControl w:val="0"/>
              <w:numPr>
                <w:ilvl w:val="0"/>
                <w:numId w:val="13"/>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Compromiso cívico</w:t>
            </w:r>
          </w:p>
          <w:p w:rsidR="00000000" w:rsidDel="00000000" w:rsidP="00000000" w:rsidRDefault="00000000" w:rsidRPr="00000000" w14:paraId="000000C9">
            <w:pPr>
              <w:widowControl w:val="0"/>
              <w:jc w:val="both"/>
              <w:rPr>
                <w:rFonts w:ascii="Calibri" w:cs="Calibri" w:eastAsia="Calibri" w:hAnsi="Calibri"/>
                <w:sz w:val="18"/>
                <w:szCs w:val="18"/>
              </w:rPr>
            </w:pPr>
            <w:r w:rsidDel="00000000" w:rsidR="00000000" w:rsidRPr="00000000">
              <w:rPr>
                <w:rtl w:val="0"/>
              </w:rPr>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CA">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B">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C">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STEM3, STEM4, STEM5</w:t>
            </w:r>
          </w:p>
          <w:p w:rsidR="00000000" w:rsidDel="00000000" w:rsidP="00000000" w:rsidRDefault="00000000" w:rsidRPr="00000000" w14:paraId="000000CD">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E">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CPSAA3</w:t>
            </w:r>
          </w:p>
          <w:p w:rsidR="00000000" w:rsidDel="00000000" w:rsidP="00000000" w:rsidRDefault="00000000" w:rsidRPr="00000000" w14:paraId="000000CF">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0">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CC3, CC4</w:t>
            </w:r>
          </w:p>
          <w:p w:rsidR="00000000" w:rsidDel="00000000" w:rsidP="00000000" w:rsidRDefault="00000000" w:rsidRPr="00000000" w14:paraId="000000D1">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2">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CE1 </w:t>
            </w:r>
          </w:p>
          <w:p w:rsidR="00000000" w:rsidDel="00000000" w:rsidP="00000000" w:rsidRDefault="00000000" w:rsidRPr="00000000" w14:paraId="000000D3">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4">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CCEC1.</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D5">
            <w:pPr>
              <w:widowControl w:val="0"/>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Competencia específica 3</w:t>
            </w:r>
            <w:r w:rsidDel="00000000" w:rsidR="00000000" w:rsidRPr="00000000">
              <w:rPr>
                <w:rtl w:val="0"/>
              </w:rPr>
            </w:r>
          </w:p>
          <w:p w:rsidR="00000000" w:rsidDel="00000000" w:rsidP="00000000" w:rsidRDefault="00000000" w:rsidRPr="00000000" w14:paraId="000000D6">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w:t>
            </w:r>
          </w:p>
          <w:p w:rsidR="00000000" w:rsidDel="00000000" w:rsidP="00000000" w:rsidRDefault="00000000" w:rsidRPr="00000000" w14:paraId="000000D7">
            <w:pPr>
              <w:widowControl w:val="0"/>
              <w:jc w:val="both"/>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D8">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3.1. Adquirir y construir conocimiento relevante de los principales retos a los que se enfrenta el mundo actual, a través de procesos inductivos, de la investigación y del trabajo por proyectos, retos o problemas, mediante la elaboración de trabajos que reflejen la comprensión de los fenómenos y problemas abordados y utilizando las tecnologías de la información de forma segura. </w:t>
            </w:r>
          </w:p>
          <w:p w:rsidR="00000000" w:rsidDel="00000000" w:rsidP="00000000" w:rsidRDefault="00000000" w:rsidRPr="00000000" w14:paraId="000000D9">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3.2. Identificar los principales problemas, retos y desafíos a los que se ha enfrentado la humanidad a lo largo de la prehistoria y de la Historia Antigua, los cambios producidos, sus causas y consecuencias. </w:t>
            </w:r>
          </w:p>
          <w:p w:rsidR="00000000" w:rsidDel="00000000" w:rsidP="00000000" w:rsidRDefault="00000000" w:rsidRPr="00000000" w14:paraId="000000DA">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3.3. Representar adecuadamente información geográfica e histórica a través de diversas formas de representación gráfica, cartográfica y visual, tales como el climograma, el mapa físico o el histórico. </w:t>
            </w:r>
          </w:p>
          <w:p w:rsidR="00000000" w:rsidDel="00000000" w:rsidP="00000000" w:rsidRDefault="00000000" w:rsidRPr="00000000" w14:paraId="000000DB">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3.4. Utilizar una secuencia cronológica con objeto de examinar la relación entre hechos y procesos en diferentes períodos y lugares significativos de la prehistoria y la Edad Antigua (simultaneidad y duración), utilizando términos y conceptos apropiados. </w:t>
            </w:r>
          </w:p>
          <w:p w:rsidR="00000000" w:rsidDel="00000000" w:rsidP="00000000" w:rsidRDefault="00000000" w:rsidRPr="00000000" w14:paraId="000000DC">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3.5. Analizar procesos de cambio histórico de relevancia, tales como el Neolítico o la aparición de la escritura, a través del uso de diferentes fuentes de información, teniendo en cuenta las continuidades y permanencias en diferentes períodos y lugares.</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DD">
            <w:pPr>
              <w:widowControl w:val="0"/>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E">
            <w:pPr>
              <w:widowControl w:val="0"/>
              <w:numPr>
                <w:ilvl w:val="0"/>
                <w:numId w:val="3"/>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Geografía Física</w:t>
            </w:r>
          </w:p>
          <w:p w:rsidR="00000000" w:rsidDel="00000000" w:rsidP="00000000" w:rsidRDefault="00000000" w:rsidRPr="00000000" w14:paraId="000000DF">
            <w:pPr>
              <w:widowControl w:val="0"/>
              <w:numPr>
                <w:ilvl w:val="0"/>
                <w:numId w:val="3"/>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Retos del mundo actual</w:t>
            </w:r>
          </w:p>
          <w:p w:rsidR="00000000" w:rsidDel="00000000" w:rsidP="00000000" w:rsidRDefault="00000000" w:rsidRPr="00000000" w14:paraId="000000E0">
            <w:pPr>
              <w:widowControl w:val="0"/>
              <w:numPr>
                <w:ilvl w:val="0"/>
                <w:numId w:val="3"/>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Prehistoria y Edad Antigua</w:t>
            </w:r>
          </w:p>
          <w:p w:rsidR="00000000" w:rsidDel="00000000" w:rsidP="00000000" w:rsidRDefault="00000000" w:rsidRPr="00000000" w14:paraId="000000E1">
            <w:pPr>
              <w:widowControl w:val="0"/>
              <w:numPr>
                <w:ilvl w:val="0"/>
                <w:numId w:val="3"/>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Sociedades y territorios</w:t>
            </w:r>
          </w:p>
          <w:p w:rsidR="00000000" w:rsidDel="00000000" w:rsidP="00000000" w:rsidRDefault="00000000" w:rsidRPr="00000000" w14:paraId="000000E2">
            <w:pPr>
              <w:widowControl w:val="0"/>
              <w:numPr>
                <w:ilvl w:val="0"/>
                <w:numId w:val="3"/>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Compromiso cívico</w:t>
            </w:r>
          </w:p>
          <w:p w:rsidR="00000000" w:rsidDel="00000000" w:rsidP="00000000" w:rsidRDefault="00000000" w:rsidRPr="00000000" w14:paraId="000000E3">
            <w:pPr>
              <w:widowControl w:val="0"/>
              <w:jc w:val="both"/>
              <w:rPr>
                <w:rFonts w:ascii="Calibri" w:cs="Calibri" w:eastAsia="Calibri" w:hAnsi="Calibri"/>
                <w:sz w:val="18"/>
                <w:szCs w:val="18"/>
              </w:rPr>
            </w:pPr>
            <w:r w:rsidDel="00000000" w:rsidR="00000000" w:rsidRPr="00000000">
              <w:rPr>
                <w:rtl w:val="0"/>
              </w:rPr>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E4">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5">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6">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CPSAA2</w:t>
            </w:r>
          </w:p>
          <w:p w:rsidR="00000000" w:rsidDel="00000000" w:rsidP="00000000" w:rsidRDefault="00000000" w:rsidRPr="00000000" w14:paraId="000000E7">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8">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CC1, CC2, CC3, CC4</w:t>
            </w:r>
          </w:p>
          <w:p w:rsidR="00000000" w:rsidDel="00000000" w:rsidP="00000000" w:rsidRDefault="00000000" w:rsidRPr="00000000" w14:paraId="000000E9">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A">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CE1</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EB">
            <w:pPr>
              <w:widowControl w:val="0"/>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Competencia específica 4</w:t>
            </w:r>
            <w:r w:rsidDel="00000000" w:rsidR="00000000" w:rsidRPr="00000000">
              <w:rPr>
                <w:rtl w:val="0"/>
              </w:rPr>
            </w:r>
          </w:p>
          <w:p w:rsidR="00000000" w:rsidDel="00000000" w:rsidP="00000000" w:rsidRDefault="00000000" w:rsidRPr="00000000" w14:paraId="000000EC">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w:t>
            </w:r>
          </w:p>
          <w:p w:rsidR="00000000" w:rsidDel="00000000" w:rsidP="00000000" w:rsidRDefault="00000000" w:rsidRPr="00000000" w14:paraId="000000ED">
            <w:pPr>
              <w:widowControl w:val="0"/>
              <w:jc w:val="both"/>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EE">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4.1. Interpretar el entorno natural desde una perspectiva sistémica e integradora, a través del concepto de paisaje, identificando sus principales elementos y las interrelaciones existentes. </w:t>
            </w:r>
          </w:p>
          <w:p w:rsidR="00000000" w:rsidDel="00000000" w:rsidP="00000000" w:rsidRDefault="00000000" w:rsidRPr="00000000" w14:paraId="000000EF">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4.2. Valorar el grado de sostenibilidad y de equilibrio de los diferentes espacios naturales, desde distintas escalas, y analizar su transformación y degradación a través del tiempo por la acción humana. </w:t>
            </w:r>
          </w:p>
          <w:p w:rsidR="00000000" w:rsidDel="00000000" w:rsidP="00000000" w:rsidRDefault="00000000" w:rsidRPr="00000000" w14:paraId="000000F0">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4.3. Argumentar la necesidad de acciones de defensa, protección, conservación y mejora del entorno natural a través de propuestas e iniciativas que reflejen compromisos y conductas en favor de la sostenibilidad. </w:t>
            </w:r>
          </w:p>
          <w:p w:rsidR="00000000" w:rsidDel="00000000" w:rsidP="00000000" w:rsidRDefault="00000000" w:rsidRPr="00000000" w14:paraId="000000F1">
            <w:pPr>
              <w:widowControl w:val="0"/>
              <w:jc w:val="both"/>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F2">
            <w:pPr>
              <w:widowControl w:val="0"/>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3">
            <w:pPr>
              <w:widowControl w:val="0"/>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4">
            <w:pPr>
              <w:widowControl w:val="0"/>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5">
            <w:pPr>
              <w:widowControl w:val="0"/>
              <w:numPr>
                <w:ilvl w:val="0"/>
                <w:numId w:val="5"/>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Geografía Física</w:t>
            </w:r>
          </w:p>
          <w:p w:rsidR="00000000" w:rsidDel="00000000" w:rsidP="00000000" w:rsidRDefault="00000000" w:rsidRPr="00000000" w14:paraId="000000F6">
            <w:pPr>
              <w:widowControl w:val="0"/>
              <w:numPr>
                <w:ilvl w:val="0"/>
                <w:numId w:val="5"/>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Retos del mundo actual</w:t>
            </w:r>
          </w:p>
          <w:p w:rsidR="00000000" w:rsidDel="00000000" w:rsidP="00000000" w:rsidRDefault="00000000" w:rsidRPr="00000000" w14:paraId="000000F7">
            <w:pPr>
              <w:widowControl w:val="0"/>
              <w:numPr>
                <w:ilvl w:val="0"/>
                <w:numId w:val="5"/>
              </w:numPr>
              <w:ind w:left="720" w:hanging="360"/>
              <w:jc w:val="both"/>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Prehistoria y Edad Antigua</w:t>
            </w:r>
          </w:p>
          <w:p w:rsidR="00000000" w:rsidDel="00000000" w:rsidP="00000000" w:rsidRDefault="00000000" w:rsidRPr="00000000" w14:paraId="000000F8">
            <w:pPr>
              <w:widowControl w:val="0"/>
              <w:numPr>
                <w:ilvl w:val="0"/>
                <w:numId w:val="5"/>
              </w:numPr>
              <w:ind w:left="720" w:hanging="360"/>
              <w:jc w:val="both"/>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Sociedades y territorios</w:t>
            </w:r>
          </w:p>
          <w:p w:rsidR="00000000" w:rsidDel="00000000" w:rsidP="00000000" w:rsidRDefault="00000000" w:rsidRPr="00000000" w14:paraId="000000F9">
            <w:pPr>
              <w:widowControl w:val="0"/>
              <w:numPr>
                <w:ilvl w:val="0"/>
                <w:numId w:val="5"/>
              </w:numPr>
              <w:ind w:left="720" w:hanging="360"/>
              <w:jc w:val="both"/>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Compromiso cívico</w:t>
            </w:r>
          </w:p>
          <w:p w:rsidR="00000000" w:rsidDel="00000000" w:rsidP="00000000" w:rsidRDefault="00000000" w:rsidRPr="00000000" w14:paraId="000000FA">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B">
            <w:pPr>
              <w:widowControl w:val="0"/>
              <w:jc w:val="both"/>
              <w:rPr>
                <w:rFonts w:ascii="Calibri" w:cs="Calibri" w:eastAsia="Calibri" w:hAnsi="Calibri"/>
                <w:sz w:val="18"/>
                <w:szCs w:val="18"/>
              </w:rPr>
            </w:pPr>
            <w:r w:rsidDel="00000000" w:rsidR="00000000" w:rsidRPr="00000000">
              <w:rPr>
                <w:rtl w:val="0"/>
              </w:rPr>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FC">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D">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CCL5</w:t>
            </w:r>
          </w:p>
          <w:p w:rsidR="00000000" w:rsidDel="00000000" w:rsidP="00000000" w:rsidRDefault="00000000" w:rsidRPr="00000000" w14:paraId="000000FE">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F">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CC1, CC2</w:t>
            </w:r>
          </w:p>
          <w:p w:rsidR="00000000" w:rsidDel="00000000" w:rsidP="00000000" w:rsidRDefault="00000000" w:rsidRPr="00000000" w14:paraId="00000100">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1">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CCEC1</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02">
            <w:pPr>
              <w:widowControl w:val="0"/>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Competencia específica 5</w:t>
            </w:r>
            <w:r w:rsidDel="00000000" w:rsidR="00000000" w:rsidRPr="00000000">
              <w:rPr>
                <w:rtl w:val="0"/>
              </w:rPr>
            </w:r>
          </w:p>
          <w:p w:rsidR="00000000" w:rsidDel="00000000" w:rsidP="00000000" w:rsidRDefault="00000000" w:rsidRPr="00000000" w14:paraId="00000103">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w:t>
            </w:r>
          </w:p>
          <w:p w:rsidR="00000000" w:rsidDel="00000000" w:rsidP="00000000" w:rsidRDefault="00000000" w:rsidRPr="00000000" w14:paraId="00000104">
            <w:pPr>
              <w:widowControl w:val="0"/>
              <w:jc w:val="both"/>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05">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5.1. Identificar, interpretar y analizar los mecanismos que han regulado la convivencia y la vida en común a lo largo de la prehistoria y la Historia Antigua, desde el origen de la sociedad a las distintas civilizaciones que se han ido sucediendo, señalando los principales modelos de organización social, política, económica y las creencias religiosas. </w:t>
            </w:r>
          </w:p>
          <w:p w:rsidR="00000000" w:rsidDel="00000000" w:rsidP="00000000" w:rsidRDefault="00000000" w:rsidRPr="00000000" w14:paraId="00000106">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5.2. Señalar y explicar aquellas experiencias históricas más destacables de la Historia Antigua en las que se logró establecer sistemas políticos que favorecieron el ejercicio de derechos y libertades de los individuos y de la colectividad, considerándolas como antecedentes de las posteriores conquistas democráticas y referentes históricos de las libertades actuales. </w:t>
            </w:r>
          </w:p>
          <w:p w:rsidR="00000000" w:rsidDel="00000000" w:rsidP="00000000" w:rsidRDefault="00000000" w:rsidRPr="00000000" w14:paraId="00000107">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5.3. Mostrar actitudes pacíficas y asumir las normas como marco necesario para la convivencia, demostrando la necesidad de defender la verdad y la libertad</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08">
            <w:pPr>
              <w:widowControl w:val="0"/>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9">
            <w:pPr>
              <w:widowControl w:val="0"/>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A">
            <w:pPr>
              <w:widowControl w:val="0"/>
              <w:numPr>
                <w:ilvl w:val="0"/>
                <w:numId w:val="4"/>
              </w:numPr>
              <w:ind w:left="720" w:hanging="360"/>
              <w:jc w:val="both"/>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Geografía Física</w:t>
            </w:r>
          </w:p>
          <w:p w:rsidR="00000000" w:rsidDel="00000000" w:rsidP="00000000" w:rsidRDefault="00000000" w:rsidRPr="00000000" w14:paraId="0000010B">
            <w:pPr>
              <w:widowControl w:val="0"/>
              <w:numPr>
                <w:ilvl w:val="0"/>
                <w:numId w:val="15"/>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Retos del mundo actual</w:t>
            </w:r>
          </w:p>
          <w:p w:rsidR="00000000" w:rsidDel="00000000" w:rsidP="00000000" w:rsidRDefault="00000000" w:rsidRPr="00000000" w14:paraId="0000010C">
            <w:pPr>
              <w:widowControl w:val="0"/>
              <w:numPr>
                <w:ilvl w:val="0"/>
                <w:numId w:val="15"/>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Prehistoria y Edad Antigua</w:t>
            </w:r>
          </w:p>
          <w:p w:rsidR="00000000" w:rsidDel="00000000" w:rsidP="00000000" w:rsidRDefault="00000000" w:rsidRPr="00000000" w14:paraId="0000010D">
            <w:pPr>
              <w:widowControl w:val="0"/>
              <w:numPr>
                <w:ilvl w:val="0"/>
                <w:numId w:val="15"/>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Sociedades y territorios</w:t>
            </w:r>
          </w:p>
          <w:p w:rsidR="00000000" w:rsidDel="00000000" w:rsidP="00000000" w:rsidRDefault="00000000" w:rsidRPr="00000000" w14:paraId="0000010E">
            <w:pPr>
              <w:widowControl w:val="0"/>
              <w:numPr>
                <w:ilvl w:val="0"/>
                <w:numId w:val="15"/>
              </w:numPr>
              <w:ind w:left="720" w:hanging="360"/>
              <w:jc w:val="both"/>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Compromiso cívico</w:t>
            </w:r>
          </w:p>
          <w:p w:rsidR="00000000" w:rsidDel="00000000" w:rsidP="00000000" w:rsidRDefault="00000000" w:rsidRPr="00000000" w14:paraId="0000010F">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0">
            <w:pPr>
              <w:widowControl w:val="0"/>
              <w:jc w:val="both"/>
              <w:rPr>
                <w:rFonts w:ascii="Calibri" w:cs="Calibri" w:eastAsia="Calibri" w:hAnsi="Calibri"/>
                <w:b w:val="1"/>
                <w:sz w:val="18"/>
                <w:szCs w:val="18"/>
              </w:rPr>
            </w:pPr>
            <w:r w:rsidDel="00000000" w:rsidR="00000000" w:rsidRPr="00000000">
              <w:rPr>
                <w:rtl w:val="0"/>
              </w:rPr>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11">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2">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CCL5</w:t>
            </w:r>
          </w:p>
          <w:p w:rsidR="00000000" w:rsidDel="00000000" w:rsidP="00000000" w:rsidRDefault="00000000" w:rsidRPr="00000000" w14:paraId="00000113">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4">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CPSAA3</w:t>
            </w:r>
          </w:p>
          <w:p w:rsidR="00000000" w:rsidDel="00000000" w:rsidP="00000000" w:rsidRDefault="00000000" w:rsidRPr="00000000" w14:paraId="00000115">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6">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CC1, CC2, CC3</w:t>
            </w:r>
          </w:p>
          <w:p w:rsidR="00000000" w:rsidDel="00000000" w:rsidP="00000000" w:rsidRDefault="00000000" w:rsidRPr="00000000" w14:paraId="00000117">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8">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CCEC1</w:t>
            </w:r>
          </w:p>
          <w:p w:rsidR="00000000" w:rsidDel="00000000" w:rsidP="00000000" w:rsidRDefault="00000000" w:rsidRPr="00000000" w14:paraId="00000119">
            <w:pPr>
              <w:widowControl w:val="0"/>
              <w:jc w:val="both"/>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1A">
            <w:pPr>
              <w:widowControl w:val="0"/>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Competencia específica 6</w:t>
            </w:r>
            <w:r w:rsidDel="00000000" w:rsidR="00000000" w:rsidRPr="00000000">
              <w:rPr>
                <w:rtl w:val="0"/>
              </w:rPr>
            </w:r>
          </w:p>
          <w:p w:rsidR="00000000" w:rsidDel="00000000" w:rsidP="00000000" w:rsidRDefault="00000000" w:rsidRPr="00000000" w14:paraId="0000011B">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Comprender los procesos geográficos, históricos y culturales que han conformado la realidad multicultural en la que vivimos, conociendo y difundiendo la historia y cultura de las minorías étnicas presentes en nuestro país y valorando sus aportaciones.</w:t>
            </w:r>
          </w:p>
          <w:p w:rsidR="00000000" w:rsidDel="00000000" w:rsidP="00000000" w:rsidRDefault="00000000" w:rsidRPr="00000000" w14:paraId="0000011C">
            <w:pPr>
              <w:widowControl w:val="0"/>
              <w:jc w:val="both"/>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1D">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6.1. Situar el nacimiento y desarrollo de distintas civilizaciones antiguas y ubicarlas en el espacio y en el tiempo, integrando los elementos históricos, culturales, institucionales y religiosos que las han conformado. </w:t>
            </w:r>
          </w:p>
          <w:p w:rsidR="00000000" w:rsidDel="00000000" w:rsidP="00000000" w:rsidRDefault="00000000" w:rsidRPr="00000000" w14:paraId="0000011E">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6.2. Describir la organización y las diferencias sociales durante la Prehistoria y la Edad Antigua. </w:t>
            </w:r>
          </w:p>
          <w:p w:rsidR="00000000" w:rsidDel="00000000" w:rsidP="00000000" w:rsidRDefault="00000000" w:rsidRPr="00000000" w14:paraId="0000011F">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6.3. Valorar la pluralidad social y cultural actual y de la Edad Antigua. </w:t>
            </w:r>
          </w:p>
          <w:p w:rsidR="00000000" w:rsidDel="00000000" w:rsidP="00000000" w:rsidRDefault="00000000" w:rsidRPr="00000000" w14:paraId="00000120">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6.4. Identificar y situar las principales características del medio físico y los principales accidentes geográficos de África, América, Asia y Oceanía, apreciando la diversidad y riqueza geográfica de la Tierra y reconociendo que el medio natural es un factor clave en la configuración de las sociedades.</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21">
            <w:pPr>
              <w:widowControl w:val="0"/>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22">
            <w:pPr>
              <w:widowControl w:val="0"/>
              <w:numPr>
                <w:ilvl w:val="0"/>
                <w:numId w:val="7"/>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Geografía Física</w:t>
            </w:r>
          </w:p>
          <w:p w:rsidR="00000000" w:rsidDel="00000000" w:rsidP="00000000" w:rsidRDefault="00000000" w:rsidRPr="00000000" w14:paraId="00000123">
            <w:pPr>
              <w:widowControl w:val="0"/>
              <w:numPr>
                <w:ilvl w:val="0"/>
                <w:numId w:val="7"/>
              </w:numPr>
              <w:ind w:left="720" w:hanging="360"/>
              <w:jc w:val="both"/>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Retos del mundo actual</w:t>
            </w:r>
          </w:p>
          <w:p w:rsidR="00000000" w:rsidDel="00000000" w:rsidP="00000000" w:rsidRDefault="00000000" w:rsidRPr="00000000" w14:paraId="00000124">
            <w:pPr>
              <w:widowControl w:val="0"/>
              <w:numPr>
                <w:ilvl w:val="0"/>
                <w:numId w:val="7"/>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Prehistoria y Edad Antigua</w:t>
            </w:r>
          </w:p>
          <w:p w:rsidR="00000000" w:rsidDel="00000000" w:rsidP="00000000" w:rsidRDefault="00000000" w:rsidRPr="00000000" w14:paraId="00000125">
            <w:pPr>
              <w:widowControl w:val="0"/>
              <w:numPr>
                <w:ilvl w:val="0"/>
                <w:numId w:val="7"/>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Sociedades y territorios</w:t>
            </w:r>
          </w:p>
          <w:p w:rsidR="00000000" w:rsidDel="00000000" w:rsidP="00000000" w:rsidRDefault="00000000" w:rsidRPr="00000000" w14:paraId="00000126">
            <w:pPr>
              <w:widowControl w:val="0"/>
              <w:numPr>
                <w:ilvl w:val="0"/>
                <w:numId w:val="7"/>
              </w:numPr>
              <w:ind w:left="720" w:hanging="360"/>
              <w:jc w:val="both"/>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Compromiso cívico</w:t>
            </w:r>
          </w:p>
          <w:p w:rsidR="00000000" w:rsidDel="00000000" w:rsidP="00000000" w:rsidRDefault="00000000" w:rsidRPr="00000000" w14:paraId="00000127">
            <w:pPr>
              <w:widowControl w:val="0"/>
              <w:numPr>
                <w:ilvl w:val="0"/>
                <w:numId w:val="7"/>
              </w:numPr>
              <w:ind w:left="720" w:hanging="360"/>
              <w:jc w:val="both"/>
              <w:rPr>
                <w:rFonts w:ascii="Calibri" w:cs="Calibri" w:eastAsia="Calibri" w:hAnsi="Calibri"/>
                <w:color w:val="ffffff"/>
                <w:sz w:val="18"/>
                <w:szCs w:val="18"/>
              </w:rPr>
            </w:pPr>
            <w:r w:rsidDel="00000000" w:rsidR="00000000" w:rsidRPr="00000000">
              <w:rPr>
                <w:rtl w:val="0"/>
              </w:rPr>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28">
            <w:pPr>
              <w:widowControl w:val="0"/>
              <w:spacing w:after="120" w:before="12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29">
            <w:pPr>
              <w:widowControl w:val="0"/>
              <w:spacing w:after="120" w:before="12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CP3 </w:t>
            </w:r>
          </w:p>
          <w:p w:rsidR="00000000" w:rsidDel="00000000" w:rsidP="00000000" w:rsidRDefault="00000000" w:rsidRPr="00000000" w14:paraId="0000012A">
            <w:pPr>
              <w:widowControl w:val="0"/>
              <w:spacing w:after="120" w:before="12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CPSAA1</w:t>
            </w:r>
          </w:p>
          <w:p w:rsidR="00000000" w:rsidDel="00000000" w:rsidP="00000000" w:rsidRDefault="00000000" w:rsidRPr="00000000" w14:paraId="0000012B">
            <w:pPr>
              <w:widowControl w:val="0"/>
              <w:spacing w:after="120" w:before="12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CC1 CC2, CC3</w:t>
            </w:r>
          </w:p>
          <w:p w:rsidR="00000000" w:rsidDel="00000000" w:rsidP="00000000" w:rsidRDefault="00000000" w:rsidRPr="00000000" w14:paraId="0000012C">
            <w:pPr>
              <w:widowControl w:val="0"/>
              <w:spacing w:after="120" w:before="12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CCEC1</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2D">
            <w:pPr>
              <w:widowControl w:val="0"/>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Competencia específica 7</w:t>
            </w:r>
            <w:r w:rsidDel="00000000" w:rsidR="00000000" w:rsidRPr="00000000">
              <w:rPr>
                <w:rtl w:val="0"/>
              </w:rPr>
            </w:r>
          </w:p>
          <w:p w:rsidR="00000000" w:rsidDel="00000000" w:rsidP="00000000" w:rsidRDefault="00000000" w:rsidRPr="00000000" w14:paraId="0000012E">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Identificar los fundamentos que sostienen las diversas identidades propias y las ajenas, a través del conocimiento y puesta en valor del patrimonio material e inmaterial que compartimos para conservarlo y respetar los sentimientos de pertenencia, así como para favorecer procesos que contribuyan a la cohesión y solidaridad territorial en orden a los valores del europeísmo y de la Declaración Universal de los Derechos Humanos.</w:t>
            </w:r>
          </w:p>
          <w:p w:rsidR="00000000" w:rsidDel="00000000" w:rsidP="00000000" w:rsidRDefault="00000000" w:rsidRPr="00000000" w14:paraId="0000012F">
            <w:pPr>
              <w:widowControl w:val="0"/>
              <w:spacing w:after="120" w:before="120" w:lineRule="auto"/>
              <w:jc w:val="both"/>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30">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7.1. Relacionar las culturas, religiones y civilizaciones que se han desarrollado a lo largo de la historia Antigua con el legado de la cultura Occidental. </w:t>
            </w:r>
          </w:p>
          <w:p w:rsidR="00000000" w:rsidDel="00000000" w:rsidP="00000000" w:rsidRDefault="00000000" w:rsidRPr="00000000" w14:paraId="00000131">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7.2. Señalar los fundamentos de la idea de Europa a través de las diferentes experiencias históricas del mundo clásico e identificar el legado histórico, institucional, artístico y cultural como patrimonio común de la ciudadanía europea. </w:t>
            </w:r>
          </w:p>
          <w:p w:rsidR="00000000" w:rsidDel="00000000" w:rsidP="00000000" w:rsidRDefault="00000000" w:rsidRPr="00000000" w14:paraId="00000132">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7.3. Conocer, valorar, proteger y conservar el patrimonio artístico, histórico y cultural prehistórico y de la Antigüedad</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33">
            <w:pPr>
              <w:widowControl w:val="0"/>
              <w:ind w:left="720" w:firstLine="0"/>
              <w:jc w:val="both"/>
              <w:rPr>
                <w:rFonts w:ascii="Calibri" w:cs="Calibri" w:eastAsia="Calibri" w:hAnsi="Calibri"/>
                <w:color w:val="ffffff"/>
                <w:sz w:val="18"/>
                <w:szCs w:val="18"/>
              </w:rPr>
            </w:pPr>
            <w:r w:rsidDel="00000000" w:rsidR="00000000" w:rsidRPr="00000000">
              <w:rPr>
                <w:rtl w:val="0"/>
              </w:rPr>
            </w:r>
          </w:p>
          <w:p w:rsidR="00000000" w:rsidDel="00000000" w:rsidP="00000000" w:rsidRDefault="00000000" w:rsidRPr="00000000" w14:paraId="00000134">
            <w:pPr>
              <w:widowControl w:val="0"/>
              <w:numPr>
                <w:ilvl w:val="0"/>
                <w:numId w:val="11"/>
              </w:numPr>
              <w:ind w:left="720" w:hanging="360"/>
              <w:jc w:val="both"/>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Geografía Física</w:t>
            </w:r>
          </w:p>
          <w:p w:rsidR="00000000" w:rsidDel="00000000" w:rsidP="00000000" w:rsidRDefault="00000000" w:rsidRPr="00000000" w14:paraId="00000135">
            <w:pPr>
              <w:widowControl w:val="0"/>
              <w:numPr>
                <w:ilvl w:val="0"/>
                <w:numId w:val="11"/>
              </w:numPr>
              <w:ind w:left="720" w:hanging="360"/>
              <w:jc w:val="both"/>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Retos del mundo actual</w:t>
            </w:r>
          </w:p>
          <w:p w:rsidR="00000000" w:rsidDel="00000000" w:rsidP="00000000" w:rsidRDefault="00000000" w:rsidRPr="00000000" w14:paraId="00000136">
            <w:pPr>
              <w:widowControl w:val="0"/>
              <w:numPr>
                <w:ilvl w:val="0"/>
                <w:numId w:val="1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Prehistoria y Edad Antigua</w:t>
            </w:r>
          </w:p>
          <w:p w:rsidR="00000000" w:rsidDel="00000000" w:rsidP="00000000" w:rsidRDefault="00000000" w:rsidRPr="00000000" w14:paraId="00000137">
            <w:pPr>
              <w:widowControl w:val="0"/>
              <w:numPr>
                <w:ilvl w:val="0"/>
                <w:numId w:val="1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Sociedades y territorios</w:t>
            </w:r>
          </w:p>
          <w:p w:rsidR="00000000" w:rsidDel="00000000" w:rsidP="00000000" w:rsidRDefault="00000000" w:rsidRPr="00000000" w14:paraId="00000138">
            <w:pPr>
              <w:widowControl w:val="0"/>
              <w:numPr>
                <w:ilvl w:val="0"/>
                <w:numId w:val="1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Compromiso cívico</w:t>
            </w:r>
          </w:p>
          <w:p w:rsidR="00000000" w:rsidDel="00000000" w:rsidP="00000000" w:rsidRDefault="00000000" w:rsidRPr="00000000" w14:paraId="00000139">
            <w:pPr>
              <w:widowControl w:val="0"/>
              <w:jc w:val="both"/>
              <w:rPr>
                <w:rFonts w:ascii="Calibri" w:cs="Calibri" w:eastAsia="Calibri" w:hAnsi="Calibri"/>
                <w:b w:val="1"/>
                <w:sz w:val="18"/>
                <w:szCs w:val="18"/>
              </w:rPr>
            </w:pPr>
            <w:r w:rsidDel="00000000" w:rsidR="00000000" w:rsidRPr="00000000">
              <w:rPr>
                <w:rtl w:val="0"/>
              </w:rPr>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3A">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3B">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STEM5</w:t>
            </w:r>
          </w:p>
          <w:p w:rsidR="00000000" w:rsidDel="00000000" w:rsidP="00000000" w:rsidRDefault="00000000" w:rsidRPr="00000000" w14:paraId="0000013C">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3D">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CD4</w:t>
            </w:r>
          </w:p>
          <w:p w:rsidR="00000000" w:rsidDel="00000000" w:rsidP="00000000" w:rsidRDefault="00000000" w:rsidRPr="00000000" w14:paraId="0000013E">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3F">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CPSAA2, CPSAA5</w:t>
            </w:r>
          </w:p>
          <w:p w:rsidR="00000000" w:rsidDel="00000000" w:rsidP="00000000" w:rsidRDefault="00000000" w:rsidRPr="00000000" w14:paraId="00000140">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41">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CC1, CC2, CC3</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42">
            <w:pPr>
              <w:widowControl w:val="0"/>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Competencia específica 8</w:t>
            </w:r>
            <w:r w:rsidDel="00000000" w:rsidR="00000000" w:rsidRPr="00000000">
              <w:rPr>
                <w:rtl w:val="0"/>
              </w:rPr>
            </w:r>
          </w:p>
          <w:p w:rsidR="00000000" w:rsidDel="00000000" w:rsidP="00000000" w:rsidRDefault="00000000" w:rsidRPr="00000000" w14:paraId="00000143">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w:t>
            </w:r>
          </w:p>
          <w:p w:rsidR="00000000" w:rsidDel="00000000" w:rsidP="00000000" w:rsidRDefault="00000000" w:rsidRPr="00000000" w14:paraId="00000144">
            <w:pPr>
              <w:widowControl w:val="0"/>
              <w:jc w:val="both"/>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45">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8.1. Tomar conciencia del ciclo vital y analizar cómo han cambiado sus características, necesidades y obligaciones en determinados momentos históricos, como la prehistoria y la Edad Antigua, así como las raíces de la distribución familiar.</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46">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47">
            <w:pPr>
              <w:widowControl w:val="0"/>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48">
            <w:pPr>
              <w:widowControl w:val="0"/>
              <w:numPr>
                <w:ilvl w:val="0"/>
                <w:numId w:val="9"/>
              </w:numPr>
              <w:ind w:left="720" w:hanging="360"/>
              <w:jc w:val="both"/>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Geografía Física</w:t>
            </w:r>
          </w:p>
          <w:p w:rsidR="00000000" w:rsidDel="00000000" w:rsidP="00000000" w:rsidRDefault="00000000" w:rsidRPr="00000000" w14:paraId="00000149">
            <w:pPr>
              <w:widowControl w:val="0"/>
              <w:numPr>
                <w:ilvl w:val="0"/>
                <w:numId w:val="9"/>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Retos del mundo actual</w:t>
            </w:r>
          </w:p>
          <w:p w:rsidR="00000000" w:rsidDel="00000000" w:rsidP="00000000" w:rsidRDefault="00000000" w:rsidRPr="00000000" w14:paraId="0000014A">
            <w:pPr>
              <w:widowControl w:val="0"/>
              <w:numPr>
                <w:ilvl w:val="0"/>
                <w:numId w:val="9"/>
              </w:numPr>
              <w:ind w:left="720" w:hanging="360"/>
              <w:jc w:val="both"/>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Prehistoria y Edad Antigua</w:t>
            </w:r>
          </w:p>
          <w:p w:rsidR="00000000" w:rsidDel="00000000" w:rsidP="00000000" w:rsidRDefault="00000000" w:rsidRPr="00000000" w14:paraId="0000014B">
            <w:pPr>
              <w:widowControl w:val="0"/>
              <w:numPr>
                <w:ilvl w:val="0"/>
                <w:numId w:val="9"/>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Sociedades y territorios</w:t>
            </w:r>
          </w:p>
          <w:p w:rsidR="00000000" w:rsidDel="00000000" w:rsidP="00000000" w:rsidRDefault="00000000" w:rsidRPr="00000000" w14:paraId="0000014C">
            <w:pPr>
              <w:widowControl w:val="0"/>
              <w:numPr>
                <w:ilvl w:val="0"/>
                <w:numId w:val="9"/>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Compromiso cívico</w:t>
            </w:r>
          </w:p>
          <w:p w:rsidR="00000000" w:rsidDel="00000000" w:rsidP="00000000" w:rsidRDefault="00000000" w:rsidRPr="00000000" w14:paraId="0000014D">
            <w:pPr>
              <w:widowControl w:val="0"/>
              <w:jc w:val="both"/>
              <w:rPr>
                <w:rFonts w:ascii="Calibri" w:cs="Calibri" w:eastAsia="Calibri" w:hAnsi="Calibri"/>
                <w:sz w:val="18"/>
                <w:szCs w:val="18"/>
              </w:rPr>
            </w:pPr>
            <w:r w:rsidDel="00000000" w:rsidR="00000000" w:rsidRPr="00000000">
              <w:rPr>
                <w:rtl w:val="0"/>
              </w:rPr>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4E">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4F">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50">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CCL2</w:t>
            </w:r>
          </w:p>
          <w:p w:rsidR="00000000" w:rsidDel="00000000" w:rsidP="00000000" w:rsidRDefault="00000000" w:rsidRPr="00000000" w14:paraId="00000151">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52">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CC1, CC2, CC3, CC4</w:t>
            </w:r>
          </w:p>
          <w:p w:rsidR="00000000" w:rsidDel="00000000" w:rsidP="00000000" w:rsidRDefault="00000000" w:rsidRPr="00000000" w14:paraId="00000153">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54">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CE1</w:t>
            </w:r>
          </w:p>
          <w:p w:rsidR="00000000" w:rsidDel="00000000" w:rsidP="00000000" w:rsidRDefault="00000000" w:rsidRPr="00000000" w14:paraId="00000155">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56">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CCEC1</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57">
            <w:pPr>
              <w:widowControl w:val="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Competencia específica 9</w:t>
            </w:r>
          </w:p>
          <w:p w:rsidR="00000000" w:rsidDel="00000000" w:rsidP="00000000" w:rsidRDefault="00000000" w:rsidRPr="00000000" w14:paraId="00000158">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Conocer y valorar la importancia de la seguridad  Integral ciudadana en la cultura de  convivencia nacional e internacional, reconociendo la contribución del Estado, sus  instituciones y otras entidades sociales a la ciudadanía global, a la paz, a la cooperación internacional, para promover la consecución de un mundo más seguro,  solidario y justo.</w:t>
            </w:r>
          </w:p>
          <w:p w:rsidR="00000000" w:rsidDel="00000000" w:rsidP="00000000" w:rsidRDefault="00000000" w:rsidRPr="00000000" w14:paraId="00000159">
            <w:pPr>
              <w:widowControl w:val="0"/>
              <w:jc w:val="both"/>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5A">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9.1. Identificar e interpretar la conexión de España con los grandes procesos históricos (de la Edad Antigua), valorando lo que han supuesto para su evolución y señalando las aportaciones de sus habitantes a lo largo de la historia. </w:t>
            </w:r>
          </w:p>
          <w:p w:rsidR="00000000" w:rsidDel="00000000" w:rsidP="00000000" w:rsidRDefault="00000000" w:rsidRPr="00000000" w14:paraId="0000015B">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9.2. Interpretar, desde la perspectiva del desarrollo sostenible y la ciudadanía global los principales desafíos medioambientales del mundo actual, expresando la importancia de implicarse en la búsqueda de soluciones y en el modo de concretarlos desde su capacidad de acción tanto local como global, valorando la contribución del Estado, sus instituciones y las asociaciones civiles en programas y misiones dirigidos por organismos nacionales e internacionales para el logro de la paz, la seguridad integral, la convivencia social y la cooperación entre los pueblos. </w:t>
            </w:r>
          </w:p>
          <w:p w:rsidR="00000000" w:rsidDel="00000000" w:rsidP="00000000" w:rsidRDefault="00000000" w:rsidRPr="00000000" w14:paraId="0000015C">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9.3. Identificar y situar las principales características del medio físico y los principales accidentes geográficos de España y de Europa, apreciando la diversidad y riqueza geográfica del subcontinente.</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15D">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5E">
            <w:pPr>
              <w:widowControl w:val="0"/>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5F">
            <w:pPr>
              <w:widowControl w:val="0"/>
              <w:numPr>
                <w:ilvl w:val="0"/>
                <w:numId w:val="6"/>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Geografía Física</w:t>
            </w:r>
          </w:p>
          <w:p w:rsidR="00000000" w:rsidDel="00000000" w:rsidP="00000000" w:rsidRDefault="00000000" w:rsidRPr="00000000" w14:paraId="00000160">
            <w:pPr>
              <w:widowControl w:val="0"/>
              <w:numPr>
                <w:ilvl w:val="0"/>
                <w:numId w:val="6"/>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Retos del mundo actual</w:t>
            </w:r>
          </w:p>
          <w:p w:rsidR="00000000" w:rsidDel="00000000" w:rsidP="00000000" w:rsidRDefault="00000000" w:rsidRPr="00000000" w14:paraId="00000161">
            <w:pPr>
              <w:widowControl w:val="0"/>
              <w:numPr>
                <w:ilvl w:val="0"/>
                <w:numId w:val="6"/>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Prehistoria y Edad Antigua</w:t>
            </w:r>
          </w:p>
          <w:p w:rsidR="00000000" w:rsidDel="00000000" w:rsidP="00000000" w:rsidRDefault="00000000" w:rsidRPr="00000000" w14:paraId="00000162">
            <w:pPr>
              <w:widowControl w:val="0"/>
              <w:numPr>
                <w:ilvl w:val="0"/>
                <w:numId w:val="6"/>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Sociedades y territorios</w:t>
            </w:r>
          </w:p>
          <w:p w:rsidR="00000000" w:rsidDel="00000000" w:rsidP="00000000" w:rsidRDefault="00000000" w:rsidRPr="00000000" w14:paraId="00000163">
            <w:pPr>
              <w:widowControl w:val="0"/>
              <w:numPr>
                <w:ilvl w:val="0"/>
                <w:numId w:val="6"/>
              </w:numPr>
              <w:ind w:left="720" w:hanging="360"/>
              <w:jc w:val="both"/>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Compromiso cívico</w:t>
            </w:r>
          </w:p>
          <w:p w:rsidR="00000000" w:rsidDel="00000000" w:rsidP="00000000" w:rsidRDefault="00000000" w:rsidRPr="00000000" w14:paraId="00000164">
            <w:pPr>
              <w:widowControl w:val="0"/>
              <w:jc w:val="both"/>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65">
      <w:pPr>
        <w:jc w:val="both"/>
        <w:rPr>
          <w:rFonts w:ascii="Calibri" w:cs="Calibri" w:eastAsia="Calibri" w:hAnsi="Calibri"/>
          <w:sz w:val="24"/>
          <w:szCs w:val="24"/>
        </w:rPr>
        <w:sectPr>
          <w:type w:val="nextPage"/>
          <w:pgSz w:h="11907" w:w="16840" w:orient="landscape"/>
          <w:pgMar w:bottom="567" w:top="567" w:left="1134" w:right="1134" w:header="510" w:footer="510"/>
        </w:sectPr>
      </w:pPr>
      <w:r w:rsidDel="00000000" w:rsidR="00000000" w:rsidRPr="00000000">
        <w:rPr>
          <w:rtl w:val="0"/>
        </w:rPr>
      </w:r>
    </w:p>
    <w:p w:rsidR="00000000" w:rsidDel="00000000" w:rsidP="00000000" w:rsidRDefault="00000000" w:rsidRPr="00000000" w14:paraId="0000016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708" w:right="0" w:hanging="708"/>
        <w:jc w:val="both"/>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tyjcwt" w:id="9"/>
      <w:bookmarkEnd w:id="9"/>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EVALUACIÓN</w:t>
      </w:r>
    </w:p>
    <w:p w:rsidR="00000000" w:rsidDel="00000000" w:rsidP="00000000" w:rsidRDefault="00000000" w:rsidRPr="00000000" w14:paraId="00000167">
      <w:pPr>
        <w:widowControl w:val="0"/>
        <w:spacing w:after="120" w:before="120" w:lineRule="auto"/>
        <w:ind w:left="70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aplicarán los procedimientos y criterios de evaluación y calificación establecidos en los diferentes bloques de contenidos.</w:t>
      </w:r>
    </w:p>
    <w:p w:rsidR="00000000" w:rsidDel="00000000" w:rsidP="00000000" w:rsidRDefault="00000000" w:rsidRPr="00000000" w14:paraId="00000168">
      <w:pPr>
        <w:widowControl w:val="0"/>
        <w:spacing w:after="120" w:before="120" w:lineRule="auto"/>
        <w:ind w:left="70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tsvv1lm0fgbg" w:id="10"/>
      <w:bookmarkEnd w:id="10"/>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2.1. Instrumentos de evaluación</w:t>
      </w:r>
    </w:p>
    <w:p w:rsidR="00000000" w:rsidDel="00000000" w:rsidP="00000000" w:rsidRDefault="00000000" w:rsidRPr="00000000" w14:paraId="0000016A">
      <w:pPr>
        <w:spacing w:after="60" w:before="240" w:lineRule="auto"/>
        <w:ind w:left="862" w:hanging="578"/>
        <w:jc w:val="both"/>
        <w:rPr>
          <w:b w:val="1"/>
          <w:sz w:val="24"/>
          <w:szCs w:val="24"/>
          <w:u w:val="single"/>
        </w:rPr>
      </w:pPr>
      <w:r w:rsidDel="00000000" w:rsidR="00000000" w:rsidRPr="00000000">
        <w:rPr>
          <w:b w:val="1"/>
          <w:sz w:val="24"/>
          <w:szCs w:val="24"/>
          <w:u w:val="single"/>
          <w:rtl w:val="0"/>
        </w:rPr>
        <w:t xml:space="preserve">Procedimientos e instrumentos de evaluación</w:t>
      </w:r>
    </w:p>
    <w:p w:rsidR="00000000" w:rsidDel="00000000" w:rsidP="00000000" w:rsidRDefault="00000000" w:rsidRPr="00000000" w14:paraId="0000016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instrumentos de evaluación, están directamente relacionados con las competencias específicas, los criterios de evaluación asociados a ellas y los saberes básicos. Serán diversos y conocidos por el alumnado.</w:t>
      </w:r>
    </w:p>
    <w:p w:rsidR="00000000" w:rsidDel="00000000" w:rsidP="00000000" w:rsidRDefault="00000000" w:rsidRPr="00000000" w14:paraId="0000016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D">
      <w:pPr>
        <w:numPr>
          <w:ilvl w:val="0"/>
          <w:numId w:val="12"/>
        </w:numPr>
        <w:tabs>
          <w:tab w:val="left" w:leader="none" w:pos="-720"/>
        </w:tabs>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Observación sistemática</w:t>
      </w:r>
      <w:r w:rsidDel="00000000" w:rsidR="00000000" w:rsidRPr="00000000">
        <w:rPr>
          <w:rtl w:val="0"/>
        </w:rPr>
      </w:r>
    </w:p>
    <w:p w:rsidR="00000000" w:rsidDel="00000000" w:rsidP="00000000" w:rsidRDefault="00000000" w:rsidRPr="00000000" w14:paraId="0000016E">
      <w:pPr>
        <w:numPr>
          <w:ilvl w:val="1"/>
          <w:numId w:val="12"/>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Escala de observación.</w:t>
      </w:r>
    </w:p>
    <w:p w:rsidR="00000000" w:rsidDel="00000000" w:rsidP="00000000" w:rsidRDefault="00000000" w:rsidRPr="00000000" w14:paraId="0000016F">
      <w:pPr>
        <w:numPr>
          <w:ilvl w:val="1"/>
          <w:numId w:val="12"/>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Registro personal o porfolio</w:t>
      </w:r>
    </w:p>
    <w:p w:rsidR="00000000" w:rsidDel="00000000" w:rsidP="00000000" w:rsidRDefault="00000000" w:rsidRPr="00000000" w14:paraId="00000170">
      <w:pPr>
        <w:tabs>
          <w:tab w:val="left" w:leader="none" w:pos="-720"/>
        </w:tabs>
        <w:ind w:left="144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71">
      <w:pPr>
        <w:numPr>
          <w:ilvl w:val="0"/>
          <w:numId w:val="12"/>
        </w:numPr>
        <w:tabs>
          <w:tab w:val="left" w:leader="none" w:pos="-720"/>
        </w:tabs>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Evaluación de las producciones de los alumnos mediante rúbricas</w:t>
      </w:r>
      <w:r w:rsidDel="00000000" w:rsidR="00000000" w:rsidRPr="00000000">
        <w:rPr>
          <w:rtl w:val="0"/>
        </w:rPr>
      </w:r>
    </w:p>
    <w:p w:rsidR="00000000" w:rsidDel="00000000" w:rsidP="00000000" w:rsidRDefault="00000000" w:rsidRPr="00000000" w14:paraId="00000172">
      <w:pPr>
        <w:numPr>
          <w:ilvl w:val="1"/>
          <w:numId w:val="12"/>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Monografías.</w:t>
      </w:r>
    </w:p>
    <w:p w:rsidR="00000000" w:rsidDel="00000000" w:rsidP="00000000" w:rsidRDefault="00000000" w:rsidRPr="00000000" w14:paraId="00000173">
      <w:pPr>
        <w:numPr>
          <w:ilvl w:val="1"/>
          <w:numId w:val="12"/>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Resúmenes.</w:t>
      </w:r>
    </w:p>
    <w:p w:rsidR="00000000" w:rsidDel="00000000" w:rsidP="00000000" w:rsidRDefault="00000000" w:rsidRPr="00000000" w14:paraId="00000174">
      <w:pPr>
        <w:numPr>
          <w:ilvl w:val="1"/>
          <w:numId w:val="12"/>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Presentaciones orales</w:t>
      </w:r>
    </w:p>
    <w:p w:rsidR="00000000" w:rsidDel="00000000" w:rsidP="00000000" w:rsidRDefault="00000000" w:rsidRPr="00000000" w14:paraId="00000175">
      <w:pPr>
        <w:numPr>
          <w:ilvl w:val="1"/>
          <w:numId w:val="12"/>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Trabajos de aplicación y síntesis.</w:t>
      </w:r>
    </w:p>
    <w:p w:rsidR="00000000" w:rsidDel="00000000" w:rsidP="00000000" w:rsidRDefault="00000000" w:rsidRPr="00000000" w14:paraId="00000176">
      <w:pPr>
        <w:numPr>
          <w:ilvl w:val="1"/>
          <w:numId w:val="12"/>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Productos audiovisuales</w:t>
      </w:r>
    </w:p>
    <w:p w:rsidR="00000000" w:rsidDel="00000000" w:rsidP="00000000" w:rsidRDefault="00000000" w:rsidRPr="00000000" w14:paraId="00000177">
      <w:pPr>
        <w:numPr>
          <w:ilvl w:val="1"/>
          <w:numId w:val="12"/>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Cuaderno de clase.</w:t>
      </w:r>
    </w:p>
    <w:p w:rsidR="00000000" w:rsidDel="00000000" w:rsidP="00000000" w:rsidRDefault="00000000" w:rsidRPr="00000000" w14:paraId="00000178">
      <w:pPr>
        <w:numPr>
          <w:ilvl w:val="1"/>
          <w:numId w:val="12"/>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Textos escritos.</w:t>
      </w:r>
    </w:p>
    <w:p w:rsidR="00000000" w:rsidDel="00000000" w:rsidP="00000000" w:rsidRDefault="00000000" w:rsidRPr="00000000" w14:paraId="00000179">
      <w:pPr>
        <w:numPr>
          <w:ilvl w:val="1"/>
          <w:numId w:val="12"/>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Debates.</w:t>
      </w:r>
    </w:p>
    <w:p w:rsidR="00000000" w:rsidDel="00000000" w:rsidP="00000000" w:rsidRDefault="00000000" w:rsidRPr="00000000" w14:paraId="0000017A">
      <w:pPr>
        <w:numPr>
          <w:ilvl w:val="1"/>
          <w:numId w:val="12"/>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Puestas en común.</w:t>
      </w:r>
    </w:p>
    <w:p w:rsidR="00000000" w:rsidDel="00000000" w:rsidP="00000000" w:rsidRDefault="00000000" w:rsidRPr="00000000" w14:paraId="0000017B">
      <w:pPr>
        <w:tabs>
          <w:tab w:val="left" w:leader="none" w:pos="-720"/>
        </w:tabs>
        <w:ind w:left="144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7C">
      <w:pPr>
        <w:numPr>
          <w:ilvl w:val="0"/>
          <w:numId w:val="12"/>
        </w:numPr>
        <w:tabs>
          <w:tab w:val="left" w:leader="none" w:pos="-720"/>
        </w:tabs>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Pruebas competenciales</w:t>
      </w:r>
      <w:r w:rsidDel="00000000" w:rsidR="00000000" w:rsidRPr="00000000">
        <w:rPr>
          <w:rtl w:val="0"/>
        </w:rPr>
      </w:r>
    </w:p>
    <w:p w:rsidR="00000000" w:rsidDel="00000000" w:rsidP="00000000" w:rsidRDefault="00000000" w:rsidRPr="00000000" w14:paraId="0000017D">
      <w:pPr>
        <w:numPr>
          <w:ilvl w:val="1"/>
          <w:numId w:val="12"/>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Objetivas</w:t>
      </w:r>
    </w:p>
    <w:p w:rsidR="00000000" w:rsidDel="00000000" w:rsidP="00000000" w:rsidRDefault="00000000" w:rsidRPr="00000000" w14:paraId="0000017E">
      <w:pPr>
        <w:numPr>
          <w:ilvl w:val="1"/>
          <w:numId w:val="12"/>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Abiertas</w:t>
      </w:r>
    </w:p>
    <w:p w:rsidR="00000000" w:rsidDel="00000000" w:rsidP="00000000" w:rsidRDefault="00000000" w:rsidRPr="00000000" w14:paraId="0000017F">
      <w:pPr>
        <w:numPr>
          <w:ilvl w:val="1"/>
          <w:numId w:val="12"/>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Resolución de ejercicios</w:t>
      </w:r>
    </w:p>
    <w:p w:rsidR="00000000" w:rsidDel="00000000" w:rsidP="00000000" w:rsidRDefault="00000000" w:rsidRPr="00000000" w14:paraId="00000180">
      <w:pPr>
        <w:tabs>
          <w:tab w:val="left" w:leader="none" w:pos="-72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181">
      <w:pPr>
        <w:tabs>
          <w:tab w:val="left" w:leader="none" w:pos="-72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18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Calibri" w:cs="Calibri" w:eastAsia="Calibri" w:hAnsi="Calibri"/>
          <w:b w:val="1"/>
          <w:i w:val="1"/>
          <w:smallCaps w:val="0"/>
          <w:strike w:val="0"/>
          <w:color w:val="000000"/>
          <w:sz w:val="28"/>
          <w:szCs w:val="28"/>
          <w:u w:val="none"/>
          <w:shd w:fill="auto" w:val="clear"/>
          <w:vertAlign w:val="baseline"/>
        </w:rPr>
      </w:pPr>
      <w:bookmarkStart w:colFirst="0" w:colLast="0" w:name="_heading=h.3xqevwfxfksx" w:id="11"/>
      <w:bookmarkEnd w:id="11"/>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2.2. Criterios de calificación</w:t>
      </w:r>
      <w:r w:rsidDel="00000000" w:rsidR="00000000" w:rsidRPr="00000000">
        <w:rPr>
          <w:rtl w:val="0"/>
        </w:rPr>
      </w:r>
    </w:p>
    <w:p w:rsidR="00000000" w:rsidDel="00000000" w:rsidP="00000000" w:rsidRDefault="00000000" w:rsidRPr="00000000" w14:paraId="00000183">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8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criterios de calificación para cada evaluación serán los siguientes:</w:t>
      </w:r>
    </w:p>
    <w:p w:rsidR="00000000" w:rsidDel="00000000" w:rsidP="00000000" w:rsidRDefault="00000000" w:rsidRPr="00000000" w14:paraId="000001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6">
      <w:pPr>
        <w:numPr>
          <w:ilvl w:val="0"/>
          <w:numId w:val="1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Trabajo de clase, evaluado mediante rúbricas: 20%</w:t>
      </w:r>
    </w:p>
    <w:p w:rsidR="00000000" w:rsidDel="00000000" w:rsidP="00000000" w:rsidRDefault="00000000" w:rsidRPr="00000000" w14:paraId="00000187">
      <w:pPr>
        <w:numPr>
          <w:ilvl w:val="0"/>
          <w:numId w:val="1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Proyectos y/o trabajos de investigación (situaciones de aprendizaje), evaluados mediante rúbricas: 20%</w:t>
      </w:r>
    </w:p>
    <w:p w:rsidR="00000000" w:rsidDel="00000000" w:rsidP="00000000" w:rsidRDefault="00000000" w:rsidRPr="00000000" w14:paraId="00000188">
      <w:pPr>
        <w:numPr>
          <w:ilvl w:val="0"/>
          <w:numId w:val="1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Localización geográfica (mapas): 10%</w:t>
      </w:r>
    </w:p>
    <w:p w:rsidR="00000000" w:rsidDel="00000000" w:rsidP="00000000" w:rsidRDefault="00000000" w:rsidRPr="00000000" w14:paraId="00000189">
      <w:pPr>
        <w:numPr>
          <w:ilvl w:val="0"/>
          <w:numId w:val="1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Pruebas escritas: 50%</w:t>
      </w:r>
    </w:p>
    <w:p w:rsidR="00000000" w:rsidDel="00000000" w:rsidP="00000000" w:rsidRDefault="00000000" w:rsidRPr="00000000" w14:paraId="0000018A">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B">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poder superar la evaluación será necesario que la nota media de las pruebas escritas sea mínimo de un 3,5</w:t>
      </w:r>
    </w:p>
    <w:p w:rsidR="00000000" w:rsidDel="00000000" w:rsidP="00000000" w:rsidRDefault="00000000" w:rsidRPr="00000000" w14:paraId="0000018C">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D">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algún alumno falta a un examen y el profesor considera que la falta se debe a una causa debidamente justificada, podrá realizar el examen posteriormente, en un día fijado por el docente al final del trimestre.</w:t>
      </w:r>
    </w:p>
    <w:p w:rsidR="00000000" w:rsidDel="00000000" w:rsidP="00000000" w:rsidRDefault="00000000" w:rsidRPr="00000000" w14:paraId="0000018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8F">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el profesor lo sorprende copiando en una prueba escrita, esta se le calificará con 0 puntos.</w:t>
      </w:r>
    </w:p>
    <w:p w:rsidR="00000000" w:rsidDel="00000000" w:rsidP="00000000" w:rsidRDefault="00000000" w:rsidRPr="00000000" w14:paraId="00000190">
      <w:pPr>
        <w:ind w:left="720"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la calificación de los distintos instrumentos de evaluación disponemos de numerosas rúbricas diseñadas para la evaluación del cuaderno, exposiciones orales, elaboración y presentación de trabajos escritos que los profesores irán modificando y adaptando y que los alumnos conocerán previamente para de ese modo sepan qué aspectos deben tener en cuenta al realizar las tareas.</w:t>
      </w:r>
    </w:p>
    <w:p w:rsidR="00000000" w:rsidDel="00000000" w:rsidP="00000000" w:rsidRDefault="00000000" w:rsidRPr="00000000" w14:paraId="0000019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obtener la nota final de la asignatura en junio se promediarán las notas obtenidas en las tres evaluaciones. Si el resultado de este promedio es 5 o más, se considerará superada la asignatura. </w:t>
      </w:r>
    </w:p>
    <w:p w:rsidR="00000000" w:rsidDel="00000000" w:rsidP="00000000" w:rsidRDefault="00000000" w:rsidRPr="00000000" w14:paraId="0000019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6">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Si algún alumno a lo largo del curso tuviese que faltar a clase durante un período largo por causas debidamente justificadas (hospitalización, operación, enfermedad.) se establecerá un sistema de evaluación alternativo que se adecue a sus circunstancias particulares. El sistema de evaluación alternativa se decidirá en una reunión departamental y se informará de él al alumno afectado.</w:t>
      </w:r>
    </w:p>
    <w:p w:rsidR="00000000" w:rsidDel="00000000" w:rsidP="00000000" w:rsidRDefault="00000000" w:rsidRPr="00000000" w14:paraId="00000197">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9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csli976n6ecx" w:id="12"/>
      <w:bookmarkEnd w:id="12"/>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2.3. Recuperación de evaluaciones pendientes</w:t>
      </w:r>
    </w:p>
    <w:p w:rsidR="00000000" w:rsidDel="00000000" w:rsidP="00000000" w:rsidRDefault="00000000" w:rsidRPr="00000000" w14:paraId="0000019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un alumno suspende alguna de las evaluaciones, podrá repetir las actividades o el examen, pero no ambos a la vez. La nota resultante será la de aplicar los porcentajes habituales, modificando la nota de la parte que se realiza.</w:t>
      </w:r>
    </w:p>
    <w:p w:rsidR="00000000" w:rsidDel="00000000" w:rsidP="00000000" w:rsidRDefault="00000000" w:rsidRPr="00000000" w14:paraId="0000019B">
      <w:pPr>
        <w:spacing w:after="240" w:befor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Si al realizar la media aritmética de las tres evaluaciones, una vez realizadas las pruebas de recuperación y actualizada la nota, el promedio  es 5 o más, se considerará superada la asignatura. </w:t>
      </w:r>
      <w:r w:rsidDel="00000000" w:rsidR="00000000" w:rsidRPr="00000000">
        <w:rPr>
          <w:rFonts w:ascii="Calibri" w:cs="Calibri" w:eastAsia="Calibri" w:hAnsi="Calibri"/>
          <w:sz w:val="24"/>
          <w:szCs w:val="24"/>
          <w:highlight w:val="white"/>
          <w:rtl w:val="0"/>
        </w:rPr>
        <w:t xml:space="preserve">No habrá recuperación final de la materia.</w:t>
      </w:r>
      <w:r w:rsidDel="00000000" w:rsidR="00000000" w:rsidRPr="00000000">
        <w:rPr>
          <w:rtl w:val="0"/>
        </w:rPr>
      </w:r>
    </w:p>
    <w:p w:rsidR="00000000" w:rsidDel="00000000" w:rsidP="00000000" w:rsidRDefault="00000000" w:rsidRPr="00000000" w14:paraId="0000019C">
      <w:pPr>
        <w:ind w:left="141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9D">
      <w:pPr>
        <w:ind w:left="141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9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Calibri" w:cs="Calibri" w:eastAsia="Calibri" w:hAnsi="Calibri"/>
          <w:b w:val="1"/>
          <w:i w:val="1"/>
          <w:smallCaps w:val="0"/>
          <w:strike w:val="0"/>
          <w:color w:val="000000"/>
          <w:sz w:val="24"/>
          <w:szCs w:val="24"/>
          <w:u w:val="none"/>
          <w:shd w:fill="auto" w:val="clear"/>
          <w:vertAlign w:val="baseline"/>
        </w:rPr>
      </w:pPr>
      <w:bookmarkStart w:colFirst="0" w:colLast="0" w:name="_heading=h.sgs7bns6r34u" w:id="13"/>
      <w:bookmarkEnd w:id="13"/>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2.4. Sistema de recuperación de materias pendientes</w:t>
      </w:r>
      <w:r w:rsidDel="00000000" w:rsidR="00000000" w:rsidRPr="00000000">
        <w:rPr>
          <w:rtl w:val="0"/>
        </w:rPr>
      </w:r>
    </w:p>
    <w:p w:rsidR="00000000" w:rsidDel="00000000" w:rsidP="00000000" w:rsidRDefault="00000000" w:rsidRPr="00000000" w14:paraId="0000019F">
      <w:pPr>
        <w:spacing w:after="240" w:befor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Los estudiantes que hayan suspendido la materia de 1º ESO  y estén en cursos superiores deben alcanzar una calificación final igual o superior a cinco para superarla. Existen dos posibles vías para conseguirlo:</w:t>
      </w:r>
    </w:p>
    <w:p w:rsidR="00000000" w:rsidDel="00000000" w:rsidP="00000000" w:rsidRDefault="00000000" w:rsidRPr="00000000" w14:paraId="000001A0">
      <w:pPr>
        <w:numPr>
          <w:ilvl w:val="0"/>
          <w:numId w:val="8"/>
        </w:numPr>
        <w:spacing w:after="240" w:before="240" w:lineRule="auto"/>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En caso de aprobar la primera evaluación de la materia de Geografía e Historia del presente curso, se considerará que están progresando en el desarrollo de las competencias requeridas, es decir, están adquiriendo las habilidades que no lograron adquirir al finalizar el curso anterior. Esta evaluación representaría el 50% de la calificación final. El otro 50% de la calificación se basa en la realización de un trabajo  que deberán presentar.</w:t>
      </w:r>
    </w:p>
    <w:p w:rsidR="00000000" w:rsidDel="00000000" w:rsidP="00000000" w:rsidRDefault="00000000" w:rsidRPr="00000000" w14:paraId="000001A1">
      <w:pPr>
        <w:spacing w:after="240" w:before="240" w:lineRule="auto"/>
        <w:ind w:left="144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A2">
      <w:pPr>
        <w:numPr>
          <w:ilvl w:val="0"/>
          <w:numId w:val="8"/>
        </w:numPr>
        <w:spacing w:after="240" w:before="240" w:lineRule="auto"/>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Sin embargo, si los estudiantes no aprueban la primera evaluación de la materia de Geografía e Historia del presente curso, se entenderá que no están avanzando adecuadamente en el desarrollo de las competencias requeridas, es decir, no están adquiriendo las habilidades que tampoco lograron adquirir al finalizar el curso anterior. En este caso, deberán elaborar un trabajo y serán examinados al regresar de las vacaciones de Semana Santa sobre los contenidos de este trabajo. La calificación final se determinará considerando un 50% del trabajo y un 50% del examen.</w:t>
      </w:r>
    </w:p>
    <w:p w:rsidR="00000000" w:rsidDel="00000000" w:rsidP="00000000" w:rsidRDefault="00000000" w:rsidRPr="00000000" w14:paraId="000001A3">
      <w:pPr>
        <w:ind w:left="0" w:firstLine="0"/>
        <w:jc w:val="both"/>
        <w:rPr>
          <w:rFonts w:ascii="Calibri" w:cs="Calibri" w:eastAsia="Calibri" w:hAnsi="Calibri"/>
        </w:rPr>
      </w:pPr>
      <w:r w:rsidDel="00000000" w:rsidR="00000000" w:rsidRPr="00000000">
        <w:rPr>
          <w:rtl w:val="0"/>
        </w:rPr>
      </w:r>
    </w:p>
    <w:sectPr>
      <w:type w:val="nextPage"/>
      <w:pgSz w:h="16840" w:w="11907" w:orient="portrait"/>
      <w:pgMar w:bottom="567" w:top="567" w:left="1134" w:right="1134" w:header="510" w:footer="5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mic Sans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67" w:right="141"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IES JOSEFINA ALDECOA. </w:t>
      <w:tab/>
    </w:r>
    <w:r w:rsidDel="00000000" w:rsidR="00000000" w:rsidRPr="00000000">
      <w:rPr>
        <w:sz w:val="18"/>
        <w:szCs w:val="18"/>
        <w:rtl w:val="0"/>
      </w:rPr>
      <w:t xml:space="preserve">Geografía e Historia (1º de ESO)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8" w:hanging="708"/>
      </w:pPr>
      <w:rPr/>
    </w:lvl>
    <w:lvl w:ilvl="1">
      <w:start w:val="1"/>
      <w:numFmt w:val="decimal"/>
      <w:lvlText w:val="%1.%2."/>
      <w:lvlJc w:val="left"/>
      <w:pPr>
        <w:ind w:left="1416" w:hanging="708"/>
      </w:pPr>
      <w:rPr/>
    </w:lvl>
    <w:lvl w:ilvl="2">
      <w:start w:val="1"/>
      <w:numFmt w:val="decimal"/>
      <w:lvlText w:val="%1.%2.%3."/>
      <w:lvlJc w:val="left"/>
      <w:pPr>
        <w:ind w:left="2124" w:hanging="707.9999999999998"/>
      </w:pPr>
      <w:rPr>
        <w:b w:val="0"/>
      </w:rPr>
    </w:lvl>
    <w:lvl w:ilvl="3">
      <w:start w:val="1"/>
      <w:numFmt w:val="decimal"/>
      <w:lvlText w:val="%1.%2.%3.%4."/>
      <w:lvlJc w:val="left"/>
      <w:pPr>
        <w:ind w:left="2832" w:hanging="708"/>
      </w:pPr>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9999999999991"/>
      </w:pPr>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lvl>
    <w:lvl w:ilvl="1">
      <w:start w:val="5"/>
      <w:numFmt w:val="bullet"/>
      <w:lvlText w:val="-"/>
      <w:lvlJc w:val="left"/>
      <w:pPr>
        <w:ind w:left="1440" w:hanging="360"/>
      </w:pPr>
      <w:rPr>
        <w:rFonts w:ascii="Calibri" w:cs="Calibri" w:eastAsia="Calibri" w:hAnsi="Calibri"/>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rFonts w:ascii="Comic Sans MS" w:cs="Comic Sans MS" w:eastAsia="Comic Sans MS" w:hAnsi="Comic Sans M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28"/>
      <w:szCs w:val="28"/>
    </w:rPr>
  </w:style>
  <w:style w:type="paragraph" w:styleId="Heading2">
    <w:name w:val="heading 2"/>
    <w:basedOn w:val="Normal"/>
    <w:next w:val="Normal"/>
    <w:pPr>
      <w:keepNext w:val="1"/>
      <w:ind w:left="1440" w:hanging="360"/>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2340" w:hanging="360"/>
    </w:pPr>
    <w:rPr>
      <w:rFonts w:ascii="Arial" w:cs="Arial" w:eastAsia="Arial" w:hAnsi="Arial"/>
      <w:sz w:val="24"/>
      <w:szCs w:val="24"/>
    </w:rPr>
  </w:style>
  <w:style w:type="paragraph" w:styleId="Heading4">
    <w:name w:val="heading 4"/>
    <w:basedOn w:val="Normal"/>
    <w:next w:val="Normal"/>
    <w:pPr>
      <w:keepNext w:val="1"/>
      <w:spacing w:after="60" w:before="240" w:lineRule="auto"/>
      <w:ind w:left="2880" w:hanging="360"/>
    </w:pPr>
    <w:rPr>
      <w:rFonts w:ascii="Arial" w:cs="Arial" w:eastAsia="Arial" w:hAnsi="Arial"/>
      <w:sz w:val="22"/>
      <w:szCs w:val="22"/>
    </w:rPr>
  </w:style>
  <w:style w:type="paragraph" w:styleId="Heading5">
    <w:name w:val="heading 5"/>
    <w:basedOn w:val="Normal"/>
    <w:next w:val="Normal"/>
    <w:pPr>
      <w:spacing w:after="60" w:before="240" w:lineRule="auto"/>
      <w:ind w:left="3600" w:hanging="360"/>
    </w:pPr>
    <w:rPr>
      <w:rFonts w:ascii="Arial" w:cs="Arial" w:eastAsia="Arial" w:hAnsi="Arial"/>
      <w:sz w:val="22"/>
      <w:szCs w:val="22"/>
    </w:rPr>
  </w:style>
  <w:style w:type="paragraph" w:styleId="Heading6">
    <w:name w:val="heading 6"/>
    <w:basedOn w:val="Normal"/>
    <w:next w:val="Normal"/>
    <w:pPr>
      <w:spacing w:after="60" w:before="240" w:lineRule="auto"/>
      <w:ind w:left="4320" w:hanging="180"/>
    </w:pPr>
    <w:rPr>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Ttulo7">
    <w:name w:val="heading 7"/>
    <w:basedOn w:val="Normal"/>
    <w:next w:val="Normal"/>
    <w:qFormat w:val="1"/>
    <w:rsid w:val="003D53A8"/>
    <w:pPr>
      <w:numPr>
        <w:ilvl w:val="6"/>
        <w:numId w:val="4"/>
      </w:numPr>
      <w:spacing w:after="60" w:before="240"/>
      <w:outlineLvl w:val="6"/>
    </w:pPr>
    <w:rPr>
      <w:rFonts w:ascii="Arial" w:hAnsi="Arial"/>
    </w:rPr>
  </w:style>
  <w:style w:type="paragraph" w:styleId="Ttulo8">
    <w:name w:val="heading 8"/>
    <w:basedOn w:val="Normal"/>
    <w:next w:val="Normal"/>
    <w:qFormat w:val="1"/>
    <w:rsid w:val="003D53A8"/>
    <w:pPr>
      <w:numPr>
        <w:ilvl w:val="7"/>
        <w:numId w:val="4"/>
      </w:numPr>
      <w:spacing w:after="60" w:before="240"/>
      <w:outlineLvl w:val="7"/>
    </w:pPr>
    <w:rPr>
      <w:rFonts w:ascii="Arial" w:hAnsi="Arial"/>
      <w:i w:val="1"/>
    </w:rPr>
  </w:style>
  <w:style w:type="paragraph" w:styleId="Ttulo9">
    <w:name w:val="heading 9"/>
    <w:basedOn w:val="Normal"/>
    <w:next w:val="Normal"/>
    <w:qFormat w:val="1"/>
    <w:rsid w:val="003D53A8"/>
    <w:pPr>
      <w:numPr>
        <w:ilvl w:val="8"/>
        <w:numId w:val="4"/>
      </w:numPr>
      <w:spacing w:after="60" w:before="24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DC1">
    <w:name w:val="toc 1"/>
    <w:basedOn w:val="Normal"/>
    <w:next w:val="Normal"/>
    <w:autoRedefine w:val="1"/>
    <w:uiPriority w:val="39"/>
    <w:rsid w:val="003D53A8"/>
    <w:pPr>
      <w:tabs>
        <w:tab w:val="right" w:leader="underscore" w:pos="9355"/>
      </w:tabs>
      <w:spacing w:before="120"/>
    </w:pPr>
    <w:rPr>
      <w:b w:val="1"/>
      <w:i w:val="1"/>
      <w:sz w:val="24"/>
    </w:rPr>
  </w:style>
  <w:style w:type="paragraph" w:styleId="TDC2">
    <w:name w:val="toc 2"/>
    <w:basedOn w:val="Normal"/>
    <w:next w:val="Normal"/>
    <w:autoRedefine w:val="1"/>
    <w:uiPriority w:val="39"/>
    <w:rsid w:val="003D53A8"/>
    <w:pPr>
      <w:tabs>
        <w:tab w:val="right" w:leader="underscore" w:pos="9355"/>
      </w:tabs>
      <w:spacing w:before="120"/>
      <w:ind w:left="200"/>
    </w:pPr>
    <w:rPr>
      <w:b w:val="1"/>
      <w:sz w:val="22"/>
    </w:rPr>
  </w:style>
  <w:style w:type="paragraph" w:styleId="TDC3">
    <w:name w:val="toc 3"/>
    <w:basedOn w:val="Normal"/>
    <w:next w:val="Normal"/>
    <w:autoRedefine w:val="1"/>
    <w:uiPriority w:val="39"/>
    <w:rsid w:val="003D53A8"/>
    <w:pPr>
      <w:tabs>
        <w:tab w:val="right" w:leader="underscore" w:pos="9355"/>
      </w:tabs>
      <w:ind w:left="400"/>
    </w:pPr>
  </w:style>
  <w:style w:type="paragraph" w:styleId="TDC4">
    <w:name w:val="toc 4"/>
    <w:basedOn w:val="Normal"/>
    <w:next w:val="Normal"/>
    <w:autoRedefine w:val="1"/>
    <w:semiHidden w:val="1"/>
    <w:rsid w:val="003D53A8"/>
    <w:pPr>
      <w:tabs>
        <w:tab w:val="right" w:leader="underscore" w:pos="9355"/>
      </w:tabs>
      <w:ind w:left="600"/>
    </w:pPr>
  </w:style>
  <w:style w:type="paragraph" w:styleId="TDC5">
    <w:name w:val="toc 5"/>
    <w:basedOn w:val="Normal"/>
    <w:next w:val="Normal"/>
    <w:autoRedefine w:val="1"/>
    <w:semiHidden w:val="1"/>
    <w:rsid w:val="003D53A8"/>
    <w:pPr>
      <w:tabs>
        <w:tab w:val="right" w:leader="underscore" w:pos="9355"/>
      </w:tabs>
      <w:ind w:left="800"/>
    </w:pPr>
  </w:style>
  <w:style w:type="paragraph" w:styleId="TDC6">
    <w:name w:val="toc 6"/>
    <w:basedOn w:val="Normal"/>
    <w:next w:val="Normal"/>
    <w:autoRedefine w:val="1"/>
    <w:semiHidden w:val="1"/>
    <w:rsid w:val="003D53A8"/>
    <w:pPr>
      <w:tabs>
        <w:tab w:val="right" w:leader="underscore" w:pos="9355"/>
      </w:tabs>
      <w:ind w:left="1000"/>
    </w:pPr>
  </w:style>
  <w:style w:type="paragraph" w:styleId="TDC7">
    <w:name w:val="toc 7"/>
    <w:basedOn w:val="Normal"/>
    <w:next w:val="Normal"/>
    <w:autoRedefine w:val="1"/>
    <w:semiHidden w:val="1"/>
    <w:rsid w:val="003D53A8"/>
    <w:pPr>
      <w:tabs>
        <w:tab w:val="right" w:leader="underscore" w:pos="9355"/>
      </w:tabs>
      <w:ind w:left="1200"/>
    </w:pPr>
  </w:style>
  <w:style w:type="paragraph" w:styleId="TDC8">
    <w:name w:val="toc 8"/>
    <w:basedOn w:val="Normal"/>
    <w:next w:val="Normal"/>
    <w:autoRedefine w:val="1"/>
    <w:semiHidden w:val="1"/>
    <w:rsid w:val="003D53A8"/>
    <w:pPr>
      <w:tabs>
        <w:tab w:val="right" w:leader="underscore" w:pos="9355"/>
      </w:tabs>
      <w:ind w:left="1400"/>
    </w:pPr>
  </w:style>
  <w:style w:type="paragraph" w:styleId="TDC9">
    <w:name w:val="toc 9"/>
    <w:basedOn w:val="Normal"/>
    <w:next w:val="Normal"/>
    <w:autoRedefine w:val="1"/>
    <w:semiHidden w:val="1"/>
    <w:rsid w:val="003D53A8"/>
    <w:pPr>
      <w:tabs>
        <w:tab w:val="right" w:leader="underscore" w:pos="9355"/>
      </w:tabs>
      <w:ind w:left="1600"/>
    </w:pPr>
  </w:style>
  <w:style w:type="paragraph" w:styleId="Piedepgina">
    <w:name w:val="footer"/>
    <w:basedOn w:val="Normal"/>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rsid w:val="003D53A8"/>
    <w:rPr>
      <w:b w:val="1"/>
    </w:rPr>
  </w:style>
  <w:style w:type="paragraph" w:styleId="Sangradetextonormal">
    <w:name w:val="Body Text Indent"/>
    <w:basedOn w:val="Normal"/>
    <w:rsid w:val="003D53A8"/>
    <w:pPr>
      <w:jc w:val="center"/>
    </w:pPr>
    <w:rPr>
      <w:b w:val="1"/>
      <w:sz w:val="28"/>
    </w:rPr>
  </w:style>
  <w:style w:type="character" w:styleId="Hipervnculo">
    <w:name w:val="Hyperlink"/>
    <w:uiPriority w:val="99"/>
    <w:rsid w:val="003D53A8"/>
    <w:rPr>
      <w:color w:val="0000ff"/>
      <w:u w:val="single"/>
    </w:rPr>
  </w:style>
  <w:style w:type="paragraph" w:styleId="membrete" w:customStyle="1">
    <w:name w:val="membrete"/>
    <w:basedOn w:val="Normal"/>
    <w:rsid w:val="003D53A8"/>
  </w:style>
  <w:style w:type="paragraph" w:styleId="Textoindependiente2">
    <w:name w:val="Body Text 2"/>
    <w:basedOn w:val="Normal"/>
    <w:rsid w:val="003D53A8"/>
    <w:pPr>
      <w:widowControl w:val="0"/>
      <w:spacing w:line="480" w:lineRule="atLeast"/>
      <w:jc w:val="both"/>
    </w:pPr>
    <w:rPr>
      <w:rFonts w:ascii="Arial" w:hAnsi="Arial"/>
      <w:bCs w:val="1"/>
      <w:sz w:val="24"/>
    </w:rPr>
  </w:style>
  <w:style w:type="paragraph" w:styleId="Encabezado">
    <w:name w:val="header"/>
    <w:basedOn w:val="Normal"/>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cs="Arial" w:hAnsi="Arial"/>
      <w:sz w:val="24"/>
    </w:rPr>
  </w:style>
  <w:style w:type="paragraph" w:styleId="Sangra3detindependiente">
    <w:name w:val="Body Text Indent 3"/>
    <w:basedOn w:val="Normal"/>
    <w:rsid w:val="003D53A8"/>
    <w:pPr>
      <w:widowControl w:val="0"/>
      <w:spacing w:line="480" w:lineRule="atLeast"/>
      <w:ind w:left="709"/>
      <w:jc w:val="both"/>
    </w:pPr>
    <w:rPr>
      <w:rFonts w:ascii="Arial" w:cs="Arial" w:hAnsi="Arial"/>
      <w:sz w:val="24"/>
    </w:rPr>
  </w:style>
  <w:style w:type="table" w:styleId="Tablaconcuadrcula">
    <w:name w:val="Table Grid"/>
    <w:basedOn w:val="Tablanormal"/>
    <w:rsid w:val="003D53A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semiHidden w:val="1"/>
    <w:rsid w:val="003D53A8"/>
    <w:rPr>
      <w:rFonts w:ascii="Tahoma" w:cs="Tahoma" w:hAnsi="Tahoma"/>
      <w:sz w:val="16"/>
      <w:szCs w:val="16"/>
    </w:rPr>
  </w:style>
  <w:style w:type="paragraph" w:styleId="TtuloTDC">
    <w:name w:val="TOC Heading"/>
    <w:basedOn w:val="Ttulo1"/>
    <w:next w:val="Normal"/>
    <w:uiPriority w:val="39"/>
    <w:unhideWhenUsed w:val="1"/>
    <w:qFormat w:val="1"/>
    <w:rsid w:val="004576A1"/>
    <w:pPr>
      <w:keepLines w:val="1"/>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uiPriority w:val="34"/>
    <w:qFormat w:val="1"/>
    <w:rsid w:val="00401C0B"/>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ZgizHqX9EmDuvllrwtfkXFUxAQ==">CgMxLjAyCGguZ2pkZ3hzMgloLjMwajB6bGwyDmguMjFjNzBlZnM0eTd4Mg5oLjJmeHUyOWc5cHl2OTINaC50dHoxM2wwNWg1ODIOaC42Y3JhNzU5eWs5dnkyDmgueHRranNpeTRzdnh3Mg5oLjR3azV0OHN0NzE3dzIOaC5jc3UzN3l1cWFzbGcyCGgudHlqY3d0Mg5oLnRzdnYxbG0wZmdiZzIOaC4zeHFldndmeGZrc3gyDmguY3NsaTk3Nm42ZWN4Mg5oLnNnczdibnM2cjM0dTgAciExQmptUnEzd3pac2NXNzhabFZNVXpVVEQyaHNmYjFOT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2019-02-26T18:50:00Z</dcterms:created>
  <dc:creator>I.E.S. AL-QADIR</dc:creator>
</cp:coreProperties>
</file>