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02" w:rsidRPr="005511F2" w:rsidRDefault="004275AA" w:rsidP="006D5502">
      <w:pPr>
        <w:ind w:left="213"/>
        <w:rPr>
          <w:rFonts w:ascii="Arial" w:hAnsi="Arial" w:cs="Arial"/>
          <w:sz w:val="22"/>
          <w:szCs w:val="22"/>
        </w:rPr>
      </w:pPr>
      <w:r>
        <w:rPr>
          <w:rFonts w:ascii="Arial" w:hAnsi="Arial" w:cs="Arial"/>
          <w:noProof/>
          <w:lang w:val="es-ES"/>
        </w:rPr>
        <w:drawing>
          <wp:anchor distT="0" distB="0" distL="114300" distR="114300" simplePos="0" relativeHeight="251657728" behindDoc="1" locked="0" layoutInCell="1" allowOverlap="1">
            <wp:simplePos x="0" y="0"/>
            <wp:positionH relativeFrom="column">
              <wp:posOffset>5631180</wp:posOffset>
            </wp:positionH>
            <wp:positionV relativeFrom="paragraph">
              <wp:posOffset>-159385</wp:posOffset>
            </wp:positionV>
            <wp:extent cx="723900" cy="634365"/>
            <wp:effectExtent l="19050" t="0" r="0" b="0"/>
            <wp:wrapNone/>
            <wp:docPr id="5" name="Imagen 6" descr="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v1"/>
                    <pic:cNvPicPr>
                      <a:picLocks noChangeAspect="1" noChangeArrowheads="1"/>
                    </pic:cNvPicPr>
                  </pic:nvPicPr>
                  <pic:blipFill>
                    <a:blip r:embed="rId8" cstate="print"/>
                    <a:srcRect/>
                    <a:stretch>
                      <a:fillRect/>
                    </a:stretch>
                  </pic:blipFill>
                  <pic:spPr bwMode="auto">
                    <a:xfrm>
                      <a:off x="0" y="0"/>
                      <a:ext cx="723900" cy="634365"/>
                    </a:xfrm>
                    <a:prstGeom prst="rect">
                      <a:avLst/>
                    </a:prstGeom>
                    <a:noFill/>
                    <a:ln w="9525">
                      <a:noFill/>
                      <a:miter lim="800000"/>
                      <a:headEnd/>
                      <a:tailEnd/>
                    </a:ln>
                  </pic:spPr>
                </pic:pic>
              </a:graphicData>
            </a:graphic>
          </wp:anchor>
        </w:drawing>
      </w:r>
      <w:bookmarkStart w:id="0" w:name="_GoBack"/>
      <w:bookmarkEnd w:id="0"/>
      <w:r w:rsidR="00DF16D4" w:rsidRPr="00DF16D4">
        <w:rPr>
          <w:rFonts w:ascii="Arial" w:hAnsi="Arial" w:cs="Arial"/>
          <w:noProof/>
          <w:sz w:val="14"/>
          <w:lang w:val="es-ES"/>
        </w:rPr>
        <w:pict>
          <v:shapetype id="_x0000_t202" coordsize="21600,21600" o:spt="202" path="m,l,21600r21600,l21600,xe">
            <v:stroke joinstyle="miter"/>
            <v:path gradientshapeok="t" o:connecttype="rect"/>
          </v:shapetype>
          <v:shape id="Cuadro de texto 5" o:spid="_x0000_s1026" type="#_x0000_t202" style="position:absolute;left:0;text-align:left;margin-left:-26.85pt;margin-top:-1.7pt;width:23.8pt;height: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" stroked="f">
            <v:textbox style="layout-flow:vertical;mso-layout-flow-alt:bottom-to-top">
              <w:txbxContent>
                <w:p w:rsidR="00E6508B" w:rsidRPr="001B2CAA" w:rsidRDefault="00E6508B" w:rsidP="006D5502">
                  <w:pPr>
                    <w:rPr>
                      <w:rFonts w:ascii="Comic Sans MS" w:hAnsi="Comic Sans MS"/>
                      <w:sz w:val="12"/>
                      <w:szCs w:val="12"/>
                      <w:lang w:val="es-ES"/>
                    </w:rPr>
                  </w:pPr>
                  <w:proofErr w:type="spellStart"/>
                  <w:r w:rsidRPr="001B2CAA">
                    <w:rPr>
                      <w:rFonts w:ascii="Comic Sans MS" w:hAnsi="Comic Sans MS"/>
                      <w:sz w:val="12"/>
                      <w:szCs w:val="12"/>
                      <w:lang w:val="es-ES"/>
                    </w:rPr>
                    <w:t>Mod</w:t>
                  </w:r>
                  <w:proofErr w:type="spellEnd"/>
                  <w:r>
                    <w:rPr>
                      <w:rFonts w:ascii="Comic Sans MS" w:hAnsi="Comic Sans MS"/>
                      <w:sz w:val="12"/>
                      <w:szCs w:val="12"/>
                      <w:lang w:val="es-ES"/>
                    </w:rPr>
                    <w:t>. 014</w:t>
                  </w:r>
                  <w:r w:rsidRPr="001B2CAA">
                    <w:rPr>
                      <w:rFonts w:ascii="Comic Sans MS" w:hAnsi="Comic Sans MS"/>
                      <w:sz w:val="12"/>
                      <w:szCs w:val="12"/>
                      <w:lang w:val="es-ES"/>
                    </w:rPr>
                    <w:t>3</w:t>
                  </w:r>
                </w:p>
              </w:txbxContent>
            </v:textbox>
          </v:shape>
        </w:pict>
      </w:r>
    </w:p>
    <w:p w:rsidR="006D5502" w:rsidRPr="005511F2" w:rsidRDefault="006D5502" w:rsidP="006D5502">
      <w:pPr>
        <w:ind w:left="213"/>
        <w:rPr>
          <w:rFonts w:ascii="Arial" w:hAnsi="Arial" w:cs="Arial"/>
          <w:b/>
          <w:sz w:val="32"/>
          <w:szCs w:val="32"/>
        </w:rPr>
      </w:pPr>
      <w:r w:rsidRPr="005511F2">
        <w:rPr>
          <w:rFonts w:ascii="Arial" w:hAnsi="Arial" w:cs="Arial"/>
          <w:sz w:val="22"/>
          <w:szCs w:val="22"/>
        </w:rPr>
        <w:t>IES</w:t>
      </w:r>
      <w:r w:rsidRPr="005511F2">
        <w:rPr>
          <w:rFonts w:ascii="Arial" w:hAnsi="Arial" w:cs="Arial"/>
          <w:b/>
          <w:sz w:val="32"/>
          <w:szCs w:val="32"/>
        </w:rPr>
        <w:t xml:space="preserve"> Josefina Aldecoa</w:t>
      </w:r>
    </w:p>
    <w:p w:rsidR="006D5502" w:rsidRPr="005511F2" w:rsidRDefault="006D5502" w:rsidP="006D5502">
      <w:pPr>
        <w:ind w:left="213"/>
        <w:rPr>
          <w:rFonts w:ascii="Arial" w:hAnsi="Arial" w:cs="Arial"/>
          <w:b/>
          <w:sz w:val="32"/>
          <w:szCs w:val="3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851"/>
        <w:rPr>
          <w:rFonts w:ascii="Arial" w:hAnsi="Arial" w:cs="Arial"/>
          <w:sz w:val="22"/>
          <w:szCs w:val="22"/>
        </w:rPr>
      </w:pPr>
      <w:r w:rsidRPr="005511F2">
        <w:rPr>
          <w:rFonts w:ascii="Arial" w:hAnsi="Arial" w:cs="Arial"/>
          <w:sz w:val="22"/>
          <w:szCs w:val="22"/>
        </w:rPr>
        <w:t xml:space="preserve">PROGRAMACIÓN DIDÁCTICA DE: </w:t>
      </w:r>
      <w:r w:rsidR="005275E8">
        <w:rPr>
          <w:rFonts w:ascii="Arial" w:hAnsi="Arial" w:cs="Arial"/>
          <w:sz w:val="22"/>
          <w:szCs w:val="22"/>
        </w:rPr>
        <w:t>GESTIÓN DE LA DOCUMENTACIÓN JURÍDICA Y EMPRESARIAL</w:t>
      </w:r>
    </w:p>
    <w:p w:rsidR="006D5502" w:rsidRPr="005511F2" w:rsidRDefault="006D5502" w:rsidP="006D5502">
      <w:pPr>
        <w:spacing w:before="100" w:beforeAutospacing="1" w:after="100" w:afterAutospacing="1"/>
        <w:ind w:left="851"/>
        <w:rPr>
          <w:rFonts w:ascii="Arial" w:hAnsi="Arial" w:cs="Arial"/>
          <w:sz w:val="22"/>
          <w:szCs w:val="22"/>
        </w:rPr>
      </w:pPr>
      <w:r w:rsidRPr="005511F2">
        <w:rPr>
          <w:rFonts w:ascii="Arial" w:hAnsi="Arial" w:cs="Arial"/>
          <w:sz w:val="22"/>
          <w:szCs w:val="22"/>
        </w:rPr>
        <w:t>DEPARTAMENTO</w:t>
      </w:r>
      <w:r w:rsidR="00E63352" w:rsidRPr="005511F2">
        <w:rPr>
          <w:rFonts w:ascii="Arial" w:hAnsi="Arial" w:cs="Arial"/>
          <w:sz w:val="22"/>
          <w:szCs w:val="22"/>
        </w:rPr>
        <w:t xml:space="preserve"> DE FAMILIA PROFESIONAL</w:t>
      </w:r>
      <w:r w:rsidRPr="005511F2">
        <w:rPr>
          <w:rFonts w:ascii="Arial" w:hAnsi="Arial" w:cs="Arial"/>
          <w:sz w:val="22"/>
          <w:szCs w:val="22"/>
        </w:rPr>
        <w:t xml:space="preserve">: </w:t>
      </w:r>
      <w:r w:rsidR="00810C93">
        <w:rPr>
          <w:rFonts w:ascii="Arial" w:hAnsi="Arial" w:cs="Arial"/>
          <w:sz w:val="22"/>
          <w:szCs w:val="22"/>
        </w:rPr>
        <w:t>ADMINISTRACIÓN Y GESTIÓN</w:t>
      </w:r>
    </w:p>
    <w:p w:rsidR="00B817CE" w:rsidRPr="005511F2" w:rsidRDefault="006D5502" w:rsidP="006D5502">
      <w:pPr>
        <w:ind w:left="851"/>
        <w:rPr>
          <w:rFonts w:ascii="Arial" w:hAnsi="Arial" w:cs="Arial"/>
        </w:rPr>
      </w:pPr>
      <w:r w:rsidRPr="005511F2">
        <w:rPr>
          <w:rFonts w:ascii="Arial" w:hAnsi="Arial" w:cs="Arial"/>
          <w:sz w:val="22"/>
          <w:szCs w:val="22"/>
        </w:rPr>
        <w:t>Fecha última actualización:</w:t>
      </w:r>
      <w:r w:rsidR="00810C93">
        <w:rPr>
          <w:rFonts w:ascii="Arial" w:hAnsi="Arial" w:cs="Arial"/>
          <w:sz w:val="22"/>
          <w:szCs w:val="22"/>
        </w:rPr>
        <w:t xml:space="preserve"> OCTUBRE 202</w:t>
      </w:r>
      <w:r w:rsidR="004D4712">
        <w:rPr>
          <w:rFonts w:ascii="Arial" w:hAnsi="Arial" w:cs="Arial"/>
          <w:sz w:val="22"/>
          <w:szCs w:val="22"/>
        </w:rPr>
        <w:t>3</w:t>
      </w:r>
    </w:p>
    <w:p w:rsidR="00B817CE" w:rsidRPr="005511F2" w:rsidRDefault="00B817CE">
      <w:pPr>
        <w:rPr>
          <w:rFonts w:ascii="Arial" w:hAnsi="Arial" w:cs="Arial"/>
        </w:rPr>
      </w:pPr>
    </w:p>
    <w:p w:rsidR="003A268F" w:rsidRPr="005511F2" w:rsidRDefault="003A268F" w:rsidP="00925959">
      <w:pPr>
        <w:ind w:left="567"/>
        <w:rPr>
          <w:rFonts w:ascii="Arial" w:hAnsi="Arial" w:cs="Arial"/>
          <w:sz w:val="24"/>
          <w:u w:val="single"/>
        </w:rPr>
      </w:pPr>
    </w:p>
    <w:p w:rsidR="003A268F" w:rsidRPr="005511F2" w:rsidRDefault="003A268F">
      <w:pPr>
        <w:ind w:left="1416" w:firstLine="708"/>
        <w:jc w:val="both"/>
        <w:rPr>
          <w:rFonts w:ascii="Arial" w:hAnsi="Arial" w:cs="Arial"/>
        </w:rPr>
      </w:pPr>
    </w:p>
    <w:p w:rsidR="007D3F1E" w:rsidRPr="005511F2" w:rsidRDefault="00DF16D4" w:rsidP="00705CD2">
      <w:pPr>
        <w:rPr>
          <w:rFonts w:cs="Arial"/>
        </w:rPr>
      </w:pPr>
      <w:r w:rsidRPr="00DF16D4">
        <w:rPr>
          <w:rFonts w:ascii="Arial" w:hAnsi="Arial" w:cs="Arial"/>
          <w:noProof/>
          <w:lang w:val="es-ES"/>
        </w:rPr>
        <w:pict>
          <v:shape id="Text Box 14" o:spid="_x0000_s1027" type="#_x0000_t202" style="position:absolute;margin-left:3.55pt;margin-top:811.6pt;width:6in;height:1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" filled="f" stroked="f">
            <v:textbox>
              <w:txbxContent>
                <w:p w:rsidR="00E6508B" w:rsidRDefault="00E6508B">
                  <w:r>
                    <w:rPr>
                      <w:rFonts w:ascii="Arial Narrow" w:hAnsi="Arial Narrow" w:cs="Arial"/>
                      <w:sz w:val="16"/>
                    </w:rPr>
                    <w:t xml:space="preserve">Sahagún, 4 – 28925 </w:t>
                  </w:r>
                  <w:r>
                    <w:rPr>
                      <w:rFonts w:ascii="Arial Narrow" w:hAnsi="Arial Narrow" w:cs="Arial"/>
                      <w:b/>
                      <w:sz w:val="16"/>
                    </w:rPr>
                    <w:t>ALCORCÓN</w:t>
                  </w:r>
                  <w:r>
                    <w:rPr>
                      <w:rFonts w:ascii="Arial Narrow" w:hAnsi="Arial Narrow" w:cs="Arial"/>
                      <w:sz w:val="16"/>
                    </w:rPr>
                    <w:t xml:space="preserve"> (Madrid)   Tel: 91 612 52 61 – Fax: 91 612 53 61  E-mail: </w:t>
                  </w:r>
                  <w:hyperlink r:id="rId9" w:history="1">
                    <w:r w:rsidRPr="00166AAB">
                      <w:rPr>
                        <w:rStyle w:val="Hipervnculo"/>
                        <w:rFonts w:ascii="Arial Narrow" w:hAnsi="Arial Narrow" w:cs="Arial"/>
                        <w:sz w:val="16"/>
                      </w:rPr>
                      <w:t>ies.josefinaaldecoa.alcorcon@educa.madrid.org</w:t>
                    </w:r>
                  </w:hyperlink>
                </w:p>
              </w:txbxContent>
            </v:textbox>
            <w10:wrap anchory="page"/>
          </v:shape>
        </w:pict>
      </w:r>
      <w:r w:rsidR="00B817CE" w:rsidRPr="005511F2">
        <w:rPr>
          <w:rFonts w:ascii="Arial" w:hAnsi="Arial" w:cs="Arial"/>
        </w:rPr>
        <w:br w:type="page"/>
      </w:r>
      <w:bookmarkStart w:id="1" w:name="_Toc441166664"/>
      <w:bookmarkStart w:id="2" w:name="_Toc85010502"/>
      <w:r w:rsidR="00302715" w:rsidRPr="005511F2">
        <w:rPr>
          <w:rFonts w:cs="Arial"/>
        </w:rPr>
        <w:lastRenderedPageBreak/>
        <w:t xml:space="preserve">CONTENIDOS, </w:t>
      </w:r>
      <w:r w:rsidR="00F5588F" w:rsidRPr="005511F2">
        <w:rPr>
          <w:rFonts w:cs="Arial"/>
        </w:rPr>
        <w:t>TEMPORALIZACIÓN</w:t>
      </w:r>
      <w:r w:rsidR="00C63F03" w:rsidRPr="005511F2">
        <w:rPr>
          <w:rFonts w:cs="Arial"/>
        </w:rPr>
        <w:t xml:space="preserve"> Y</w:t>
      </w:r>
      <w:r w:rsidR="00302715" w:rsidRPr="005511F2">
        <w:rPr>
          <w:rFonts w:cs="Arial"/>
        </w:rPr>
        <w:t>CRITERIOS DE EVALUACIÓN</w:t>
      </w:r>
      <w:r w:rsidR="00C63F03" w:rsidRPr="005511F2">
        <w:rPr>
          <w:rFonts w:cs="Arial"/>
        </w:rPr>
        <w:t xml:space="preserve">. </w:t>
      </w:r>
      <w:r w:rsidR="00302715" w:rsidRPr="005511F2">
        <w:rPr>
          <w:rFonts w:cs="Arial"/>
        </w:rPr>
        <w:t>INSTRUMENTOS DE EVALUACIÓN Y CRITERIOS DE CALIFICACIÓN</w:t>
      </w:r>
      <w:r w:rsidR="00F5588F" w:rsidRPr="005511F2">
        <w:rPr>
          <w:rFonts w:cs="Arial"/>
        </w:rPr>
        <w:t>.</w:t>
      </w:r>
      <w:bookmarkEnd w:id="1"/>
      <w:bookmarkEnd w:id="2"/>
    </w:p>
    <w:p w:rsidR="00A620F8" w:rsidRPr="00A11EC0" w:rsidRDefault="00B7672D" w:rsidP="00B7672D">
      <w:pPr>
        <w:jc w:val="center"/>
        <w:rPr>
          <w:rFonts w:ascii="Arial" w:hAnsi="Arial" w:cs="Arial"/>
          <w:b/>
          <w:bCs/>
          <w:color w:val="FF0000"/>
        </w:rPr>
      </w:pPr>
      <w:r w:rsidRPr="00A11EC0">
        <w:rPr>
          <w:rFonts w:ascii="Arial" w:hAnsi="Arial" w:cs="Arial"/>
          <w:b/>
          <w:bCs/>
          <w:color w:val="FF0000"/>
        </w:rPr>
        <w:t>(</w:t>
      </w:r>
      <w:r w:rsidR="00E10E1A" w:rsidRPr="00A11EC0">
        <w:rPr>
          <w:rFonts w:ascii="Arial" w:hAnsi="Arial" w:cs="Arial"/>
          <w:b/>
          <w:bCs/>
          <w:color w:val="FF0000"/>
        </w:rPr>
        <w:t>Se</w:t>
      </w:r>
      <w:r w:rsidR="00B1688A">
        <w:rPr>
          <w:rFonts w:ascii="Arial" w:hAnsi="Arial" w:cs="Arial"/>
          <w:b/>
          <w:bCs/>
          <w:color w:val="FF0000"/>
        </w:rPr>
        <w:t xml:space="preserve"> </w:t>
      </w:r>
      <w:r w:rsidRPr="00A11EC0">
        <w:rPr>
          <w:rFonts w:ascii="Arial" w:hAnsi="Arial" w:cs="Arial"/>
          <w:b/>
          <w:bCs/>
          <w:color w:val="FF0000"/>
        </w:rPr>
        <w:t>marca</w:t>
      </w:r>
      <w:r w:rsidR="00650B0D" w:rsidRPr="00A11EC0">
        <w:rPr>
          <w:rFonts w:ascii="Arial" w:hAnsi="Arial" w:cs="Arial"/>
          <w:b/>
          <w:bCs/>
          <w:color w:val="FF0000"/>
        </w:rPr>
        <w:t>n</w:t>
      </w:r>
      <w:r w:rsidRPr="00A11EC0">
        <w:rPr>
          <w:rFonts w:ascii="Arial" w:hAnsi="Arial" w:cs="Arial"/>
          <w:b/>
          <w:bCs/>
          <w:color w:val="FF0000"/>
        </w:rPr>
        <w:t xml:space="preserve"> con asterisco los </w:t>
      </w:r>
      <w:r w:rsidR="002F4276" w:rsidRPr="00A11EC0">
        <w:rPr>
          <w:rFonts w:ascii="Arial" w:hAnsi="Arial" w:cs="Arial"/>
          <w:b/>
          <w:bCs/>
          <w:color w:val="FF0000"/>
        </w:rPr>
        <w:t xml:space="preserve">aprendizajes </w:t>
      </w:r>
      <w:r w:rsidR="003B2198" w:rsidRPr="00A11EC0">
        <w:rPr>
          <w:rFonts w:ascii="Arial" w:hAnsi="Arial" w:cs="Arial"/>
          <w:b/>
          <w:bCs/>
          <w:color w:val="FF0000"/>
        </w:rPr>
        <w:t>esenciales o más relevantes</w:t>
      </w:r>
      <w:r w:rsidRPr="00A11EC0">
        <w:rPr>
          <w:rFonts w:ascii="Arial" w:hAnsi="Arial" w:cs="Arial"/>
          <w:b/>
          <w:bCs/>
          <w:color w:val="FF0000"/>
        </w:rPr>
        <w:t>)</w:t>
      </w:r>
    </w:p>
    <w:p w:rsidR="007D3F1E" w:rsidRPr="00A56FC1" w:rsidRDefault="007D3F1E" w:rsidP="007D3F1E">
      <w:pPr>
        <w:rPr>
          <w:rFonts w:ascii="Arial" w:hAnsi="Arial" w:cs="Arial"/>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567"/>
        <w:gridCol w:w="5982"/>
      </w:tblGrid>
      <w:tr w:rsidR="00F56ECF" w:rsidRPr="005511F2" w:rsidTr="00401C0B">
        <w:tc>
          <w:tcPr>
            <w:tcW w:w="6062" w:type="dxa"/>
            <w:tcBorders>
              <w:right w:val="single" w:sz="4" w:space="0" w:color="auto"/>
            </w:tcBorders>
            <w:vAlign w:val="center"/>
          </w:tcPr>
          <w:p w:rsidR="002E0CFB" w:rsidRPr="005511F2" w:rsidRDefault="002E0CFB" w:rsidP="008D1A84">
            <w:pPr>
              <w:pStyle w:val="Ttulo2"/>
            </w:pPr>
            <w:bookmarkStart w:id="3" w:name="_Toc441166665"/>
            <w:bookmarkStart w:id="4" w:name="_Toc85010503"/>
            <w:r w:rsidRPr="005511F2">
              <w:t xml:space="preserve">BLOQUE1: </w:t>
            </w:r>
            <w:bookmarkEnd w:id="3"/>
            <w:r w:rsidR="005275E8">
              <w:t>EL ORDENAMIENTO JURÍDIC</w:t>
            </w:r>
            <w:r w:rsidR="006A035C">
              <w:t>O Y LA ADMINISTRACIÓN GENERAL DEL ESTADO.</w:t>
            </w:r>
            <w:bookmarkEnd w:id="4"/>
          </w:p>
        </w:tc>
        <w:tc>
          <w:tcPr>
            <w:tcW w:w="567" w:type="dxa"/>
            <w:tcBorders>
              <w:top w:val="nil"/>
              <w:left w:val="single" w:sz="4" w:space="0" w:color="auto"/>
              <w:bottom w:val="nil"/>
              <w:right w:val="single" w:sz="4" w:space="0" w:color="auto"/>
            </w:tcBorders>
          </w:tcPr>
          <w:p w:rsidR="002E0CFB" w:rsidRPr="005511F2" w:rsidRDefault="002E0CFB" w:rsidP="00F56ECF">
            <w:pPr>
              <w:jc w:val="center"/>
              <w:rPr>
                <w:rFonts w:ascii="Arial" w:hAnsi="Arial" w:cs="Arial"/>
                <w:b/>
                <w:sz w:val="22"/>
                <w:szCs w:val="22"/>
              </w:rPr>
            </w:pPr>
          </w:p>
        </w:tc>
        <w:tc>
          <w:tcPr>
            <w:tcW w:w="5982" w:type="dxa"/>
            <w:tcBorders>
              <w:left w:val="single" w:sz="4" w:space="0" w:color="auto"/>
            </w:tcBorders>
            <w:vAlign w:val="bottom"/>
          </w:tcPr>
          <w:p w:rsidR="002E0CFB" w:rsidRDefault="00937065" w:rsidP="008F022E">
            <w:pPr>
              <w:rPr>
                <w:rFonts w:ascii="Arial" w:hAnsi="Arial" w:cs="Arial"/>
                <w:b/>
                <w:sz w:val="22"/>
                <w:szCs w:val="22"/>
              </w:rPr>
            </w:pPr>
            <w:r w:rsidRPr="00852CC7">
              <w:rPr>
                <w:rFonts w:ascii="Arial" w:hAnsi="Arial" w:cs="Arial"/>
                <w:b/>
                <w:sz w:val="22"/>
                <w:szCs w:val="22"/>
              </w:rPr>
              <w:t xml:space="preserve">TEMPORALIZACIÓN: </w:t>
            </w:r>
            <w:r w:rsidR="00593089">
              <w:rPr>
                <w:rFonts w:ascii="Arial" w:hAnsi="Arial" w:cs="Arial"/>
                <w:b/>
                <w:sz w:val="22"/>
                <w:szCs w:val="22"/>
              </w:rPr>
              <w:t>SEPTIEMBRE- DICIEMBRE</w:t>
            </w:r>
          </w:p>
          <w:p w:rsidR="00593089" w:rsidRPr="005511F2" w:rsidRDefault="008C00C1" w:rsidP="00541BA2">
            <w:pPr>
              <w:jc w:val="center"/>
              <w:rPr>
                <w:rFonts w:ascii="Arial" w:hAnsi="Arial" w:cs="Arial"/>
                <w:b/>
                <w:sz w:val="22"/>
                <w:szCs w:val="22"/>
              </w:rPr>
            </w:pPr>
            <w:r>
              <w:rPr>
                <w:rFonts w:ascii="Arial" w:hAnsi="Arial" w:cs="Arial"/>
                <w:b/>
                <w:sz w:val="22"/>
                <w:szCs w:val="22"/>
              </w:rPr>
              <w:t>Unidad</w:t>
            </w:r>
            <w:r w:rsidR="00D36F8F">
              <w:rPr>
                <w:rFonts w:ascii="Arial" w:hAnsi="Arial" w:cs="Arial"/>
                <w:b/>
                <w:sz w:val="22"/>
                <w:szCs w:val="22"/>
              </w:rPr>
              <w:t>es</w:t>
            </w:r>
            <w:r w:rsidR="0012592C">
              <w:rPr>
                <w:rFonts w:ascii="Arial" w:hAnsi="Arial" w:cs="Arial"/>
                <w:b/>
                <w:sz w:val="22"/>
                <w:szCs w:val="22"/>
              </w:rPr>
              <w:t xml:space="preserve"> </w:t>
            </w:r>
            <w:r>
              <w:rPr>
                <w:rFonts w:ascii="Arial" w:hAnsi="Arial" w:cs="Arial"/>
                <w:b/>
                <w:sz w:val="22"/>
                <w:szCs w:val="22"/>
              </w:rPr>
              <w:t>Didáctica</w:t>
            </w:r>
            <w:r w:rsidR="00D36F8F">
              <w:rPr>
                <w:rFonts w:ascii="Arial" w:hAnsi="Arial" w:cs="Arial"/>
                <w:b/>
                <w:sz w:val="22"/>
                <w:szCs w:val="22"/>
              </w:rPr>
              <w:t>s</w:t>
            </w:r>
            <w:r w:rsidR="00593089">
              <w:rPr>
                <w:rFonts w:ascii="Arial" w:hAnsi="Arial" w:cs="Arial"/>
                <w:b/>
                <w:sz w:val="22"/>
                <w:szCs w:val="22"/>
              </w:rPr>
              <w:t xml:space="preserve">: </w:t>
            </w:r>
            <w:r>
              <w:rPr>
                <w:rFonts w:ascii="Arial" w:hAnsi="Arial" w:cs="Arial"/>
                <w:b/>
                <w:sz w:val="22"/>
                <w:szCs w:val="22"/>
              </w:rPr>
              <w:t>1</w:t>
            </w:r>
            <w:r w:rsidR="00D36F8F">
              <w:rPr>
                <w:rFonts w:ascii="Arial" w:hAnsi="Arial" w:cs="Arial"/>
                <w:b/>
                <w:sz w:val="22"/>
                <w:szCs w:val="22"/>
              </w:rPr>
              <w:t>-2</w:t>
            </w:r>
          </w:p>
        </w:tc>
      </w:tr>
    </w:tbl>
    <w:p w:rsidR="003754F3" w:rsidRPr="005511F2" w:rsidRDefault="003754F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5066"/>
        <w:gridCol w:w="4898"/>
      </w:tblGrid>
      <w:tr w:rsidR="00E63352" w:rsidRPr="00601CF5" w:rsidTr="00886055">
        <w:tc>
          <w:tcPr>
            <w:tcW w:w="1631" w:type="pct"/>
            <w:vAlign w:val="bottom"/>
          </w:tcPr>
          <w:p w:rsidR="00E63352" w:rsidRPr="00601CF5" w:rsidRDefault="00E63352" w:rsidP="00F56ECF">
            <w:pPr>
              <w:jc w:val="center"/>
              <w:rPr>
                <w:rFonts w:ascii="Arial" w:hAnsi="Arial" w:cs="Arial"/>
                <w:b/>
              </w:rPr>
            </w:pPr>
            <w:r w:rsidRPr="00601CF5">
              <w:rPr>
                <w:rFonts w:ascii="Arial" w:hAnsi="Arial" w:cs="Arial"/>
                <w:b/>
              </w:rPr>
              <w:t>CONTENIDOS</w:t>
            </w:r>
          </w:p>
        </w:tc>
        <w:tc>
          <w:tcPr>
            <w:tcW w:w="1713" w:type="pct"/>
            <w:vAlign w:val="bottom"/>
          </w:tcPr>
          <w:p w:rsidR="00E63352" w:rsidRPr="00601CF5" w:rsidRDefault="00E63352" w:rsidP="00F56ECF">
            <w:pPr>
              <w:jc w:val="center"/>
              <w:rPr>
                <w:rFonts w:ascii="Arial" w:hAnsi="Arial" w:cs="Arial"/>
                <w:b/>
              </w:rPr>
            </w:pPr>
            <w:r w:rsidRPr="00601CF5">
              <w:rPr>
                <w:rFonts w:ascii="Arial" w:hAnsi="Arial" w:cs="Arial"/>
                <w:b/>
              </w:rPr>
              <w:t>CRITERIOS DE EVALUACIÓN</w:t>
            </w:r>
          </w:p>
        </w:tc>
        <w:tc>
          <w:tcPr>
            <w:tcW w:w="1656" w:type="pct"/>
            <w:vAlign w:val="bottom"/>
          </w:tcPr>
          <w:p w:rsidR="00E63352" w:rsidRPr="00601CF5" w:rsidRDefault="007C2DBD" w:rsidP="00F56ECF">
            <w:pPr>
              <w:jc w:val="center"/>
              <w:rPr>
                <w:rFonts w:ascii="Arial" w:hAnsi="Arial" w:cs="Arial"/>
                <w:b/>
              </w:rPr>
            </w:pPr>
            <w:r w:rsidRPr="00601CF5">
              <w:rPr>
                <w:rFonts w:ascii="Arial" w:hAnsi="Arial" w:cs="Arial"/>
                <w:b/>
              </w:rPr>
              <w:t>PROCEDIMIENTOS, INSTRUMENTOS DE EVALUACIÓN Y CRITERIOS DE CALIFICACIÓN</w:t>
            </w:r>
          </w:p>
        </w:tc>
      </w:tr>
      <w:tr w:rsidR="00E10E1A" w:rsidRPr="00601CF5" w:rsidTr="00E10E1A">
        <w:trPr>
          <w:trHeight w:val="7313"/>
        </w:trPr>
        <w:tc>
          <w:tcPr>
            <w:tcW w:w="1631" w:type="pct"/>
            <w:vAlign w:val="center"/>
          </w:tcPr>
          <w:p w:rsidR="00E10E1A" w:rsidRPr="008C00C1" w:rsidRDefault="00E10E1A" w:rsidP="006A035C">
            <w:pPr>
              <w:pStyle w:val="Prrafodelista"/>
              <w:numPr>
                <w:ilvl w:val="1"/>
                <w:numId w:val="39"/>
              </w:numPr>
              <w:spacing w:line="276" w:lineRule="auto"/>
              <w:ind w:left="426" w:hanging="426"/>
              <w:rPr>
                <w:rFonts w:ascii="Arial" w:hAnsi="Arial" w:cs="Arial"/>
              </w:rPr>
            </w:pPr>
            <w:r w:rsidRPr="008C00C1">
              <w:rPr>
                <w:rFonts w:ascii="Arial" w:hAnsi="Arial" w:cs="Arial"/>
              </w:rPr>
              <w:t>CONCEPTO DE DERECHO</w:t>
            </w:r>
            <w:proofErr w:type="gramStart"/>
            <w:r w:rsidRPr="008C00C1">
              <w:rPr>
                <w:rFonts w:ascii="Arial" w:hAnsi="Arial" w:cs="Arial"/>
              </w:rPr>
              <w:t>.</w:t>
            </w:r>
            <w:r w:rsidRPr="00D9043F">
              <w:rPr>
                <w:rFonts w:ascii="Arial" w:hAnsi="Arial" w:cs="Arial"/>
                <w:b/>
                <w:color w:val="FF0000"/>
              </w:rPr>
              <w:t>(</w:t>
            </w:r>
            <w:proofErr w:type="gramEnd"/>
            <w:r w:rsidRPr="00D9043F">
              <w:rPr>
                <w:rFonts w:ascii="Arial" w:hAnsi="Arial" w:cs="Arial"/>
                <w:b/>
                <w:color w:val="FF0000"/>
              </w:rPr>
              <w:t>*)</w:t>
            </w:r>
          </w:p>
          <w:p w:rsidR="00E10E1A" w:rsidRPr="008C00C1" w:rsidRDefault="00E10E1A" w:rsidP="006A035C">
            <w:pPr>
              <w:pStyle w:val="Prrafodelista"/>
              <w:numPr>
                <w:ilvl w:val="1"/>
                <w:numId w:val="39"/>
              </w:numPr>
              <w:spacing w:line="276" w:lineRule="auto"/>
              <w:ind w:left="426" w:hanging="426"/>
              <w:rPr>
                <w:rFonts w:ascii="Arial" w:hAnsi="Arial" w:cs="Arial"/>
              </w:rPr>
            </w:pPr>
            <w:r w:rsidRPr="008C00C1">
              <w:rPr>
                <w:rFonts w:ascii="Arial" w:hAnsi="Arial" w:cs="Arial"/>
              </w:rPr>
              <w:t>CLASIFICACIÓN DEL DERECHO</w:t>
            </w:r>
            <w:proofErr w:type="gramStart"/>
            <w:r w:rsidRPr="008C00C1">
              <w:rPr>
                <w:rFonts w:ascii="Arial" w:hAnsi="Arial" w:cs="Arial"/>
              </w:rPr>
              <w:t>.</w:t>
            </w:r>
            <w:r w:rsidRPr="00D9043F">
              <w:rPr>
                <w:rFonts w:ascii="Arial" w:hAnsi="Arial" w:cs="Arial"/>
                <w:b/>
                <w:color w:val="FF0000"/>
              </w:rPr>
              <w:t>(</w:t>
            </w:r>
            <w:proofErr w:type="gramEnd"/>
            <w:r w:rsidRPr="00D9043F">
              <w:rPr>
                <w:rFonts w:ascii="Arial" w:hAnsi="Arial" w:cs="Arial"/>
                <w:b/>
                <w:color w:val="FF0000"/>
              </w:rPr>
              <w:t>*)</w:t>
            </w:r>
          </w:p>
          <w:p w:rsidR="00E10E1A" w:rsidRPr="008C00C1" w:rsidRDefault="00E10E1A" w:rsidP="006A035C">
            <w:pPr>
              <w:pStyle w:val="Prrafodelista"/>
              <w:numPr>
                <w:ilvl w:val="1"/>
                <w:numId w:val="39"/>
              </w:numPr>
              <w:spacing w:line="276" w:lineRule="auto"/>
              <w:ind w:left="426" w:hanging="426"/>
              <w:rPr>
                <w:rFonts w:ascii="Arial" w:hAnsi="Arial" w:cs="Arial"/>
              </w:rPr>
            </w:pPr>
            <w:r w:rsidRPr="008C00C1">
              <w:rPr>
                <w:rFonts w:ascii="Arial" w:hAnsi="Arial" w:cs="Arial"/>
              </w:rPr>
              <w:t>LAS FUENTES DEL DERECHO</w:t>
            </w:r>
            <w:proofErr w:type="gramStart"/>
            <w:r w:rsidRPr="008C00C1">
              <w:rPr>
                <w:rFonts w:ascii="Arial" w:hAnsi="Arial" w:cs="Arial"/>
              </w:rPr>
              <w:t>.</w:t>
            </w:r>
            <w:r w:rsidRPr="00D9043F">
              <w:rPr>
                <w:rFonts w:ascii="Arial" w:hAnsi="Arial" w:cs="Arial"/>
                <w:b/>
                <w:color w:val="FF0000"/>
              </w:rPr>
              <w:t>(</w:t>
            </w:r>
            <w:proofErr w:type="gramEnd"/>
            <w:r w:rsidRPr="00D9043F">
              <w:rPr>
                <w:rFonts w:ascii="Arial" w:hAnsi="Arial" w:cs="Arial"/>
                <w:b/>
                <w:color w:val="FF0000"/>
              </w:rPr>
              <w:t>*)</w:t>
            </w:r>
          </w:p>
          <w:p w:rsidR="00E10E1A" w:rsidRPr="008C00C1" w:rsidRDefault="00E10E1A" w:rsidP="006A035C">
            <w:pPr>
              <w:spacing w:line="276" w:lineRule="auto"/>
              <w:rPr>
                <w:rFonts w:ascii="Arial" w:hAnsi="Arial" w:cs="Arial"/>
              </w:rPr>
            </w:pPr>
            <w:r w:rsidRPr="008C00C1">
              <w:rPr>
                <w:rFonts w:ascii="Arial" w:hAnsi="Arial" w:cs="Arial"/>
              </w:rPr>
              <w:t>1.3.1. Concepto y clasificación.</w:t>
            </w:r>
          </w:p>
          <w:p w:rsidR="00E10E1A" w:rsidRPr="008C00C1" w:rsidRDefault="00E10E1A" w:rsidP="006A035C">
            <w:pPr>
              <w:spacing w:line="276" w:lineRule="auto"/>
              <w:ind w:left="709"/>
              <w:rPr>
                <w:rFonts w:ascii="Arial" w:hAnsi="Arial" w:cs="Arial"/>
              </w:rPr>
            </w:pPr>
            <w:r w:rsidRPr="008C00C1">
              <w:rPr>
                <w:rFonts w:ascii="Arial" w:hAnsi="Arial" w:cs="Arial"/>
              </w:rPr>
              <w:t>1.3.2. Jerarquía normativa.</w:t>
            </w:r>
          </w:p>
          <w:p w:rsidR="00E10E1A" w:rsidRPr="008C00C1" w:rsidRDefault="00E10E1A" w:rsidP="006A035C">
            <w:pPr>
              <w:spacing w:line="276" w:lineRule="auto"/>
              <w:ind w:left="709"/>
              <w:rPr>
                <w:rFonts w:ascii="Arial" w:hAnsi="Arial" w:cs="Arial"/>
              </w:rPr>
            </w:pPr>
            <w:r w:rsidRPr="008C00C1">
              <w:rPr>
                <w:rFonts w:ascii="Arial" w:hAnsi="Arial" w:cs="Arial"/>
              </w:rPr>
              <w:t>1.3.3. Los Tratados internacionales.</w:t>
            </w:r>
          </w:p>
          <w:p w:rsidR="00E10E1A" w:rsidRPr="008C00C1" w:rsidRDefault="00E10E1A" w:rsidP="006A035C">
            <w:pPr>
              <w:spacing w:line="276" w:lineRule="auto"/>
              <w:ind w:left="709"/>
              <w:rPr>
                <w:rFonts w:ascii="Arial" w:hAnsi="Arial" w:cs="Arial"/>
              </w:rPr>
            </w:pPr>
            <w:r w:rsidRPr="008C00C1">
              <w:rPr>
                <w:rFonts w:ascii="Arial" w:hAnsi="Arial" w:cs="Arial"/>
              </w:rPr>
              <w:t>1.3.4. La Constitución.</w:t>
            </w:r>
          </w:p>
          <w:p w:rsidR="00E10E1A" w:rsidRPr="008C00C1" w:rsidRDefault="00E10E1A" w:rsidP="006A035C">
            <w:pPr>
              <w:spacing w:line="276" w:lineRule="auto"/>
              <w:ind w:left="709"/>
              <w:rPr>
                <w:rFonts w:ascii="Arial" w:hAnsi="Arial" w:cs="Arial"/>
              </w:rPr>
            </w:pPr>
            <w:r w:rsidRPr="008C00C1">
              <w:rPr>
                <w:rFonts w:ascii="Arial" w:hAnsi="Arial" w:cs="Arial"/>
              </w:rPr>
              <w:t>1.3.5. Las leyes.</w:t>
            </w:r>
          </w:p>
          <w:p w:rsidR="00E10E1A" w:rsidRPr="008C00C1" w:rsidRDefault="00E10E1A" w:rsidP="006A035C">
            <w:pPr>
              <w:spacing w:line="276" w:lineRule="auto"/>
              <w:ind w:left="709"/>
              <w:rPr>
                <w:rFonts w:ascii="Arial" w:hAnsi="Arial" w:cs="Arial"/>
              </w:rPr>
            </w:pPr>
            <w:r w:rsidRPr="008C00C1">
              <w:rPr>
                <w:rFonts w:ascii="Arial" w:hAnsi="Arial" w:cs="Arial"/>
              </w:rPr>
              <w:t>1.3.6 Los reglamentos.</w:t>
            </w:r>
          </w:p>
          <w:p w:rsidR="00E10E1A" w:rsidRPr="008C00C1" w:rsidRDefault="00E10E1A" w:rsidP="006A035C">
            <w:pPr>
              <w:pStyle w:val="Prrafodelista"/>
              <w:numPr>
                <w:ilvl w:val="1"/>
                <w:numId w:val="39"/>
              </w:numPr>
              <w:spacing w:line="276" w:lineRule="auto"/>
              <w:ind w:left="426" w:hanging="426"/>
              <w:rPr>
                <w:rFonts w:ascii="Arial" w:hAnsi="Arial" w:cs="Arial"/>
              </w:rPr>
            </w:pPr>
            <w:r w:rsidRPr="008C00C1">
              <w:rPr>
                <w:rFonts w:ascii="Arial" w:hAnsi="Arial" w:cs="Arial"/>
              </w:rPr>
              <w:t>EL PODER LEGISLATIVO Y LA ELBORACIÓN DE LAS LEYES:</w:t>
            </w:r>
            <w:r w:rsidRPr="00D9043F">
              <w:rPr>
                <w:rFonts w:ascii="Arial" w:hAnsi="Arial" w:cs="Arial"/>
                <w:b/>
                <w:color w:val="FF0000"/>
              </w:rPr>
              <w:t>(*)</w:t>
            </w:r>
          </w:p>
          <w:p w:rsidR="00E10E1A" w:rsidRPr="008C00C1" w:rsidRDefault="00E10E1A" w:rsidP="006A035C">
            <w:pPr>
              <w:spacing w:line="276" w:lineRule="auto"/>
              <w:ind w:left="709"/>
              <w:rPr>
                <w:rFonts w:ascii="Arial" w:hAnsi="Arial" w:cs="Arial"/>
              </w:rPr>
            </w:pPr>
            <w:r w:rsidRPr="008C00C1">
              <w:rPr>
                <w:rFonts w:ascii="Arial" w:hAnsi="Arial" w:cs="Arial"/>
              </w:rPr>
              <w:t>1.4.1 Funcionamiento y Organización del Poder Legislativo.</w:t>
            </w:r>
          </w:p>
          <w:p w:rsidR="00E10E1A" w:rsidRPr="008C00C1" w:rsidRDefault="00E10E1A" w:rsidP="006A035C">
            <w:pPr>
              <w:spacing w:line="276" w:lineRule="auto"/>
              <w:ind w:left="709"/>
              <w:rPr>
                <w:rFonts w:ascii="Arial" w:hAnsi="Arial" w:cs="Arial"/>
              </w:rPr>
            </w:pPr>
            <w:r w:rsidRPr="008C00C1">
              <w:rPr>
                <w:rFonts w:ascii="Arial" w:hAnsi="Arial" w:cs="Arial"/>
              </w:rPr>
              <w:t>1.4.2 La elaboración de las Leyes.</w:t>
            </w:r>
          </w:p>
          <w:p w:rsidR="00E10E1A" w:rsidRPr="008C00C1" w:rsidRDefault="00E10E1A" w:rsidP="006A035C">
            <w:pPr>
              <w:pStyle w:val="Prrafodelista"/>
              <w:numPr>
                <w:ilvl w:val="1"/>
                <w:numId w:val="39"/>
              </w:numPr>
              <w:spacing w:line="276" w:lineRule="auto"/>
              <w:ind w:left="426" w:hanging="426"/>
              <w:rPr>
                <w:rFonts w:ascii="Arial" w:hAnsi="Arial" w:cs="Arial"/>
              </w:rPr>
            </w:pPr>
            <w:r w:rsidRPr="008C00C1">
              <w:rPr>
                <w:rFonts w:ascii="Arial" w:hAnsi="Arial" w:cs="Arial"/>
              </w:rPr>
              <w:t>EL CONTROL DEL CUMPLIMIENTO DE LAS NORMAS JURÍDICAS. EL PODER JUDICIAL.</w:t>
            </w:r>
            <w:r w:rsidRPr="00D9043F">
              <w:rPr>
                <w:rFonts w:ascii="Arial" w:hAnsi="Arial" w:cs="Arial"/>
                <w:b/>
                <w:color w:val="FF0000"/>
              </w:rPr>
              <w:t xml:space="preserve"> (*)</w:t>
            </w:r>
          </w:p>
          <w:p w:rsidR="00E10E1A" w:rsidRDefault="00E10E1A" w:rsidP="006A035C">
            <w:pPr>
              <w:pStyle w:val="Prrafodelista"/>
              <w:numPr>
                <w:ilvl w:val="1"/>
                <w:numId w:val="39"/>
              </w:numPr>
              <w:spacing w:line="276" w:lineRule="auto"/>
              <w:ind w:left="426" w:hanging="426"/>
              <w:rPr>
                <w:rFonts w:ascii="Arial" w:hAnsi="Arial" w:cs="Arial"/>
              </w:rPr>
            </w:pPr>
            <w:r w:rsidRPr="00A11EC0">
              <w:rPr>
                <w:rFonts w:ascii="Arial" w:hAnsi="Arial" w:cs="Arial"/>
              </w:rPr>
              <w:t>LA APLICACIÓN DE LAS NORMAS JURÍDICAS.</w:t>
            </w:r>
          </w:p>
          <w:p w:rsidR="00967C8D" w:rsidRDefault="00967C8D" w:rsidP="00967C8D">
            <w:pPr>
              <w:spacing w:line="276" w:lineRule="auto"/>
              <w:rPr>
                <w:rFonts w:ascii="Arial" w:hAnsi="Arial" w:cs="Arial"/>
              </w:rPr>
            </w:pPr>
          </w:p>
          <w:p w:rsidR="00967C8D" w:rsidRPr="00601CF5" w:rsidRDefault="00967C8D" w:rsidP="00967C8D">
            <w:pPr>
              <w:pStyle w:val="Prrafodelista"/>
              <w:numPr>
                <w:ilvl w:val="1"/>
                <w:numId w:val="10"/>
              </w:numPr>
              <w:tabs>
                <w:tab w:val="left" w:pos="142"/>
              </w:tabs>
              <w:spacing w:line="276" w:lineRule="auto"/>
              <w:ind w:left="426" w:hanging="426"/>
              <w:jc w:val="both"/>
              <w:rPr>
                <w:rFonts w:ascii="Arial" w:hAnsi="Arial" w:cs="Arial"/>
              </w:rPr>
            </w:pPr>
            <w:r w:rsidRPr="00601CF5">
              <w:rPr>
                <w:rFonts w:ascii="Arial" w:hAnsi="Arial" w:cs="Arial"/>
              </w:rPr>
              <w:t>EL ESTADO Y LA ADMINISTRACIÓN</w:t>
            </w:r>
            <w:proofErr w:type="gramStart"/>
            <w:r w:rsidRPr="00601CF5">
              <w:rPr>
                <w:rFonts w:ascii="Arial" w:hAnsi="Arial" w:cs="Arial"/>
              </w:rPr>
              <w:t>.</w:t>
            </w:r>
            <w:r w:rsidRPr="006D6A1D">
              <w:rPr>
                <w:rFonts w:ascii="Arial" w:hAnsi="Arial" w:cs="Arial"/>
                <w:b/>
                <w:color w:val="FF0000"/>
              </w:rPr>
              <w:t>(</w:t>
            </w:r>
            <w:proofErr w:type="gramEnd"/>
            <w:r w:rsidRPr="006D6A1D">
              <w:rPr>
                <w:rFonts w:ascii="Arial" w:hAnsi="Arial" w:cs="Arial"/>
                <w:b/>
                <w:color w:val="FF0000"/>
              </w:rPr>
              <w:t>*)</w:t>
            </w:r>
          </w:p>
          <w:p w:rsidR="00967C8D" w:rsidRPr="00601CF5" w:rsidRDefault="00967C8D" w:rsidP="00967C8D">
            <w:pPr>
              <w:pStyle w:val="Prrafodelista"/>
              <w:numPr>
                <w:ilvl w:val="2"/>
                <w:numId w:val="11"/>
              </w:numPr>
              <w:spacing w:line="276" w:lineRule="auto"/>
              <w:ind w:left="851" w:hanging="567"/>
              <w:jc w:val="both"/>
              <w:rPr>
                <w:rFonts w:ascii="Arial" w:hAnsi="Arial" w:cs="Arial"/>
              </w:rPr>
            </w:pPr>
            <w:r w:rsidRPr="00601CF5">
              <w:rPr>
                <w:rFonts w:ascii="Arial" w:hAnsi="Arial" w:cs="Arial"/>
              </w:rPr>
              <w:t>Concepto de Estado.</w:t>
            </w:r>
          </w:p>
          <w:p w:rsidR="00967C8D" w:rsidRPr="00601CF5" w:rsidRDefault="00967C8D" w:rsidP="00967C8D">
            <w:pPr>
              <w:pStyle w:val="Prrafodelista"/>
              <w:numPr>
                <w:ilvl w:val="2"/>
                <w:numId w:val="11"/>
              </w:numPr>
              <w:spacing w:line="276" w:lineRule="auto"/>
              <w:ind w:left="851" w:hanging="567"/>
              <w:jc w:val="both"/>
              <w:rPr>
                <w:rFonts w:ascii="Arial" w:hAnsi="Arial" w:cs="Arial"/>
              </w:rPr>
            </w:pPr>
            <w:r w:rsidRPr="00601CF5">
              <w:rPr>
                <w:rFonts w:ascii="Arial" w:hAnsi="Arial" w:cs="Arial"/>
              </w:rPr>
              <w:t>Separación de Poderes.</w:t>
            </w:r>
          </w:p>
          <w:p w:rsidR="00967C8D" w:rsidRPr="00601CF5" w:rsidRDefault="00967C8D" w:rsidP="00967C8D">
            <w:pPr>
              <w:pStyle w:val="Prrafodelista"/>
              <w:numPr>
                <w:ilvl w:val="2"/>
                <w:numId w:val="11"/>
              </w:numPr>
              <w:spacing w:line="276" w:lineRule="auto"/>
              <w:ind w:left="851" w:hanging="567"/>
              <w:jc w:val="both"/>
              <w:rPr>
                <w:rFonts w:ascii="Arial" w:hAnsi="Arial" w:cs="Arial"/>
              </w:rPr>
            </w:pPr>
            <w:r w:rsidRPr="00601CF5">
              <w:rPr>
                <w:rFonts w:ascii="Arial" w:hAnsi="Arial" w:cs="Arial"/>
              </w:rPr>
              <w:t>Concepto de Administración. Clasific</w:t>
            </w:r>
            <w:r w:rsidRPr="00601CF5">
              <w:rPr>
                <w:rFonts w:ascii="Arial" w:hAnsi="Arial" w:cs="Arial"/>
              </w:rPr>
              <w:t>a</w:t>
            </w:r>
            <w:r w:rsidRPr="00601CF5">
              <w:rPr>
                <w:rFonts w:ascii="Arial" w:hAnsi="Arial" w:cs="Arial"/>
              </w:rPr>
              <w:t>ción.</w:t>
            </w:r>
          </w:p>
          <w:p w:rsidR="00967C8D" w:rsidRPr="00601CF5" w:rsidRDefault="00967C8D" w:rsidP="00967C8D">
            <w:pPr>
              <w:pStyle w:val="Prrafodelista"/>
              <w:numPr>
                <w:ilvl w:val="1"/>
                <w:numId w:val="10"/>
              </w:numPr>
              <w:tabs>
                <w:tab w:val="left" w:pos="142"/>
              </w:tabs>
              <w:spacing w:line="276" w:lineRule="auto"/>
              <w:ind w:left="426" w:hanging="426"/>
              <w:jc w:val="both"/>
              <w:rPr>
                <w:rFonts w:ascii="Arial" w:hAnsi="Arial" w:cs="Arial"/>
              </w:rPr>
            </w:pPr>
            <w:r w:rsidRPr="00601CF5">
              <w:rPr>
                <w:rFonts w:ascii="Arial" w:hAnsi="Arial" w:cs="Arial"/>
              </w:rPr>
              <w:t>LA ADMINISTRACIÓN GENERAL DEL ESTADO ( ESQUEMA)</w:t>
            </w:r>
            <w:r w:rsidRPr="006D6A1D">
              <w:rPr>
                <w:rFonts w:ascii="Arial" w:hAnsi="Arial" w:cs="Arial"/>
                <w:b/>
                <w:color w:val="FF0000"/>
              </w:rPr>
              <w:t>(*)</w:t>
            </w:r>
          </w:p>
          <w:p w:rsidR="00967C8D" w:rsidRPr="00601CF5" w:rsidRDefault="00967C8D" w:rsidP="00967C8D">
            <w:pPr>
              <w:pStyle w:val="Prrafodelista"/>
              <w:numPr>
                <w:ilvl w:val="1"/>
                <w:numId w:val="10"/>
              </w:numPr>
              <w:tabs>
                <w:tab w:val="left" w:pos="142"/>
              </w:tabs>
              <w:spacing w:line="276" w:lineRule="auto"/>
              <w:ind w:left="426" w:hanging="426"/>
              <w:jc w:val="both"/>
              <w:rPr>
                <w:rFonts w:ascii="Arial" w:hAnsi="Arial" w:cs="Arial"/>
              </w:rPr>
            </w:pPr>
            <w:r w:rsidRPr="00601CF5">
              <w:rPr>
                <w:rFonts w:ascii="Arial" w:hAnsi="Arial" w:cs="Arial"/>
              </w:rPr>
              <w:t>DIMENSIÓN ORGANIZATIVA DE LA AD</w:t>
            </w:r>
            <w:r>
              <w:rPr>
                <w:rFonts w:ascii="Arial" w:hAnsi="Arial" w:cs="Arial"/>
              </w:rPr>
              <w:t xml:space="preserve">MINISTRACIÓN GENERAL DEL ESTADO. </w:t>
            </w:r>
            <w:r w:rsidRPr="006D6A1D">
              <w:rPr>
                <w:rFonts w:ascii="Arial" w:hAnsi="Arial" w:cs="Arial"/>
                <w:b/>
                <w:color w:val="FF0000"/>
              </w:rPr>
              <w:t>(*)</w:t>
            </w:r>
          </w:p>
          <w:p w:rsidR="00967C8D" w:rsidRPr="00601CF5" w:rsidRDefault="00967C8D" w:rsidP="00967C8D">
            <w:pPr>
              <w:spacing w:line="276" w:lineRule="auto"/>
              <w:ind w:left="709" w:hanging="425"/>
              <w:jc w:val="both"/>
              <w:rPr>
                <w:rFonts w:ascii="Arial" w:hAnsi="Arial" w:cs="Arial"/>
              </w:rPr>
            </w:pPr>
            <w:r w:rsidRPr="00601CF5">
              <w:rPr>
                <w:rFonts w:ascii="Arial" w:hAnsi="Arial" w:cs="Arial"/>
              </w:rPr>
              <w:t>2.3.1  La Administración central del Estado.</w:t>
            </w:r>
          </w:p>
          <w:p w:rsidR="00967C8D" w:rsidRPr="00601CF5" w:rsidRDefault="00967C8D" w:rsidP="00967C8D">
            <w:pPr>
              <w:spacing w:line="276" w:lineRule="auto"/>
              <w:ind w:left="709" w:hanging="425"/>
              <w:jc w:val="both"/>
              <w:rPr>
                <w:rFonts w:ascii="Arial" w:hAnsi="Arial" w:cs="Arial"/>
              </w:rPr>
            </w:pPr>
            <w:r w:rsidRPr="00601CF5">
              <w:rPr>
                <w:rFonts w:ascii="Arial" w:hAnsi="Arial" w:cs="Arial"/>
              </w:rPr>
              <w:lastRenderedPageBreak/>
              <w:t>2.3.2  La Administración territorial.</w:t>
            </w:r>
          </w:p>
          <w:p w:rsidR="00967C8D" w:rsidRPr="00601CF5" w:rsidRDefault="00967C8D" w:rsidP="00967C8D">
            <w:pPr>
              <w:spacing w:line="276" w:lineRule="auto"/>
              <w:ind w:left="709" w:hanging="425"/>
              <w:jc w:val="both"/>
              <w:rPr>
                <w:rFonts w:ascii="Arial" w:hAnsi="Arial" w:cs="Arial"/>
              </w:rPr>
            </w:pPr>
            <w:r w:rsidRPr="00601CF5">
              <w:rPr>
                <w:rFonts w:ascii="Arial" w:hAnsi="Arial" w:cs="Arial"/>
              </w:rPr>
              <w:t>2.3.3  La Administración exterior.</w:t>
            </w:r>
          </w:p>
          <w:p w:rsidR="00967C8D" w:rsidRPr="00601CF5" w:rsidRDefault="00967C8D" w:rsidP="00967C8D">
            <w:pPr>
              <w:spacing w:line="276" w:lineRule="auto"/>
              <w:ind w:left="709" w:hanging="425"/>
              <w:jc w:val="both"/>
              <w:rPr>
                <w:rFonts w:ascii="Arial" w:hAnsi="Arial" w:cs="Arial"/>
              </w:rPr>
            </w:pPr>
            <w:r w:rsidRPr="00601CF5">
              <w:rPr>
                <w:rFonts w:ascii="Arial" w:hAnsi="Arial" w:cs="Arial"/>
              </w:rPr>
              <w:t>2.3.4  Sector Público Institucional.</w:t>
            </w:r>
          </w:p>
          <w:p w:rsidR="00967C8D" w:rsidRPr="00601CF5" w:rsidRDefault="00967C8D" w:rsidP="00967C8D">
            <w:pPr>
              <w:spacing w:line="276" w:lineRule="auto"/>
              <w:ind w:left="709" w:hanging="425"/>
              <w:jc w:val="both"/>
              <w:rPr>
                <w:rFonts w:ascii="Arial" w:hAnsi="Arial" w:cs="Arial"/>
              </w:rPr>
            </w:pPr>
            <w:r w:rsidRPr="00601CF5">
              <w:rPr>
                <w:rFonts w:ascii="Arial" w:hAnsi="Arial" w:cs="Arial"/>
              </w:rPr>
              <w:t>2.3.5. La Administración Consultiva.</w:t>
            </w:r>
          </w:p>
          <w:p w:rsidR="00967C8D" w:rsidRPr="00601CF5" w:rsidRDefault="00967C8D" w:rsidP="00967C8D">
            <w:pPr>
              <w:pStyle w:val="Prrafodelista"/>
              <w:numPr>
                <w:ilvl w:val="1"/>
                <w:numId w:val="10"/>
              </w:numPr>
              <w:tabs>
                <w:tab w:val="left" w:pos="142"/>
              </w:tabs>
              <w:spacing w:line="276" w:lineRule="auto"/>
              <w:ind w:left="426" w:hanging="426"/>
              <w:jc w:val="both"/>
              <w:rPr>
                <w:rFonts w:ascii="Arial" w:hAnsi="Arial" w:cs="Arial"/>
              </w:rPr>
            </w:pPr>
            <w:r w:rsidRPr="00601CF5">
              <w:rPr>
                <w:rFonts w:ascii="Arial" w:hAnsi="Arial" w:cs="Arial"/>
              </w:rPr>
              <w:t>ÓRGANOS DE CONTROL SOBRE LA ADMINISTRACIÓN:</w:t>
            </w:r>
            <w:r w:rsidRPr="006D6A1D">
              <w:rPr>
                <w:rFonts w:ascii="Arial" w:hAnsi="Arial" w:cs="Arial"/>
                <w:b/>
                <w:color w:val="FF0000"/>
              </w:rPr>
              <w:t xml:space="preserve"> (*)</w:t>
            </w:r>
          </w:p>
          <w:p w:rsidR="00967C8D" w:rsidRPr="00601CF5" w:rsidRDefault="00967C8D" w:rsidP="00967C8D">
            <w:pPr>
              <w:pStyle w:val="Prrafodelista"/>
              <w:ind w:left="709" w:hanging="425"/>
              <w:jc w:val="both"/>
              <w:rPr>
                <w:rFonts w:ascii="Arial" w:hAnsi="Arial" w:cs="Arial"/>
              </w:rPr>
            </w:pPr>
            <w:r w:rsidRPr="00601CF5">
              <w:rPr>
                <w:rFonts w:ascii="Arial" w:hAnsi="Arial" w:cs="Arial"/>
              </w:rPr>
              <w:t>2.4.1 Intervención General del Estado.</w:t>
            </w:r>
          </w:p>
          <w:p w:rsidR="00967C8D" w:rsidRPr="00601CF5" w:rsidRDefault="00967C8D" w:rsidP="00967C8D">
            <w:pPr>
              <w:pStyle w:val="Prrafodelista"/>
              <w:ind w:left="709" w:hanging="425"/>
              <w:jc w:val="both"/>
              <w:rPr>
                <w:rFonts w:ascii="Arial" w:hAnsi="Arial" w:cs="Arial"/>
              </w:rPr>
            </w:pPr>
            <w:r w:rsidRPr="00601CF5">
              <w:rPr>
                <w:rFonts w:ascii="Arial" w:hAnsi="Arial" w:cs="Arial"/>
              </w:rPr>
              <w:t>2.4.2 Tribunal de Cuentas.</w:t>
            </w:r>
          </w:p>
          <w:p w:rsidR="00967C8D" w:rsidRDefault="00967C8D" w:rsidP="00967C8D">
            <w:pPr>
              <w:spacing w:line="276" w:lineRule="auto"/>
              <w:rPr>
                <w:rFonts w:ascii="Arial" w:hAnsi="Arial" w:cs="Arial"/>
              </w:rPr>
            </w:pPr>
          </w:p>
          <w:p w:rsidR="00967C8D" w:rsidRDefault="00967C8D" w:rsidP="00967C8D">
            <w:pPr>
              <w:spacing w:line="276" w:lineRule="auto"/>
              <w:rPr>
                <w:rFonts w:ascii="Arial" w:hAnsi="Arial" w:cs="Arial"/>
              </w:rPr>
            </w:pPr>
          </w:p>
          <w:p w:rsidR="00967C8D" w:rsidRDefault="00967C8D" w:rsidP="00967C8D">
            <w:pPr>
              <w:spacing w:line="276" w:lineRule="auto"/>
              <w:rPr>
                <w:rFonts w:ascii="Arial" w:hAnsi="Arial" w:cs="Arial"/>
              </w:rPr>
            </w:pPr>
          </w:p>
          <w:p w:rsidR="00967C8D" w:rsidRPr="00967C8D" w:rsidRDefault="00967C8D" w:rsidP="00967C8D">
            <w:pPr>
              <w:spacing w:line="276" w:lineRule="auto"/>
              <w:rPr>
                <w:rFonts w:ascii="Arial" w:hAnsi="Arial" w:cs="Arial"/>
              </w:rPr>
            </w:pPr>
          </w:p>
          <w:p w:rsidR="00E10E1A" w:rsidRDefault="00E10E1A" w:rsidP="006A035C">
            <w:pPr>
              <w:rPr>
                <w:rFonts w:ascii="Arial" w:hAnsi="Arial" w:cs="Arial"/>
              </w:rPr>
            </w:pPr>
          </w:p>
          <w:p w:rsidR="00E10E1A" w:rsidRDefault="00E10E1A" w:rsidP="00D36F8F">
            <w:pPr>
              <w:pStyle w:val="Prrafodelista"/>
              <w:tabs>
                <w:tab w:val="left" w:pos="142"/>
              </w:tabs>
              <w:spacing w:line="276" w:lineRule="auto"/>
              <w:ind w:left="426"/>
              <w:jc w:val="both"/>
              <w:rPr>
                <w:rFonts w:ascii="Arial" w:hAnsi="Arial" w:cs="Arial"/>
              </w:rPr>
            </w:pPr>
          </w:p>
          <w:p w:rsidR="00E10E1A" w:rsidRPr="00601CF5" w:rsidRDefault="00E10E1A" w:rsidP="00E10E1A">
            <w:pPr>
              <w:pStyle w:val="Prrafodelista"/>
              <w:ind w:left="709" w:hanging="425"/>
              <w:jc w:val="both"/>
              <w:rPr>
                <w:rFonts w:ascii="Arial" w:hAnsi="Arial" w:cs="Arial"/>
              </w:rPr>
            </w:pPr>
          </w:p>
        </w:tc>
        <w:tc>
          <w:tcPr>
            <w:tcW w:w="1713" w:type="pct"/>
            <w:vMerge w:val="restart"/>
            <w:vAlign w:val="center"/>
          </w:tcPr>
          <w:p w:rsidR="00E10E1A" w:rsidRPr="006A035C" w:rsidRDefault="00E10E1A" w:rsidP="006A035C">
            <w:pPr>
              <w:pStyle w:val="Prrafodelista"/>
              <w:numPr>
                <w:ilvl w:val="0"/>
                <w:numId w:val="2"/>
              </w:numPr>
              <w:ind w:left="318" w:hanging="318"/>
              <w:rPr>
                <w:rFonts w:ascii="Arial" w:hAnsi="Arial" w:cs="Arial"/>
                <w:color w:val="000000"/>
              </w:rPr>
            </w:pPr>
            <w:r w:rsidRPr="006A035C">
              <w:rPr>
                <w:rFonts w:ascii="Arial" w:hAnsi="Arial" w:cs="Arial"/>
                <w:color w:val="000000"/>
              </w:rPr>
              <w:lastRenderedPageBreak/>
              <w:t>Se han identificado los poderes públicos establ</w:t>
            </w:r>
            <w:r w:rsidRPr="006A035C">
              <w:rPr>
                <w:rFonts w:ascii="Arial" w:hAnsi="Arial" w:cs="Arial"/>
                <w:color w:val="000000"/>
              </w:rPr>
              <w:t>e</w:t>
            </w:r>
            <w:r w:rsidRPr="006A035C">
              <w:rPr>
                <w:rFonts w:ascii="Arial" w:hAnsi="Arial" w:cs="Arial"/>
                <w:color w:val="000000"/>
              </w:rPr>
              <w:t>cidos en la Constitución española y sus respect</w:t>
            </w:r>
            <w:r w:rsidRPr="006A035C">
              <w:rPr>
                <w:rFonts w:ascii="Arial" w:hAnsi="Arial" w:cs="Arial"/>
                <w:color w:val="000000"/>
              </w:rPr>
              <w:t>i</w:t>
            </w:r>
            <w:r w:rsidRPr="006A035C">
              <w:rPr>
                <w:rFonts w:ascii="Arial" w:hAnsi="Arial" w:cs="Arial"/>
                <w:color w:val="000000"/>
              </w:rPr>
              <w:t>vas funciones.</w:t>
            </w:r>
          </w:p>
          <w:p w:rsidR="00E10E1A" w:rsidRPr="006A035C" w:rsidRDefault="00E10E1A" w:rsidP="006A035C">
            <w:pPr>
              <w:pStyle w:val="Prrafodelista"/>
              <w:numPr>
                <w:ilvl w:val="0"/>
                <w:numId w:val="2"/>
              </w:numPr>
              <w:ind w:left="318" w:hanging="318"/>
              <w:rPr>
                <w:rFonts w:ascii="Arial" w:hAnsi="Arial" w:cs="Arial"/>
                <w:color w:val="000000"/>
              </w:rPr>
            </w:pPr>
            <w:r w:rsidRPr="006A035C">
              <w:rPr>
                <w:rFonts w:ascii="Arial" w:hAnsi="Arial" w:cs="Arial"/>
                <w:color w:val="000000"/>
              </w:rPr>
              <w:t>Se ha descrito la incidencia de la normativa eur</w:t>
            </w:r>
            <w:r w:rsidRPr="006A035C">
              <w:rPr>
                <w:rFonts w:ascii="Arial" w:hAnsi="Arial" w:cs="Arial"/>
                <w:color w:val="000000"/>
              </w:rPr>
              <w:t>o</w:t>
            </w:r>
            <w:r w:rsidRPr="006A035C">
              <w:rPr>
                <w:rFonts w:ascii="Arial" w:hAnsi="Arial" w:cs="Arial"/>
                <w:color w:val="000000"/>
              </w:rPr>
              <w:t>pea en la nacional.</w:t>
            </w:r>
          </w:p>
          <w:p w:rsidR="00E10E1A" w:rsidRPr="006A035C" w:rsidRDefault="00E10E1A" w:rsidP="006A035C">
            <w:pPr>
              <w:pStyle w:val="Prrafodelista"/>
              <w:numPr>
                <w:ilvl w:val="0"/>
                <w:numId w:val="2"/>
              </w:numPr>
              <w:ind w:left="318" w:hanging="318"/>
              <w:rPr>
                <w:rFonts w:ascii="Arial" w:hAnsi="Arial" w:cs="Arial"/>
                <w:color w:val="000000"/>
              </w:rPr>
            </w:pPr>
            <w:r w:rsidRPr="006A035C">
              <w:rPr>
                <w:rFonts w:ascii="Arial" w:hAnsi="Arial" w:cs="Arial"/>
                <w:color w:val="000000"/>
              </w:rPr>
              <w:t>Se han reconocido las fuentes del derecho de acuerdo con el ordenamiento jurídico.</w:t>
            </w:r>
          </w:p>
          <w:p w:rsidR="00E10E1A" w:rsidRPr="006A035C" w:rsidRDefault="00E10E1A" w:rsidP="006A035C">
            <w:pPr>
              <w:pStyle w:val="Prrafodelista"/>
              <w:numPr>
                <w:ilvl w:val="0"/>
                <w:numId w:val="2"/>
              </w:numPr>
              <w:ind w:left="318" w:hanging="318"/>
              <w:rPr>
                <w:rFonts w:ascii="Arial" w:hAnsi="Arial" w:cs="Arial"/>
                <w:color w:val="000000"/>
              </w:rPr>
            </w:pPr>
            <w:r w:rsidRPr="006A035C">
              <w:rPr>
                <w:rFonts w:ascii="Arial" w:hAnsi="Arial" w:cs="Arial"/>
                <w:color w:val="000000"/>
              </w:rPr>
              <w:t>Se han precisado las características de las normas jurídicas y de los órganos que las elaboran, dictan, aprueban y publican.</w:t>
            </w:r>
          </w:p>
          <w:p w:rsidR="00E10E1A" w:rsidRPr="006A035C" w:rsidRDefault="00E10E1A" w:rsidP="006A035C">
            <w:pPr>
              <w:pStyle w:val="Prrafodelista"/>
              <w:numPr>
                <w:ilvl w:val="0"/>
                <w:numId w:val="2"/>
              </w:numPr>
              <w:ind w:left="318" w:hanging="318"/>
              <w:rPr>
                <w:rFonts w:ascii="Arial" w:hAnsi="Arial" w:cs="Arial"/>
                <w:color w:val="000000"/>
              </w:rPr>
            </w:pPr>
            <w:r w:rsidRPr="006A035C">
              <w:rPr>
                <w:rFonts w:ascii="Arial" w:hAnsi="Arial" w:cs="Arial"/>
                <w:color w:val="000000"/>
              </w:rPr>
              <w:t>Se han relacionado las leyes con el resto de no</w:t>
            </w:r>
            <w:r w:rsidRPr="006A035C">
              <w:rPr>
                <w:rFonts w:ascii="Arial" w:hAnsi="Arial" w:cs="Arial"/>
                <w:color w:val="000000"/>
              </w:rPr>
              <w:t>r</w:t>
            </w:r>
            <w:r w:rsidRPr="006A035C">
              <w:rPr>
                <w:rFonts w:ascii="Arial" w:hAnsi="Arial" w:cs="Arial"/>
                <w:color w:val="000000"/>
              </w:rPr>
              <w:t>mas que las desarrollan, identificando los órganos responsables de su aprobación y tramitación.</w:t>
            </w:r>
          </w:p>
          <w:p w:rsidR="00E10E1A" w:rsidRPr="006A035C" w:rsidRDefault="00E10E1A" w:rsidP="006A035C">
            <w:pPr>
              <w:pStyle w:val="Prrafodelista"/>
              <w:numPr>
                <w:ilvl w:val="0"/>
                <w:numId w:val="2"/>
              </w:numPr>
              <w:ind w:left="318" w:hanging="318"/>
              <w:rPr>
                <w:rFonts w:ascii="Arial" w:hAnsi="Arial" w:cs="Arial"/>
                <w:color w:val="000000"/>
              </w:rPr>
            </w:pPr>
            <w:r w:rsidRPr="006A035C">
              <w:rPr>
                <w:rFonts w:ascii="Arial" w:hAnsi="Arial" w:cs="Arial"/>
                <w:color w:val="000000"/>
              </w:rPr>
              <w:t>Se ha identificado la estructura de los boletines oficiales, incluido el diario oficial de la Unión Eur</w:t>
            </w:r>
            <w:r w:rsidRPr="006A035C">
              <w:rPr>
                <w:rFonts w:ascii="Arial" w:hAnsi="Arial" w:cs="Arial"/>
                <w:color w:val="000000"/>
              </w:rPr>
              <w:t>o</w:t>
            </w:r>
            <w:r w:rsidRPr="006A035C">
              <w:rPr>
                <w:rFonts w:ascii="Arial" w:hAnsi="Arial" w:cs="Arial"/>
                <w:color w:val="000000"/>
              </w:rPr>
              <w:t>pea, como medio de publicidad de las normas.</w:t>
            </w:r>
          </w:p>
          <w:p w:rsidR="00E10E1A" w:rsidRPr="006A035C" w:rsidRDefault="00E10E1A" w:rsidP="006A035C">
            <w:pPr>
              <w:pStyle w:val="Prrafodelista"/>
              <w:numPr>
                <w:ilvl w:val="0"/>
                <w:numId w:val="2"/>
              </w:numPr>
              <w:ind w:left="318" w:hanging="318"/>
              <w:rPr>
                <w:rFonts w:ascii="Arial" w:hAnsi="Arial" w:cs="Arial"/>
                <w:color w:val="000000"/>
              </w:rPr>
            </w:pPr>
            <w:r w:rsidRPr="006A035C">
              <w:rPr>
                <w:rFonts w:ascii="Arial" w:hAnsi="Arial" w:cs="Arial"/>
                <w:color w:val="000000"/>
              </w:rPr>
              <w:t>Se han seleccionado distintas fuentes o bases de datos de documentación jurídica tradicionales y/o en Internet, estableciendo accesos directos a las mismas para agilizar los procesos de búsqueda y localización de información.</w:t>
            </w:r>
          </w:p>
          <w:p w:rsidR="00E10E1A" w:rsidRPr="006A035C" w:rsidRDefault="00E10E1A" w:rsidP="006A035C">
            <w:pPr>
              <w:pStyle w:val="Prrafodelista"/>
              <w:numPr>
                <w:ilvl w:val="0"/>
                <w:numId w:val="2"/>
              </w:numPr>
              <w:ind w:left="318" w:hanging="318"/>
              <w:rPr>
                <w:rFonts w:ascii="Arial" w:hAnsi="Arial" w:cs="Arial"/>
                <w:color w:val="000000"/>
              </w:rPr>
            </w:pPr>
            <w:r w:rsidRPr="006A035C">
              <w:rPr>
                <w:rFonts w:ascii="Arial" w:hAnsi="Arial" w:cs="Arial"/>
                <w:color w:val="000000"/>
              </w:rPr>
              <w:t>Se ha detectado la aparición de nueva normativa, jurisprudencia, notificaciones, etc., consultando habitualmente las bases de datos jurídicas que puedan afectar a la entidad.</w:t>
            </w:r>
          </w:p>
          <w:p w:rsidR="00E10E1A" w:rsidRPr="00886055" w:rsidRDefault="00E10E1A" w:rsidP="00886055">
            <w:pPr>
              <w:pStyle w:val="Prrafodelista"/>
              <w:numPr>
                <w:ilvl w:val="0"/>
                <w:numId w:val="2"/>
              </w:numPr>
              <w:ind w:left="318" w:hanging="318"/>
              <w:rPr>
                <w:rFonts w:ascii="Arial" w:hAnsi="Arial" w:cs="Arial"/>
                <w:color w:val="000000"/>
              </w:rPr>
            </w:pPr>
            <w:r w:rsidRPr="00886055">
              <w:rPr>
                <w:rFonts w:ascii="Arial" w:hAnsi="Arial" w:cs="Arial"/>
                <w:color w:val="000000"/>
              </w:rPr>
              <w:t>Se han determinado los órganos de gobierno de cada uno de los poderes públicos así como sus funciones, conforme a su legislación específica.</w:t>
            </w:r>
          </w:p>
          <w:p w:rsidR="00E10E1A" w:rsidRPr="00886055" w:rsidRDefault="00E10E1A" w:rsidP="00886055">
            <w:pPr>
              <w:pStyle w:val="Prrafodelista"/>
              <w:numPr>
                <w:ilvl w:val="0"/>
                <w:numId w:val="2"/>
              </w:numPr>
              <w:ind w:left="318" w:hanging="318"/>
              <w:rPr>
                <w:rFonts w:ascii="Arial" w:hAnsi="Arial" w:cs="Arial"/>
                <w:color w:val="000000"/>
              </w:rPr>
            </w:pPr>
            <w:r w:rsidRPr="00886055">
              <w:rPr>
                <w:rFonts w:ascii="Arial" w:hAnsi="Arial" w:cs="Arial"/>
                <w:color w:val="000000"/>
              </w:rPr>
              <w:t xml:space="preserve">Se han descrito las funciones o competencias de los órganos y la normativa aplicable a los mismos. </w:t>
            </w:r>
          </w:p>
          <w:p w:rsidR="00E10E1A" w:rsidRDefault="00E10E1A" w:rsidP="00886055">
            <w:pPr>
              <w:rPr>
                <w:rFonts w:ascii="Arial Narrow" w:hAnsi="Arial Narrow"/>
                <w:color w:val="000000"/>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p w:rsidR="00E10E1A" w:rsidRPr="00601CF5" w:rsidRDefault="00E10E1A" w:rsidP="00A3205B">
            <w:pPr>
              <w:rPr>
                <w:rFonts w:ascii="Arial" w:hAnsi="Arial" w:cs="Arial"/>
              </w:rPr>
            </w:pPr>
          </w:p>
        </w:tc>
        <w:tc>
          <w:tcPr>
            <w:tcW w:w="1656" w:type="pct"/>
            <w:vMerge w:val="restart"/>
            <w:vAlign w:val="center"/>
          </w:tcPr>
          <w:p w:rsidR="004D4712" w:rsidRPr="004B3F2F" w:rsidRDefault="004D4712" w:rsidP="004D4712">
            <w:pPr>
              <w:pStyle w:val="Prrafodelista"/>
              <w:numPr>
                <w:ilvl w:val="0"/>
                <w:numId w:val="41"/>
              </w:numPr>
              <w:ind w:left="316" w:hanging="316"/>
              <w:jc w:val="both"/>
              <w:rPr>
                <w:rFonts w:ascii="Arial" w:hAnsi="Arial" w:cs="Arial"/>
              </w:rPr>
            </w:pPr>
            <w:r>
              <w:rPr>
                <w:rFonts w:ascii="Arial" w:hAnsi="Arial" w:cs="Arial"/>
              </w:rPr>
              <w:lastRenderedPageBreak/>
              <w:t xml:space="preserve">Los </w:t>
            </w:r>
            <w:r w:rsidRPr="004B3F2F">
              <w:rPr>
                <w:rFonts w:ascii="Arial" w:hAnsi="Arial" w:cs="Arial"/>
                <w:b/>
              </w:rPr>
              <w:t>PROCEDIMIENTOS E INSTRUMENTOS DE EVALUACIÓN</w:t>
            </w:r>
            <w:r w:rsidRPr="004B3F2F">
              <w:rPr>
                <w:rFonts w:ascii="Arial" w:hAnsi="Arial" w:cs="Arial"/>
              </w:rPr>
              <w:t xml:space="preserve"> a utilizar son los siguientes:</w:t>
            </w:r>
          </w:p>
          <w:p w:rsidR="004D4712" w:rsidRPr="004B3F2F" w:rsidRDefault="004D4712" w:rsidP="004D4712">
            <w:pPr>
              <w:pStyle w:val="Prrafodelista"/>
              <w:ind w:left="316"/>
              <w:jc w:val="both"/>
              <w:rPr>
                <w:rFonts w:ascii="Arial" w:hAnsi="Arial" w:cs="Arial"/>
              </w:rPr>
            </w:pPr>
          </w:p>
          <w:p w:rsidR="004D4712" w:rsidRPr="004B3F2F" w:rsidRDefault="004D4712" w:rsidP="004D4712">
            <w:pPr>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Observación sistemática de los trabajos real</w:t>
            </w:r>
            <w:r>
              <w:rPr>
                <w:rFonts w:ascii="Arial" w:hAnsi="Arial" w:cs="Arial"/>
              </w:rPr>
              <w:t>i</w:t>
            </w:r>
            <w:r>
              <w:rPr>
                <w:rFonts w:ascii="Arial" w:hAnsi="Arial" w:cs="Arial"/>
              </w:rPr>
              <w:t xml:space="preserve">zados por los alumnos/as a través de: </w:t>
            </w:r>
          </w:p>
          <w:p w:rsidR="004D4712" w:rsidRPr="000065A7"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 xml:space="preserve">Resolución de de ejercicios y </w:t>
            </w:r>
            <w:r w:rsidRPr="000065A7">
              <w:rPr>
                <w:rFonts w:ascii="Arial" w:hAnsi="Arial" w:cs="Arial"/>
              </w:rPr>
              <w:t xml:space="preserve"> cuestiones plantea</w:t>
            </w:r>
            <w:r>
              <w:rPr>
                <w:rFonts w:ascii="Arial" w:hAnsi="Arial" w:cs="Arial"/>
              </w:rPr>
              <w:t>das en el aula y en casa</w:t>
            </w:r>
            <w:r w:rsidRPr="000065A7">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Selección, lectura y comentario de noticias de distintos medios de comunicación escr</w:t>
            </w:r>
            <w:r>
              <w:rPr>
                <w:rFonts w:ascii="Arial" w:hAnsi="Arial" w:cs="Arial"/>
              </w:rPr>
              <w:t>i</w:t>
            </w:r>
            <w:r>
              <w:rPr>
                <w:rFonts w:ascii="Arial" w:hAnsi="Arial" w:cs="Arial"/>
              </w:rPr>
              <w:t>ta/online, de forma individual o por grupos.</w:t>
            </w:r>
          </w:p>
          <w:p w:rsidR="004D4712" w:rsidRPr="00005A98"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Resolución de pruebas de seguimiento d</w:t>
            </w:r>
            <w:r>
              <w:rPr>
                <w:rFonts w:ascii="Arial" w:hAnsi="Arial" w:cs="Arial"/>
              </w:rPr>
              <w:t>e</w:t>
            </w:r>
            <w:r w:rsidRPr="00005A98">
              <w:rPr>
                <w:rFonts w:ascii="Arial" w:hAnsi="Arial" w:cs="Arial"/>
              </w:rPr>
              <w:t>ntro de cada unidad</w:t>
            </w:r>
            <w:r>
              <w:rPr>
                <w:rFonts w:ascii="Arial" w:hAnsi="Arial" w:cs="Arial"/>
              </w:rPr>
              <w:t>, en el aula virtual</w:t>
            </w:r>
            <w:r w:rsidRPr="00005A98">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Valoración de la documentación selecci</w:t>
            </w:r>
            <w:r w:rsidRPr="00005A98">
              <w:rPr>
                <w:rFonts w:ascii="Arial" w:hAnsi="Arial" w:cs="Arial"/>
              </w:rPr>
              <w:t>o</w:t>
            </w:r>
            <w:r>
              <w:rPr>
                <w:rFonts w:ascii="Arial" w:hAnsi="Arial" w:cs="Arial"/>
              </w:rPr>
              <w:t>nada por el alumno en distintas bases de datos jurídicas  tradicionales/</w:t>
            </w:r>
            <w:r w:rsidRPr="00005A98">
              <w:rPr>
                <w:rFonts w:ascii="Arial" w:hAnsi="Arial" w:cs="Arial"/>
              </w:rPr>
              <w:t>online</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Realización y exposición de trabajos, indiv</w:t>
            </w:r>
            <w:r>
              <w:rPr>
                <w:rFonts w:ascii="Arial" w:hAnsi="Arial" w:cs="Arial"/>
              </w:rPr>
              <w:t>i</w:t>
            </w:r>
            <w:r>
              <w:rPr>
                <w:rFonts w:ascii="Arial" w:hAnsi="Arial" w:cs="Arial"/>
              </w:rPr>
              <w:t>dual o en grupo, sobre determinados cont</w:t>
            </w:r>
            <w:r>
              <w:rPr>
                <w:rFonts w:ascii="Arial" w:hAnsi="Arial" w:cs="Arial"/>
              </w:rPr>
              <w:t>e</w:t>
            </w:r>
            <w:r>
              <w:rPr>
                <w:rFonts w:ascii="Arial" w:hAnsi="Arial" w:cs="Arial"/>
              </w:rPr>
              <w:t>nidos del módulo que sean más relevante o susciten mayor interés.</w:t>
            </w:r>
          </w:p>
          <w:p w:rsidR="004D4712" w:rsidRPr="00005A98" w:rsidRDefault="004D4712" w:rsidP="004D4712">
            <w:pPr>
              <w:ind w:left="742"/>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Realización de pruebas objetivas, basadas en: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teórica, referente a la terminolo</w:t>
            </w:r>
            <w:r>
              <w:rPr>
                <w:rFonts w:ascii="Arial" w:hAnsi="Arial" w:cs="Arial"/>
              </w:rPr>
              <w:t>g</w:t>
            </w:r>
            <w:r>
              <w:rPr>
                <w:rFonts w:ascii="Arial" w:hAnsi="Arial" w:cs="Arial"/>
              </w:rPr>
              <w:t xml:space="preserve">ía, conceptualización y sistematización de conocimiento: con preguntas teóricas, test de respuestas alternativas, etc., y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práctica, referida a la resolución de ejercicios.</w:t>
            </w:r>
          </w:p>
          <w:p w:rsidR="004D4712" w:rsidRDefault="004D4712" w:rsidP="004D4712">
            <w:pPr>
              <w:pStyle w:val="Prrafodelista"/>
              <w:ind w:left="600"/>
              <w:jc w:val="both"/>
              <w:rPr>
                <w:rFonts w:ascii="Arial" w:hAnsi="Arial" w:cs="Arial"/>
              </w:rPr>
            </w:pPr>
            <w:r w:rsidRPr="004B3F2F">
              <w:rPr>
                <w:rFonts w:ascii="Arial" w:hAnsi="Arial" w:cs="Arial"/>
              </w:rPr>
              <w:t>En cada trimestre se realizarán uno o varios exámenes</w:t>
            </w:r>
            <w:r>
              <w:rPr>
                <w:rFonts w:ascii="Arial" w:hAnsi="Arial" w:cs="Arial"/>
              </w:rPr>
              <w:t xml:space="preserve"> parciales</w:t>
            </w:r>
            <w:r w:rsidRPr="004B3F2F">
              <w:rPr>
                <w:rFonts w:ascii="Arial" w:hAnsi="Arial" w:cs="Arial"/>
              </w:rPr>
              <w:t xml:space="preserve"> eliminatorios (según las necesidades de los alumnos) de los difere</w:t>
            </w:r>
            <w:r w:rsidRPr="004B3F2F">
              <w:rPr>
                <w:rFonts w:ascii="Arial" w:hAnsi="Arial" w:cs="Arial"/>
              </w:rPr>
              <w:t>n</w:t>
            </w:r>
            <w:r w:rsidRPr="004B3F2F">
              <w:rPr>
                <w:rFonts w:ascii="Arial" w:hAnsi="Arial" w:cs="Arial"/>
              </w:rPr>
              <w:t>tes bloques temáticos que constituyen el co</w:t>
            </w:r>
            <w:r w:rsidRPr="004B3F2F">
              <w:rPr>
                <w:rFonts w:ascii="Arial" w:hAnsi="Arial" w:cs="Arial"/>
              </w:rPr>
              <w:t>n</w:t>
            </w:r>
            <w:r w:rsidRPr="004B3F2F">
              <w:rPr>
                <w:rFonts w:ascii="Arial" w:hAnsi="Arial" w:cs="Arial"/>
              </w:rPr>
              <w:t>tenido de este proceso, además de un ex</w:t>
            </w:r>
            <w:r w:rsidRPr="004B3F2F">
              <w:rPr>
                <w:rFonts w:ascii="Arial" w:hAnsi="Arial" w:cs="Arial"/>
              </w:rPr>
              <w:t>a</w:t>
            </w:r>
            <w:r w:rsidRPr="004B3F2F">
              <w:rPr>
                <w:rFonts w:ascii="Arial" w:hAnsi="Arial" w:cs="Arial"/>
              </w:rPr>
              <w:t>men de evaluación.</w:t>
            </w:r>
          </w:p>
          <w:p w:rsidR="004D4712" w:rsidRDefault="004D4712" w:rsidP="004D4712">
            <w:pPr>
              <w:pStyle w:val="Prrafodelista"/>
              <w:ind w:left="600"/>
              <w:jc w:val="both"/>
              <w:rPr>
                <w:rFonts w:ascii="Arial" w:hAnsi="Arial" w:cs="Arial"/>
              </w:rPr>
            </w:pPr>
            <w:r w:rsidRPr="00C65622">
              <w:rPr>
                <w:rFonts w:ascii="Arial" w:hAnsi="Arial" w:cs="Arial"/>
                <w:u w:val="single"/>
              </w:rPr>
              <w:lastRenderedPageBreak/>
              <w:t>No</w:t>
            </w:r>
            <w:r w:rsidRPr="00C65622">
              <w:rPr>
                <w:rFonts w:ascii="Arial" w:hAnsi="Arial" w:cs="Arial"/>
              </w:rPr>
              <w:t xml:space="preserve"> se repetirán las pruebas parciales o ex</w:t>
            </w:r>
            <w:r w:rsidRPr="00C65622">
              <w:rPr>
                <w:rFonts w:ascii="Arial" w:hAnsi="Arial" w:cs="Arial"/>
              </w:rPr>
              <w:t>á</w:t>
            </w:r>
            <w:r w:rsidRPr="00C65622">
              <w:rPr>
                <w:rFonts w:ascii="Arial" w:hAnsi="Arial" w:cs="Arial"/>
              </w:rPr>
              <w:t xml:space="preserve">menes eliminatorios </w:t>
            </w:r>
            <w:r w:rsidRPr="00C65622">
              <w:rPr>
                <w:rFonts w:ascii="Arial" w:hAnsi="Arial" w:cs="Arial"/>
                <w:u w:val="single"/>
              </w:rPr>
              <w:t>por ningún motivo</w:t>
            </w:r>
            <w:r w:rsidRPr="00C65622">
              <w:rPr>
                <w:rFonts w:ascii="Arial" w:hAnsi="Arial" w:cs="Arial"/>
              </w:rPr>
              <w:t>. Ún</w:t>
            </w:r>
            <w:r w:rsidRPr="00C65622">
              <w:rPr>
                <w:rFonts w:ascii="Arial" w:hAnsi="Arial" w:cs="Arial"/>
              </w:rPr>
              <w:t>i</w:t>
            </w:r>
            <w:r w:rsidRPr="00C65622">
              <w:rPr>
                <w:rFonts w:ascii="Arial" w:hAnsi="Arial" w:cs="Arial"/>
              </w:rPr>
              <w:t>camente se valorará la posibilidad de repet</w:t>
            </w:r>
            <w:r w:rsidRPr="00C65622">
              <w:rPr>
                <w:rFonts w:ascii="Arial" w:hAnsi="Arial" w:cs="Arial"/>
              </w:rPr>
              <w:t>i</w:t>
            </w:r>
            <w:r w:rsidRPr="00C65622">
              <w:rPr>
                <w:rFonts w:ascii="Arial" w:hAnsi="Arial" w:cs="Arial"/>
              </w:rPr>
              <w:t>ción de los exámenes de evaluación y rec</w:t>
            </w:r>
            <w:r w:rsidRPr="00C65622">
              <w:rPr>
                <w:rFonts w:ascii="Arial" w:hAnsi="Arial" w:cs="Arial"/>
              </w:rPr>
              <w:t>u</w:t>
            </w:r>
            <w:r w:rsidRPr="00C65622">
              <w:rPr>
                <w:rFonts w:ascii="Arial" w:hAnsi="Arial" w:cs="Arial"/>
              </w:rPr>
              <w:t>peración  siempre que esté debidamente ju</w:t>
            </w:r>
            <w:r w:rsidRPr="00C65622">
              <w:rPr>
                <w:rFonts w:ascii="Arial" w:hAnsi="Arial" w:cs="Arial"/>
              </w:rPr>
              <w:t>s</w:t>
            </w:r>
            <w:r w:rsidRPr="00C65622">
              <w:rPr>
                <w:rFonts w:ascii="Arial" w:hAnsi="Arial" w:cs="Arial"/>
              </w:rPr>
              <w:t>tificado</w:t>
            </w:r>
            <w:r>
              <w:rPr>
                <w:rFonts w:ascii="Arial" w:hAnsi="Arial" w:cs="Arial"/>
              </w:rPr>
              <w:t xml:space="preserve"> con el correspondiente documento acreditativo</w:t>
            </w:r>
            <w:r w:rsidRPr="00C65622">
              <w:rPr>
                <w:rFonts w:ascii="Arial" w:hAnsi="Arial" w:cs="Arial"/>
              </w:rPr>
              <w:t>.</w:t>
            </w:r>
          </w:p>
          <w:p w:rsidR="004D4712" w:rsidRPr="00F40F27" w:rsidRDefault="004D4712" w:rsidP="004D4712">
            <w:pPr>
              <w:pStyle w:val="Prrafodelista"/>
              <w:rPr>
                <w:rFonts w:ascii="Arial" w:hAnsi="Arial" w:cs="Arial"/>
              </w:rPr>
            </w:pPr>
          </w:p>
          <w:p w:rsidR="004D4712" w:rsidRDefault="004D4712" w:rsidP="004D4712">
            <w:pPr>
              <w:pStyle w:val="Prrafodelista"/>
              <w:ind w:left="316"/>
              <w:jc w:val="both"/>
              <w:rPr>
                <w:rFonts w:ascii="Arial" w:hAnsi="Arial" w:cs="Arial"/>
              </w:rPr>
            </w:pPr>
          </w:p>
          <w:p w:rsidR="004D4712" w:rsidRPr="00F00DA1" w:rsidRDefault="004D4712" w:rsidP="004D4712">
            <w:pPr>
              <w:pStyle w:val="Prrafodelista"/>
              <w:numPr>
                <w:ilvl w:val="0"/>
                <w:numId w:val="3"/>
              </w:numPr>
              <w:ind w:left="600" w:hanging="284"/>
              <w:jc w:val="both"/>
              <w:rPr>
                <w:rFonts w:ascii="Arial" w:hAnsi="Arial" w:cs="Arial"/>
              </w:rPr>
            </w:pPr>
            <w:r w:rsidRPr="00F00DA1">
              <w:rPr>
                <w:rFonts w:ascii="Arial" w:hAnsi="Arial" w:cs="Arial"/>
              </w:rPr>
              <w:t xml:space="preserve">Mención especial merecen las FALTAS  DE ASISTENCIA. Si el alumno </w:t>
            </w:r>
            <w:r w:rsidRPr="00F00DA1">
              <w:rPr>
                <w:rFonts w:ascii="Arial" w:hAnsi="Arial" w:cs="Arial"/>
                <w:b/>
              </w:rPr>
              <w:t>alcanza el 15% sobre el total de horas para este módulo</w:t>
            </w:r>
            <w:r w:rsidRPr="00F00DA1">
              <w:rPr>
                <w:rFonts w:ascii="Arial" w:hAnsi="Arial" w:cs="Arial"/>
              </w:rPr>
              <w:t xml:space="preserve">, ante la imposibilidad de no tener instrumentos suficientes para su evaluación, </w:t>
            </w:r>
            <w:r w:rsidRPr="00F00DA1">
              <w:rPr>
                <w:rFonts w:ascii="Arial" w:hAnsi="Arial" w:cs="Arial"/>
                <w:b/>
              </w:rPr>
              <w:t>deberá real</w:t>
            </w:r>
            <w:r w:rsidRPr="00F00DA1">
              <w:rPr>
                <w:rFonts w:ascii="Arial" w:hAnsi="Arial" w:cs="Arial"/>
                <w:b/>
              </w:rPr>
              <w:t>i</w:t>
            </w:r>
            <w:r w:rsidRPr="00F00DA1">
              <w:rPr>
                <w:rFonts w:ascii="Arial" w:hAnsi="Arial" w:cs="Arial"/>
                <w:b/>
              </w:rPr>
              <w:t xml:space="preserve">zar una prueba especial en </w:t>
            </w:r>
            <w:r>
              <w:rPr>
                <w:rFonts w:ascii="Arial" w:hAnsi="Arial" w:cs="Arial"/>
                <w:b/>
              </w:rPr>
              <w:t xml:space="preserve">la convocatoria ordinaria </w:t>
            </w:r>
            <w:r w:rsidRPr="00F00DA1">
              <w:rPr>
                <w:rFonts w:ascii="Arial" w:hAnsi="Arial" w:cs="Arial"/>
                <w:b/>
              </w:rPr>
              <w:t xml:space="preserve">de todo el programa en base a los </w:t>
            </w:r>
            <w:r w:rsidRPr="00E6508B">
              <w:rPr>
                <w:rFonts w:ascii="Arial" w:hAnsi="Arial" w:cs="Arial"/>
                <w:b/>
              </w:rPr>
              <w:t>“Contenidos esenciales”</w:t>
            </w:r>
            <w:r w:rsidRPr="006D6A1D">
              <w:rPr>
                <w:rFonts w:ascii="Arial" w:hAnsi="Arial" w:cs="Arial"/>
                <w:b/>
                <w:color w:val="FF0000"/>
              </w:rPr>
              <w:t xml:space="preserve"> (*</w:t>
            </w:r>
            <w:proofErr w:type="gramStart"/>
            <w:r w:rsidRPr="006D6A1D">
              <w:rPr>
                <w:rFonts w:ascii="Arial" w:hAnsi="Arial" w:cs="Arial"/>
                <w:b/>
                <w:color w:val="FF0000"/>
              </w:rPr>
              <w:t>)</w:t>
            </w:r>
            <w:r w:rsidRPr="00F00DA1">
              <w:rPr>
                <w:rFonts w:ascii="Arial" w:hAnsi="Arial" w:cs="Arial"/>
              </w:rPr>
              <w:t>y</w:t>
            </w:r>
            <w:proofErr w:type="gramEnd"/>
            <w:r w:rsidRPr="00F00DA1">
              <w:rPr>
                <w:rFonts w:ascii="Arial" w:hAnsi="Arial" w:cs="Arial"/>
              </w:rPr>
              <w:t xml:space="preserve"> en la f</w:t>
            </w:r>
            <w:r w:rsidRPr="00F00DA1">
              <w:rPr>
                <w:rFonts w:ascii="Arial" w:hAnsi="Arial" w:cs="Arial"/>
              </w:rPr>
              <w:t>e</w:t>
            </w:r>
            <w:r w:rsidRPr="00F00DA1">
              <w:rPr>
                <w:rFonts w:ascii="Arial" w:hAnsi="Arial" w:cs="Arial"/>
              </w:rPr>
              <w:t>cha fijada por Jefatura de Estudios.</w:t>
            </w:r>
          </w:p>
          <w:p w:rsidR="004D4712" w:rsidRPr="00616763" w:rsidRDefault="004D4712" w:rsidP="004D4712">
            <w:pPr>
              <w:spacing w:line="360" w:lineRule="auto"/>
              <w:ind w:right="-1" w:firstLine="360"/>
              <w:jc w:val="both"/>
              <w:rPr>
                <w:rFonts w:ascii="Arial Narrow" w:hAnsi="Arial Narrow" w:cs="Arial"/>
              </w:rPr>
            </w:pPr>
          </w:p>
          <w:p w:rsidR="004D4712" w:rsidRDefault="004D4712" w:rsidP="004D4712">
            <w:pPr>
              <w:ind w:firstLine="360"/>
              <w:jc w:val="both"/>
              <w:rPr>
                <w:rFonts w:ascii="Arial Narrow" w:hAnsi="Arial Narrow"/>
              </w:rPr>
            </w:pPr>
          </w:p>
          <w:p w:rsidR="004D4712" w:rsidRPr="00C65622" w:rsidRDefault="004D4712" w:rsidP="004D4712">
            <w:pPr>
              <w:pStyle w:val="Prrafodelista"/>
              <w:numPr>
                <w:ilvl w:val="0"/>
                <w:numId w:val="41"/>
              </w:numPr>
              <w:ind w:left="316" w:hanging="316"/>
              <w:jc w:val="both"/>
              <w:rPr>
                <w:rFonts w:ascii="Arial Narrow" w:hAnsi="Arial Narrow"/>
              </w:rPr>
            </w:pPr>
            <w:r w:rsidRPr="00C65622">
              <w:rPr>
                <w:rFonts w:ascii="Arial Narrow" w:hAnsi="Arial Narrow"/>
              </w:rPr>
              <w:t xml:space="preserve">Los </w:t>
            </w:r>
            <w:r w:rsidRPr="00C65622">
              <w:rPr>
                <w:rFonts w:ascii="Arial Narrow" w:hAnsi="Arial Narrow"/>
                <w:b/>
                <w:u w:val="single"/>
              </w:rPr>
              <w:t>CRITERIOS DE CALIFICACIÓN</w:t>
            </w:r>
            <w:r w:rsidRPr="00C65622">
              <w:rPr>
                <w:rFonts w:ascii="Arial Narrow" w:hAnsi="Arial Narrow"/>
              </w:rPr>
              <w:t xml:space="preserve"> para cada una de las evaluaciones</w:t>
            </w:r>
            <w:r w:rsidRPr="00C65622">
              <w:rPr>
                <w:rFonts w:ascii="Arial Narrow" w:hAnsi="Arial Narrow"/>
                <w:bCs/>
              </w:rPr>
              <w:t xml:space="preserve"> serán los siguientes:</w:t>
            </w:r>
          </w:p>
          <w:p w:rsidR="004D4712" w:rsidRPr="00C65622" w:rsidRDefault="004D4712" w:rsidP="004D4712">
            <w:pPr>
              <w:jc w:val="both"/>
              <w:rPr>
                <w:rFonts w:ascii="Arial" w:hAnsi="Arial" w:cs="Arial"/>
              </w:rPr>
            </w:pPr>
          </w:p>
          <w:p w:rsidR="004D4712" w:rsidRPr="00E74C6D"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La </w:t>
            </w:r>
            <w:r w:rsidRPr="007344E8">
              <w:rPr>
                <w:rFonts w:ascii="Arial" w:hAnsi="Arial" w:cs="Arial"/>
                <w:b/>
              </w:rPr>
              <w:t>EVALUACIÓN CONTINUADA</w:t>
            </w:r>
            <w:r w:rsidRPr="00C65622">
              <w:rPr>
                <w:rFonts w:ascii="Arial" w:hAnsi="Arial" w:cs="Arial"/>
              </w:rPr>
              <w:t xml:space="preserve"> supondrá una calificación, positiva o negativa en cuanto a, </w:t>
            </w:r>
            <w:r>
              <w:rPr>
                <w:rFonts w:ascii="Arial" w:hAnsi="Arial" w:cs="Arial"/>
              </w:rPr>
              <w:t>resolución de ejercicios en el</w:t>
            </w:r>
            <w:r w:rsidRPr="00C65622">
              <w:rPr>
                <w:rFonts w:ascii="Arial" w:hAnsi="Arial" w:cs="Arial"/>
              </w:rPr>
              <w:t xml:space="preserve"> aula, contr</w:t>
            </w:r>
            <w:r w:rsidRPr="00C65622">
              <w:rPr>
                <w:rFonts w:ascii="Arial" w:hAnsi="Arial" w:cs="Arial"/>
              </w:rPr>
              <w:t>o</w:t>
            </w:r>
            <w:r w:rsidRPr="00C65622">
              <w:rPr>
                <w:rFonts w:ascii="Arial" w:hAnsi="Arial" w:cs="Arial"/>
              </w:rPr>
              <w:t>les de seguimiento, recortes de prensa y a</w:t>
            </w:r>
            <w:r w:rsidRPr="00C65622">
              <w:rPr>
                <w:rFonts w:ascii="Arial" w:hAnsi="Arial" w:cs="Arial"/>
              </w:rPr>
              <w:t>r</w:t>
            </w:r>
            <w:r w:rsidRPr="00C65622">
              <w:rPr>
                <w:rFonts w:ascii="Arial" w:hAnsi="Arial" w:cs="Arial"/>
              </w:rPr>
              <w:t xml:space="preserve">chivo,  que puede alcanzar un máximo de  </w:t>
            </w:r>
            <w:r>
              <w:rPr>
                <w:rFonts w:ascii="Arial" w:hAnsi="Arial" w:cs="Arial"/>
              </w:rPr>
              <w:t>2</w:t>
            </w:r>
            <w:r w:rsidRPr="00C65622">
              <w:rPr>
                <w:rFonts w:ascii="Arial" w:hAnsi="Arial" w:cs="Arial"/>
                <w:b/>
              </w:rPr>
              <w:t xml:space="preserve"> punto</w:t>
            </w:r>
            <w:r>
              <w:rPr>
                <w:rFonts w:ascii="Arial" w:hAnsi="Arial" w:cs="Arial"/>
                <w:b/>
              </w:rPr>
              <w:t>s</w:t>
            </w:r>
            <w:r w:rsidRPr="00C65622">
              <w:rPr>
                <w:rFonts w:ascii="Arial" w:hAnsi="Arial" w:cs="Arial"/>
                <w:b/>
              </w:rPr>
              <w:t xml:space="preserve"> (</w:t>
            </w:r>
            <w:r>
              <w:rPr>
                <w:rFonts w:ascii="Arial" w:hAnsi="Arial" w:cs="Arial"/>
                <w:b/>
              </w:rPr>
              <w:t>2</w:t>
            </w:r>
            <w:r w:rsidRPr="00C65622">
              <w:rPr>
                <w:rFonts w:ascii="Arial" w:hAnsi="Arial" w:cs="Arial"/>
                <w:b/>
              </w:rPr>
              <w:t>0%)</w:t>
            </w:r>
            <w:r w:rsidRPr="00C65622">
              <w:rPr>
                <w:rFonts w:ascii="Arial" w:hAnsi="Arial" w:cs="Arial"/>
              </w:rPr>
              <w:t xml:space="preserve">. </w:t>
            </w:r>
            <w:r w:rsidRPr="00E74C6D">
              <w:rPr>
                <w:rFonts w:ascii="Arial" w:hAnsi="Arial" w:cs="Arial"/>
              </w:rPr>
              <w:t xml:space="preserve">Esta puntuación se sumará a la nota del examen si este ha sido superado con un 4,5. </w:t>
            </w:r>
          </w:p>
          <w:p w:rsidR="004D4712" w:rsidRPr="00C65622" w:rsidRDefault="004D4712" w:rsidP="004D4712">
            <w:pPr>
              <w:jc w:val="both"/>
              <w:rPr>
                <w:rFonts w:ascii="Arial" w:hAnsi="Arial" w:cs="Arial"/>
              </w:rPr>
            </w:pPr>
          </w:p>
          <w:p w:rsidR="004D4712" w:rsidRPr="00C65622"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Cada una de las </w:t>
            </w:r>
            <w:r w:rsidRPr="007344E8">
              <w:rPr>
                <w:rFonts w:ascii="Arial" w:hAnsi="Arial" w:cs="Arial"/>
                <w:b/>
              </w:rPr>
              <w:t xml:space="preserve">PRUEBAS </w:t>
            </w:r>
            <w:r w:rsidRPr="00E74C6D">
              <w:rPr>
                <w:rFonts w:ascii="Arial" w:hAnsi="Arial" w:cs="Arial"/>
                <w:b/>
              </w:rPr>
              <w:t>OBJETIVAS</w:t>
            </w:r>
            <w:r w:rsidRPr="00777360">
              <w:rPr>
                <w:rFonts w:ascii="Arial" w:hAnsi="Arial" w:cs="Arial"/>
                <w:b/>
                <w:color w:val="FF0000"/>
              </w:rPr>
              <w:t xml:space="preserve"> </w:t>
            </w:r>
            <w:r w:rsidRPr="00C65622">
              <w:rPr>
                <w:rFonts w:ascii="Arial" w:hAnsi="Arial" w:cs="Arial"/>
              </w:rPr>
              <w:t xml:space="preserve"> que se realicen, tanto </w:t>
            </w:r>
            <w:r w:rsidRPr="00E6508B">
              <w:rPr>
                <w:rFonts w:ascii="Arial" w:hAnsi="Arial" w:cs="Arial"/>
              </w:rPr>
              <w:t>parciales</w:t>
            </w:r>
            <w:r w:rsidRPr="00C65622">
              <w:rPr>
                <w:rFonts w:ascii="Arial" w:hAnsi="Arial" w:cs="Arial"/>
              </w:rPr>
              <w:t xml:space="preserve"> como de ev</w:t>
            </w:r>
            <w:r w:rsidRPr="00C65622">
              <w:rPr>
                <w:rFonts w:ascii="Arial" w:hAnsi="Arial" w:cs="Arial"/>
              </w:rPr>
              <w:t>a</w:t>
            </w:r>
            <w:r w:rsidRPr="00C65622">
              <w:rPr>
                <w:rFonts w:ascii="Arial" w:hAnsi="Arial" w:cs="Arial"/>
              </w:rPr>
              <w:t xml:space="preserve">luación, </w:t>
            </w:r>
            <w:r>
              <w:rPr>
                <w:rFonts w:ascii="Arial" w:hAnsi="Arial" w:cs="Arial"/>
              </w:rPr>
              <w:t xml:space="preserve">podrán alcanzar como máximo una puntuación total de </w:t>
            </w:r>
            <w:r w:rsidRPr="00E74C6D">
              <w:rPr>
                <w:rFonts w:ascii="Arial" w:hAnsi="Arial" w:cs="Arial"/>
                <w:b/>
              </w:rPr>
              <w:t xml:space="preserve">6 puntos (60%) </w:t>
            </w:r>
            <w:r>
              <w:rPr>
                <w:rFonts w:ascii="Arial" w:hAnsi="Arial" w:cs="Arial"/>
              </w:rPr>
              <w:t xml:space="preserve">y </w:t>
            </w:r>
            <w:r w:rsidRPr="00C65622">
              <w:rPr>
                <w:rFonts w:ascii="Arial" w:hAnsi="Arial" w:cs="Arial"/>
              </w:rPr>
              <w:t>se pu</w:t>
            </w:r>
            <w:r w:rsidRPr="00C65622">
              <w:rPr>
                <w:rFonts w:ascii="Arial" w:hAnsi="Arial" w:cs="Arial"/>
              </w:rPr>
              <w:t>n</w:t>
            </w:r>
            <w:r w:rsidRPr="00C65622">
              <w:rPr>
                <w:rFonts w:ascii="Arial" w:hAnsi="Arial" w:cs="Arial"/>
              </w:rPr>
              <w:t xml:space="preserve">tuarán de la siguiente forma, hasta alcanzar </w:t>
            </w:r>
            <w:r>
              <w:rPr>
                <w:rFonts w:ascii="Arial" w:hAnsi="Arial" w:cs="Arial"/>
              </w:rPr>
              <w:t>la calificación de 10</w:t>
            </w:r>
            <w:r w:rsidRPr="00C65622">
              <w:rPr>
                <w:rFonts w:ascii="Arial" w:hAnsi="Arial" w:cs="Arial"/>
                <w:b/>
              </w:rPr>
              <w:t xml:space="preserve"> :</w:t>
            </w:r>
          </w:p>
          <w:p w:rsidR="004D4712" w:rsidRPr="00C6562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La parte teórica bien contestada se pu</w:t>
            </w:r>
            <w:r w:rsidRPr="00C65622">
              <w:rPr>
                <w:rFonts w:ascii="Arial" w:hAnsi="Arial" w:cs="Arial"/>
              </w:rPr>
              <w:t>n</w:t>
            </w:r>
            <w:r w:rsidRPr="00C65622">
              <w:rPr>
                <w:rFonts w:ascii="Arial" w:hAnsi="Arial" w:cs="Arial"/>
              </w:rPr>
              <w:t>tuará con 7</w:t>
            </w:r>
            <w:r w:rsidRPr="00C65622">
              <w:rPr>
                <w:rFonts w:ascii="Arial" w:hAnsi="Arial" w:cs="Arial"/>
                <w:b/>
                <w:u w:val="single"/>
              </w:rPr>
              <w:t xml:space="preserve"> puntos</w:t>
            </w:r>
            <w:r w:rsidRPr="00C65622">
              <w:rPr>
                <w:rFonts w:ascii="Arial" w:hAnsi="Arial" w:cs="Arial"/>
              </w:rPr>
              <w:t xml:space="preserve">, teniéndose en cuenta en un 50% la claridad de los conceptos y otro 50% el vocabulario o expresión. </w:t>
            </w:r>
          </w:p>
          <w:p w:rsidR="004D471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El total de los ejercicios prácticos propue</w:t>
            </w:r>
            <w:r w:rsidRPr="00C65622">
              <w:rPr>
                <w:rFonts w:ascii="Arial" w:hAnsi="Arial" w:cs="Arial"/>
              </w:rPr>
              <w:t>s</w:t>
            </w:r>
            <w:r w:rsidRPr="00C65622">
              <w:rPr>
                <w:rFonts w:ascii="Arial" w:hAnsi="Arial" w:cs="Arial"/>
              </w:rPr>
              <w:t xml:space="preserve">tos se puntuará con </w:t>
            </w:r>
            <w:r w:rsidRPr="00C65622">
              <w:rPr>
                <w:rFonts w:ascii="Arial" w:hAnsi="Arial" w:cs="Arial"/>
                <w:b/>
                <w:u w:val="single"/>
              </w:rPr>
              <w:t>3 puntos.</w:t>
            </w:r>
            <w:r>
              <w:rPr>
                <w:rFonts w:ascii="Arial" w:hAnsi="Arial" w:cs="Arial"/>
                <w:b/>
                <w:u w:val="single"/>
              </w:rPr>
              <w:t xml:space="preserve"> </w:t>
            </w:r>
            <w:r w:rsidRPr="00C65622">
              <w:rPr>
                <w:rFonts w:ascii="Arial" w:hAnsi="Arial" w:cs="Arial"/>
              </w:rPr>
              <w:t>En esta pa</w:t>
            </w:r>
            <w:r w:rsidRPr="00C65622">
              <w:rPr>
                <w:rFonts w:ascii="Arial" w:hAnsi="Arial" w:cs="Arial"/>
              </w:rPr>
              <w:t>r</w:t>
            </w:r>
            <w:r w:rsidRPr="00C65622">
              <w:rPr>
                <w:rFonts w:ascii="Arial" w:hAnsi="Arial" w:cs="Arial"/>
              </w:rPr>
              <w:t>te se tendrá en cuenta, de forma diferenci</w:t>
            </w:r>
            <w:r w:rsidRPr="00C65622">
              <w:rPr>
                <w:rFonts w:ascii="Arial" w:hAnsi="Arial" w:cs="Arial"/>
              </w:rPr>
              <w:t>a</w:t>
            </w:r>
            <w:r w:rsidRPr="00C65622">
              <w:rPr>
                <w:rFonts w:ascii="Arial" w:hAnsi="Arial" w:cs="Arial"/>
              </w:rPr>
              <w:t xml:space="preserve">da, el planteamiento (70%) de la solución (30%). </w:t>
            </w:r>
          </w:p>
          <w:p w:rsidR="004D4712" w:rsidRDefault="004D4712" w:rsidP="004D4712">
            <w:pPr>
              <w:pStyle w:val="Prrafodelista"/>
              <w:ind w:left="600"/>
              <w:jc w:val="both"/>
              <w:rPr>
                <w:rFonts w:ascii="Arial" w:hAnsi="Arial" w:cs="Arial"/>
              </w:rPr>
            </w:pPr>
            <w:r>
              <w:rPr>
                <w:rFonts w:ascii="Arial" w:hAnsi="Arial" w:cs="Arial"/>
              </w:rPr>
              <w:t>E</w:t>
            </w:r>
            <w:r w:rsidRPr="004B3F2F">
              <w:rPr>
                <w:rFonts w:ascii="Arial" w:hAnsi="Arial" w:cs="Arial"/>
              </w:rPr>
              <w:t xml:space="preserve">l examen de evaluación se realizará con la materia que falta por evaluar y los que no hayan eliminado la materia, se examinarán de toda la evaluación. </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La calificación de los contenidos </w:t>
            </w:r>
            <w:r w:rsidRPr="00E6508B">
              <w:rPr>
                <w:rFonts w:ascii="Arial" w:hAnsi="Arial" w:cs="Arial"/>
              </w:rPr>
              <w:t xml:space="preserve">a través de  </w:t>
            </w:r>
            <w:r w:rsidRPr="007344E8">
              <w:rPr>
                <w:rFonts w:ascii="Arial" w:hAnsi="Arial" w:cs="Arial"/>
                <w:b/>
              </w:rPr>
              <w:t>TRABAJOS</w:t>
            </w:r>
            <w:r>
              <w:rPr>
                <w:rFonts w:ascii="Arial" w:hAnsi="Arial" w:cs="Arial"/>
                <w:b/>
              </w:rPr>
              <w:t xml:space="preserve"> (20%)</w:t>
            </w:r>
            <w:r>
              <w:rPr>
                <w:rFonts w:ascii="Arial" w:hAnsi="Arial" w:cs="Arial"/>
              </w:rPr>
              <w:t xml:space="preserve">, en las evaluaciones en las que se realice, </w:t>
            </w:r>
            <w:r w:rsidRPr="00635EED">
              <w:rPr>
                <w:rFonts w:ascii="Arial" w:hAnsi="Arial" w:cs="Arial"/>
              </w:rPr>
              <w:t xml:space="preserve"> se obtendrá de la siguie</w:t>
            </w:r>
            <w:r w:rsidRPr="00635EED">
              <w:rPr>
                <w:rFonts w:ascii="Arial" w:hAnsi="Arial" w:cs="Arial"/>
              </w:rPr>
              <w:t>n</w:t>
            </w:r>
            <w:r w:rsidRPr="00635EED">
              <w:rPr>
                <w:rFonts w:ascii="Arial" w:hAnsi="Arial" w:cs="Arial"/>
              </w:rPr>
              <w:t>te forma:</w:t>
            </w:r>
          </w:p>
          <w:p w:rsidR="004D4712" w:rsidRPr="00F40F27" w:rsidRDefault="004D4712" w:rsidP="004D4712">
            <w:pPr>
              <w:numPr>
                <w:ilvl w:val="1"/>
                <w:numId w:val="40"/>
              </w:numPr>
              <w:tabs>
                <w:tab w:val="clear" w:pos="1440"/>
                <w:tab w:val="num" w:pos="742"/>
              </w:tabs>
              <w:ind w:left="742" w:hanging="142"/>
              <w:jc w:val="both"/>
              <w:rPr>
                <w:rFonts w:ascii="Arial" w:hAnsi="Arial" w:cs="Arial"/>
              </w:rPr>
            </w:pPr>
            <w:r w:rsidRPr="00E74C6D">
              <w:rPr>
                <w:rFonts w:ascii="Arial" w:hAnsi="Arial" w:cs="Arial"/>
                <w:b/>
              </w:rPr>
              <w:t>Formato de presentación</w:t>
            </w:r>
            <w:r w:rsidRPr="00F40F27">
              <w:rPr>
                <w:rFonts w:ascii="Arial" w:hAnsi="Arial" w:cs="Arial"/>
              </w:rPr>
              <w:t xml:space="preserve"> del trabajo: </w:t>
            </w:r>
            <w:r w:rsidRPr="00E74C6D">
              <w:rPr>
                <w:rFonts w:ascii="Arial" w:hAnsi="Arial" w:cs="Arial"/>
                <w:b/>
              </w:rPr>
              <w:t>15%</w:t>
            </w:r>
            <w:r w:rsidRPr="00F40F27">
              <w:rPr>
                <w:rFonts w:ascii="Arial" w:hAnsi="Arial" w:cs="Arial"/>
              </w:rPr>
              <w:t>(</w:t>
            </w:r>
            <w:r>
              <w:rPr>
                <w:rFonts w:ascii="Arial" w:hAnsi="Arial" w:cs="Arial"/>
              </w:rPr>
              <w:t>ajustado al documento para Elabor</w:t>
            </w:r>
            <w:r>
              <w:rPr>
                <w:rFonts w:ascii="Arial" w:hAnsi="Arial" w:cs="Arial"/>
              </w:rPr>
              <w:t>a</w:t>
            </w:r>
            <w:r>
              <w:rPr>
                <w:rFonts w:ascii="Arial" w:hAnsi="Arial" w:cs="Arial"/>
              </w:rPr>
              <w:t>ción de trabajos aprobado por el Depart</w:t>
            </w:r>
            <w:r>
              <w:rPr>
                <w:rFonts w:ascii="Arial" w:hAnsi="Arial" w:cs="Arial"/>
              </w:rPr>
              <w:t>a</w:t>
            </w:r>
            <w:r>
              <w:rPr>
                <w:rFonts w:ascii="Arial" w:hAnsi="Arial" w:cs="Arial"/>
              </w:rPr>
              <w:t>mento y disponible en el aula virtual y la web del centro</w:t>
            </w:r>
            <w:r w:rsidRPr="00F40F27">
              <w:rPr>
                <w:rFonts w:ascii="Arial" w:hAnsi="Arial" w:cs="Arial"/>
              </w:rPr>
              <w:t>.)</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Presentación</w:t>
            </w:r>
            <w:r>
              <w:rPr>
                <w:rFonts w:ascii="Arial" w:hAnsi="Arial" w:cs="Arial"/>
              </w:rPr>
              <w:t xml:space="preserve"> (</w:t>
            </w:r>
            <w:proofErr w:type="spellStart"/>
            <w:r>
              <w:rPr>
                <w:rFonts w:ascii="Arial" w:hAnsi="Arial" w:cs="Arial"/>
              </w:rPr>
              <w:t>P</w:t>
            </w:r>
            <w:r w:rsidRPr="00F40F27">
              <w:rPr>
                <w:rFonts w:ascii="Arial" w:hAnsi="Arial" w:cs="Arial"/>
              </w:rPr>
              <w:t>ower</w:t>
            </w:r>
            <w:proofErr w:type="spellEnd"/>
            <w:r w:rsidRPr="00F40F27">
              <w:rPr>
                <w:rFonts w:ascii="Arial" w:hAnsi="Arial" w:cs="Arial"/>
              </w:rPr>
              <w:t xml:space="preserve"> </w:t>
            </w:r>
            <w:proofErr w:type="spellStart"/>
            <w:r w:rsidRPr="00F40F27">
              <w:rPr>
                <w:rFonts w:ascii="Arial" w:hAnsi="Arial" w:cs="Arial"/>
              </w:rPr>
              <w:t>point</w:t>
            </w:r>
            <w:proofErr w:type="spellEnd"/>
            <w:r>
              <w:rPr>
                <w:rFonts w:ascii="Arial" w:hAnsi="Arial" w:cs="Arial"/>
              </w:rPr>
              <w:t xml:space="preserve">, </w:t>
            </w:r>
            <w:proofErr w:type="spellStart"/>
            <w:r>
              <w:rPr>
                <w:rFonts w:ascii="Arial" w:hAnsi="Arial" w:cs="Arial"/>
              </w:rPr>
              <w:t>Canva</w:t>
            </w:r>
            <w:proofErr w:type="spellEnd"/>
            <w:r>
              <w:rPr>
                <w:rFonts w:ascii="Arial" w:hAnsi="Arial" w:cs="Arial"/>
              </w:rPr>
              <w:t xml:space="preserve">, </w:t>
            </w:r>
            <w:proofErr w:type="spellStart"/>
            <w:r>
              <w:rPr>
                <w:rFonts w:ascii="Arial" w:hAnsi="Arial" w:cs="Arial"/>
              </w:rPr>
              <w:t>Geni</w:t>
            </w:r>
            <w:r>
              <w:rPr>
                <w:rFonts w:ascii="Arial" w:hAnsi="Arial" w:cs="Arial"/>
              </w:rPr>
              <w:t>a</w:t>
            </w:r>
            <w:r>
              <w:rPr>
                <w:rFonts w:ascii="Arial" w:hAnsi="Arial" w:cs="Arial"/>
              </w:rPr>
              <w:t>ly</w:t>
            </w:r>
            <w:proofErr w:type="spellEnd"/>
            <w:r>
              <w:rPr>
                <w:rFonts w:ascii="Arial" w:hAnsi="Arial" w:cs="Arial"/>
              </w:rPr>
              <w:t>….)</w:t>
            </w:r>
            <w:r w:rsidRPr="00F40F27">
              <w:rPr>
                <w:rFonts w:ascii="Arial" w:hAnsi="Arial" w:cs="Arial"/>
              </w:rPr>
              <w:t xml:space="preserve"> </w:t>
            </w:r>
            <w:r w:rsidRPr="00E74C6D">
              <w:rPr>
                <w:rFonts w:ascii="Arial" w:hAnsi="Arial" w:cs="Arial"/>
                <w:b/>
              </w:rPr>
              <w:t>y exposición</w:t>
            </w:r>
            <w:r w:rsidRPr="00F40F27">
              <w:rPr>
                <w:rFonts w:ascii="Arial" w:hAnsi="Arial" w:cs="Arial"/>
              </w:rPr>
              <w:t xml:space="preserve">: </w:t>
            </w:r>
            <w:r w:rsidRPr="00E74C6D">
              <w:rPr>
                <w:rFonts w:ascii="Arial" w:hAnsi="Arial" w:cs="Arial"/>
                <w:b/>
              </w:rPr>
              <w:t>25%</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 xml:space="preserve">Contenido: 60% </w:t>
            </w:r>
          </w:p>
          <w:p w:rsidR="004D4712" w:rsidRPr="00F00DA1" w:rsidRDefault="004D4712" w:rsidP="004D4712">
            <w:pPr>
              <w:ind w:left="600"/>
              <w:jc w:val="both"/>
              <w:rPr>
                <w:rFonts w:ascii="Arial" w:hAnsi="Arial" w:cs="Arial"/>
              </w:rPr>
            </w:pPr>
            <w:r w:rsidRPr="00F00DA1">
              <w:rPr>
                <w:rFonts w:ascii="Arial" w:hAnsi="Arial" w:cs="Arial"/>
              </w:rPr>
              <w:t>Si el alumno no realiza algún trabajo en co</w:t>
            </w:r>
            <w:r w:rsidRPr="00F00DA1">
              <w:rPr>
                <w:rFonts w:ascii="Arial" w:hAnsi="Arial" w:cs="Arial"/>
              </w:rPr>
              <w:t>n</w:t>
            </w:r>
            <w:r w:rsidRPr="00F00DA1">
              <w:rPr>
                <w:rFonts w:ascii="Arial" w:hAnsi="Arial" w:cs="Arial"/>
              </w:rPr>
              <w:t>creto, por una causa justificada, su calific</w:t>
            </w:r>
            <w:r w:rsidRPr="00F00DA1">
              <w:rPr>
                <w:rFonts w:ascii="Arial" w:hAnsi="Arial" w:cs="Arial"/>
              </w:rPr>
              <w:t>a</w:t>
            </w:r>
            <w:r w:rsidRPr="00F00DA1">
              <w:rPr>
                <w:rFonts w:ascii="Arial" w:hAnsi="Arial" w:cs="Arial"/>
              </w:rPr>
              <w:t>ción parc</w:t>
            </w:r>
            <w:r>
              <w:rPr>
                <w:rFonts w:ascii="Arial" w:hAnsi="Arial" w:cs="Arial"/>
              </w:rPr>
              <w:t xml:space="preserve">ial sobre éste será de suspenso; </w:t>
            </w:r>
            <w:r w:rsidRPr="00F00DA1">
              <w:rPr>
                <w:rFonts w:ascii="Arial" w:hAnsi="Arial" w:cs="Arial"/>
              </w:rPr>
              <w:t xml:space="preserve"> ahora bien si el alumno realiza y completa el trabajo posteriormente, éste será recalificado</w:t>
            </w:r>
            <w:r>
              <w:rPr>
                <w:rFonts w:ascii="Arial" w:hAnsi="Arial" w:cs="Arial"/>
              </w:rPr>
              <w:t>. E</w:t>
            </w:r>
            <w:r w:rsidRPr="00F00DA1">
              <w:rPr>
                <w:rFonts w:ascii="Arial" w:hAnsi="Arial" w:cs="Arial"/>
              </w:rPr>
              <w:t>n el resto de los casos los alumnos deberán presentar los trabajos como fecha tope en la</w:t>
            </w:r>
            <w:r>
              <w:rPr>
                <w:rFonts w:ascii="Arial" w:hAnsi="Arial" w:cs="Arial"/>
              </w:rPr>
              <w:t xml:space="preserve"> fecha fijada por el profesor</w:t>
            </w:r>
            <w:r w:rsidRPr="00F00DA1">
              <w:rPr>
                <w:rFonts w:ascii="Arial" w:hAnsi="Arial" w:cs="Arial"/>
              </w:rPr>
              <w:t>.</w:t>
            </w:r>
          </w:p>
          <w:p w:rsidR="004D4712" w:rsidRPr="0046055C" w:rsidRDefault="004D4712" w:rsidP="004D4712">
            <w:pPr>
              <w:ind w:left="600"/>
              <w:jc w:val="both"/>
              <w:rPr>
                <w:rFonts w:ascii="Arial" w:hAnsi="Arial" w:cs="Arial"/>
              </w:rPr>
            </w:pPr>
            <w:r w:rsidRPr="0046055C">
              <w:rPr>
                <w:rFonts w:ascii="Arial" w:hAnsi="Arial" w:cs="Arial"/>
              </w:rPr>
              <w:t>Al realizar un trabajo, si se detecta que éste ha sido copiado en partes o en su totalidad, o no lo presenta en el plazo fijado, o está su</w:t>
            </w:r>
            <w:r w:rsidRPr="0046055C">
              <w:rPr>
                <w:rFonts w:ascii="Arial" w:hAnsi="Arial" w:cs="Arial"/>
              </w:rPr>
              <w:t>s</w:t>
            </w:r>
            <w:r w:rsidRPr="0046055C">
              <w:rPr>
                <w:rFonts w:ascii="Arial" w:hAnsi="Arial" w:cs="Arial"/>
              </w:rPr>
              <w:t xml:space="preserve">penso, deberá examinarse en el examen de </w:t>
            </w:r>
            <w:r w:rsidRPr="0046055C">
              <w:rPr>
                <w:rFonts w:ascii="Arial" w:hAnsi="Arial" w:cs="Arial"/>
              </w:rPr>
              <w:lastRenderedPageBreak/>
              <w:t>recuperación de forma teórica del contenido del mismo.</w:t>
            </w:r>
          </w:p>
          <w:p w:rsidR="004D4712" w:rsidRDefault="004D4712" w:rsidP="004D4712">
            <w:pPr>
              <w:pStyle w:val="Prrafodelista"/>
              <w:ind w:left="600"/>
              <w:jc w:val="both"/>
              <w:rPr>
                <w:rFonts w:ascii="Arial" w:hAnsi="Arial" w:cs="Arial"/>
              </w:rPr>
            </w:pPr>
          </w:p>
          <w:p w:rsidR="004D4712" w:rsidRPr="007344E8" w:rsidRDefault="004D4712" w:rsidP="004D4712">
            <w:pPr>
              <w:pStyle w:val="Prrafodelista"/>
              <w:rPr>
                <w:rFonts w:ascii="Arial" w:hAnsi="Arial" w:cs="Arial"/>
              </w:rPr>
            </w:pPr>
          </w:p>
          <w:p w:rsidR="004D4712" w:rsidRPr="006B2E25" w:rsidRDefault="004D4712" w:rsidP="004D4712">
            <w:pPr>
              <w:pStyle w:val="Prrafodelista"/>
              <w:numPr>
                <w:ilvl w:val="0"/>
                <w:numId w:val="3"/>
              </w:numPr>
              <w:ind w:left="600" w:hanging="284"/>
              <w:jc w:val="both"/>
              <w:rPr>
                <w:rFonts w:ascii="Arial" w:hAnsi="Arial" w:cs="Arial"/>
              </w:rPr>
            </w:pPr>
            <w:r w:rsidRPr="006B2E25">
              <w:rPr>
                <w:rFonts w:ascii="Arial" w:hAnsi="Arial" w:cs="Arial"/>
                <w:b/>
              </w:rPr>
              <w:t>La NOTA FINAL</w:t>
            </w:r>
            <w:r w:rsidRPr="006B2E25">
              <w:rPr>
                <w:rFonts w:ascii="Arial" w:hAnsi="Arial" w:cs="Arial"/>
              </w:rPr>
              <w:t xml:space="preserve"> obtenida en cada trimestre será la suma de las calificaciones obtenidas en las </w:t>
            </w:r>
            <w:r w:rsidRPr="006B2E25">
              <w:rPr>
                <w:rFonts w:ascii="Arial" w:hAnsi="Arial" w:cs="Arial"/>
                <w:b/>
              </w:rPr>
              <w:t>pruebas objetivas</w:t>
            </w:r>
            <w:r w:rsidRPr="006B2E25">
              <w:rPr>
                <w:rFonts w:ascii="Arial" w:hAnsi="Arial" w:cs="Arial"/>
              </w:rPr>
              <w:t xml:space="preserve"> (exámenes mínimo 4,5), la </w:t>
            </w:r>
            <w:r w:rsidRPr="006B2E25">
              <w:rPr>
                <w:rFonts w:ascii="Arial" w:hAnsi="Arial" w:cs="Arial"/>
                <w:b/>
              </w:rPr>
              <w:t>evaluación continuada</w:t>
            </w:r>
            <w:r w:rsidRPr="006B2E25">
              <w:rPr>
                <w:rFonts w:ascii="Arial" w:hAnsi="Arial" w:cs="Arial"/>
              </w:rPr>
              <w:t xml:space="preserve"> y los </w:t>
            </w:r>
            <w:r w:rsidRPr="006B2E25">
              <w:rPr>
                <w:rFonts w:ascii="Arial" w:hAnsi="Arial" w:cs="Arial"/>
                <w:b/>
              </w:rPr>
              <w:t>trab</w:t>
            </w:r>
            <w:r w:rsidRPr="006B2E25">
              <w:rPr>
                <w:rFonts w:ascii="Arial" w:hAnsi="Arial" w:cs="Arial"/>
                <w:b/>
              </w:rPr>
              <w:t>a</w:t>
            </w:r>
            <w:r w:rsidRPr="006B2E25">
              <w:rPr>
                <w:rFonts w:ascii="Arial" w:hAnsi="Arial" w:cs="Arial"/>
                <w:b/>
              </w:rPr>
              <w:t>jos</w:t>
            </w:r>
            <w:r w:rsidRPr="006B2E25">
              <w:rPr>
                <w:rFonts w:ascii="Arial" w:hAnsi="Arial" w:cs="Arial"/>
              </w:rPr>
              <w:t>, y se obtendrá del siguiente modo:</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El trabajo tendrá una valoración de un 20%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Las pruebas objetivas teórico-prácticas un 60%.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Realización de diferentes ejercicios pr</w:t>
            </w:r>
            <w:r w:rsidRPr="006B2E25">
              <w:rPr>
                <w:rFonts w:ascii="Arial" w:hAnsi="Arial" w:cs="Arial"/>
              </w:rPr>
              <w:t>o</w:t>
            </w:r>
            <w:r w:rsidRPr="006B2E25">
              <w:rPr>
                <w:rFonts w:ascii="Arial" w:hAnsi="Arial" w:cs="Arial"/>
              </w:rPr>
              <w:t>puestos  y cuestionarios evaluables en el aula virtual,  un 20%.</w:t>
            </w:r>
          </w:p>
          <w:p w:rsidR="004D4712" w:rsidRDefault="004D4712" w:rsidP="004D4712">
            <w:pPr>
              <w:pStyle w:val="Prrafodelista"/>
              <w:ind w:left="600"/>
              <w:jc w:val="both"/>
              <w:rPr>
                <w:rFonts w:ascii="Arial" w:hAnsi="Arial" w:cs="Arial"/>
              </w:rPr>
            </w:pPr>
            <w:r w:rsidRPr="006B2E25">
              <w:rPr>
                <w:rFonts w:ascii="Arial" w:hAnsi="Arial" w:cs="Arial"/>
              </w:rPr>
              <w:t>La calificación total será</w:t>
            </w:r>
            <w:r w:rsidRPr="00635EED">
              <w:rPr>
                <w:rFonts w:ascii="Arial" w:hAnsi="Arial" w:cs="Arial"/>
              </w:rPr>
              <w:t xml:space="preserve"> la suma de </w:t>
            </w:r>
            <w:r>
              <w:rPr>
                <w:rFonts w:ascii="Arial" w:hAnsi="Arial" w:cs="Arial"/>
              </w:rPr>
              <w:t xml:space="preserve">las tres </w:t>
            </w:r>
            <w:r w:rsidRPr="00635EED">
              <w:rPr>
                <w:rFonts w:ascii="Arial" w:hAnsi="Arial" w:cs="Arial"/>
              </w:rPr>
              <w:t>puntuaciones hasta alcanzar un máximo de 10</w:t>
            </w:r>
            <w:r>
              <w:rPr>
                <w:rFonts w:ascii="Arial" w:hAnsi="Arial" w:cs="Arial"/>
              </w:rPr>
              <w:t>. No obstante, si en alguna evaluación no pudiera realizarse algún trabajo, la ponder</w:t>
            </w:r>
            <w:r>
              <w:rPr>
                <w:rFonts w:ascii="Arial" w:hAnsi="Arial" w:cs="Arial"/>
              </w:rPr>
              <w:t>a</w:t>
            </w:r>
            <w:r>
              <w:rPr>
                <w:rFonts w:ascii="Arial" w:hAnsi="Arial" w:cs="Arial"/>
              </w:rPr>
              <w:t>ción de la calificación obtenida en las pruebas objetivas (exámenes) pasará a ser de un 80%.</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sidRPr="00D131D5">
              <w:rPr>
                <w:rFonts w:ascii="Arial" w:hAnsi="Arial" w:cs="Arial"/>
              </w:rPr>
              <w:t xml:space="preserve">Las </w:t>
            </w:r>
            <w:r>
              <w:rPr>
                <w:rFonts w:ascii="Arial" w:hAnsi="Arial" w:cs="Arial"/>
              </w:rPr>
              <w:t xml:space="preserve">evaluaciones son independientes: </w:t>
            </w:r>
            <w:r w:rsidRPr="00D131D5">
              <w:rPr>
                <w:rFonts w:ascii="Arial" w:hAnsi="Arial" w:cs="Arial"/>
              </w:rPr>
              <w:t>el alumno debe superar cada una de ellas</w:t>
            </w:r>
            <w:r>
              <w:rPr>
                <w:rFonts w:ascii="Arial" w:hAnsi="Arial" w:cs="Arial"/>
              </w:rPr>
              <w:t xml:space="preserve"> ya que los contenidos de las tres evaluaciones no guardan relación</w:t>
            </w:r>
            <w:r w:rsidRPr="00D131D5">
              <w:rPr>
                <w:rFonts w:ascii="Arial" w:hAnsi="Arial" w:cs="Arial"/>
              </w:rPr>
              <w:t>.</w:t>
            </w:r>
          </w:p>
          <w:p w:rsidR="004D4712" w:rsidRDefault="004D4712" w:rsidP="004D4712">
            <w:pPr>
              <w:pStyle w:val="Prrafodelista"/>
              <w:rPr>
                <w:rFonts w:ascii="Arial" w:hAnsi="Arial" w:cs="Arial"/>
              </w:rPr>
            </w:pPr>
          </w:p>
          <w:p w:rsidR="004D4712" w:rsidRPr="00BA542C" w:rsidRDefault="004D4712" w:rsidP="004D4712"/>
          <w:p w:rsidR="004B3F2F" w:rsidRDefault="004D4712" w:rsidP="004D4712">
            <w:pPr>
              <w:pStyle w:val="Prrafodelista"/>
              <w:ind w:left="316"/>
              <w:jc w:val="both"/>
              <w:rPr>
                <w:rFonts w:ascii="Arial" w:hAnsi="Arial" w:cs="Arial"/>
              </w:rPr>
            </w:pPr>
            <w:r w:rsidRPr="0046055C">
              <w:rPr>
                <w:rFonts w:ascii="Arial" w:hAnsi="Arial" w:cs="Arial"/>
              </w:rPr>
              <w:t xml:space="preserve">Los alumnos que tengan </w:t>
            </w:r>
            <w:r>
              <w:rPr>
                <w:rFonts w:ascii="Arial" w:hAnsi="Arial" w:cs="Arial"/>
              </w:rPr>
              <w:t>todas</w:t>
            </w:r>
            <w:r w:rsidRPr="0046055C">
              <w:rPr>
                <w:rFonts w:ascii="Arial" w:hAnsi="Arial" w:cs="Arial"/>
              </w:rPr>
              <w:t xml:space="preserve"> las evaluaci</w:t>
            </w:r>
            <w:r w:rsidRPr="0046055C">
              <w:rPr>
                <w:rFonts w:ascii="Arial" w:hAnsi="Arial" w:cs="Arial"/>
              </w:rPr>
              <w:t>o</w:t>
            </w:r>
            <w:r w:rsidRPr="0046055C">
              <w:rPr>
                <w:rFonts w:ascii="Arial" w:hAnsi="Arial" w:cs="Arial"/>
              </w:rPr>
              <w:t>nes aprobadas, se considera que han superado el curso y su nota final se obtendrá de la media aritmética obtenida de las mismas.</w:t>
            </w:r>
          </w:p>
          <w:p w:rsidR="00D131D5" w:rsidRPr="00601CF5" w:rsidRDefault="00D131D5" w:rsidP="004D4712">
            <w:pPr>
              <w:pStyle w:val="Prrafodelista"/>
              <w:ind w:left="600"/>
              <w:jc w:val="both"/>
              <w:rPr>
                <w:rFonts w:ascii="Arial" w:hAnsi="Arial" w:cs="Arial"/>
              </w:rPr>
            </w:pPr>
          </w:p>
        </w:tc>
      </w:tr>
      <w:tr w:rsidR="00E10E1A" w:rsidRPr="00601CF5" w:rsidTr="00A32E6A">
        <w:trPr>
          <w:trHeight w:val="7312"/>
        </w:trPr>
        <w:tc>
          <w:tcPr>
            <w:tcW w:w="1631" w:type="pct"/>
            <w:vAlign w:val="center"/>
          </w:tcPr>
          <w:p w:rsidR="00E10E1A" w:rsidRPr="00601CF5" w:rsidRDefault="00E10E1A" w:rsidP="00E10E1A">
            <w:pPr>
              <w:pStyle w:val="Prrafodelista"/>
              <w:numPr>
                <w:ilvl w:val="1"/>
                <w:numId w:val="10"/>
              </w:numPr>
              <w:tabs>
                <w:tab w:val="left" w:pos="142"/>
              </w:tabs>
              <w:spacing w:line="276" w:lineRule="auto"/>
              <w:ind w:left="426" w:hanging="426"/>
              <w:jc w:val="both"/>
              <w:rPr>
                <w:rFonts w:ascii="Arial" w:hAnsi="Arial" w:cs="Arial"/>
              </w:rPr>
            </w:pPr>
            <w:r w:rsidRPr="00601CF5">
              <w:rPr>
                <w:rFonts w:ascii="Arial" w:hAnsi="Arial" w:cs="Arial"/>
              </w:rPr>
              <w:lastRenderedPageBreak/>
              <w:t>EL ESTADO Y LA ADMINISTRACIÓN</w:t>
            </w:r>
            <w:proofErr w:type="gramStart"/>
            <w:r w:rsidRPr="00601CF5">
              <w:rPr>
                <w:rFonts w:ascii="Arial" w:hAnsi="Arial" w:cs="Arial"/>
              </w:rPr>
              <w:t>.</w:t>
            </w:r>
            <w:r w:rsidRPr="006D6A1D">
              <w:rPr>
                <w:rFonts w:ascii="Arial" w:hAnsi="Arial" w:cs="Arial"/>
                <w:b/>
                <w:color w:val="FF0000"/>
              </w:rPr>
              <w:t>(</w:t>
            </w:r>
            <w:proofErr w:type="gramEnd"/>
            <w:r w:rsidRPr="006D6A1D">
              <w:rPr>
                <w:rFonts w:ascii="Arial" w:hAnsi="Arial" w:cs="Arial"/>
                <w:b/>
                <w:color w:val="FF0000"/>
              </w:rPr>
              <w:t>*)</w:t>
            </w:r>
          </w:p>
          <w:p w:rsidR="00E10E1A" w:rsidRPr="00601CF5" w:rsidRDefault="00E10E1A" w:rsidP="00E10E1A">
            <w:pPr>
              <w:pStyle w:val="Prrafodelista"/>
              <w:numPr>
                <w:ilvl w:val="2"/>
                <w:numId w:val="11"/>
              </w:numPr>
              <w:spacing w:line="276" w:lineRule="auto"/>
              <w:ind w:left="851" w:hanging="567"/>
              <w:jc w:val="both"/>
              <w:rPr>
                <w:rFonts w:ascii="Arial" w:hAnsi="Arial" w:cs="Arial"/>
              </w:rPr>
            </w:pPr>
            <w:r w:rsidRPr="00601CF5">
              <w:rPr>
                <w:rFonts w:ascii="Arial" w:hAnsi="Arial" w:cs="Arial"/>
              </w:rPr>
              <w:t>Concepto de Estado.</w:t>
            </w:r>
          </w:p>
          <w:p w:rsidR="00E10E1A" w:rsidRPr="00601CF5" w:rsidRDefault="00E10E1A" w:rsidP="00E10E1A">
            <w:pPr>
              <w:pStyle w:val="Prrafodelista"/>
              <w:numPr>
                <w:ilvl w:val="2"/>
                <w:numId w:val="11"/>
              </w:numPr>
              <w:spacing w:line="276" w:lineRule="auto"/>
              <w:ind w:left="851" w:hanging="567"/>
              <w:jc w:val="both"/>
              <w:rPr>
                <w:rFonts w:ascii="Arial" w:hAnsi="Arial" w:cs="Arial"/>
              </w:rPr>
            </w:pPr>
            <w:r w:rsidRPr="00601CF5">
              <w:rPr>
                <w:rFonts w:ascii="Arial" w:hAnsi="Arial" w:cs="Arial"/>
              </w:rPr>
              <w:t>Separación de Poderes.</w:t>
            </w:r>
          </w:p>
          <w:p w:rsidR="00E10E1A" w:rsidRPr="00601CF5" w:rsidRDefault="00E10E1A" w:rsidP="00E10E1A">
            <w:pPr>
              <w:pStyle w:val="Prrafodelista"/>
              <w:numPr>
                <w:ilvl w:val="2"/>
                <w:numId w:val="11"/>
              </w:numPr>
              <w:spacing w:line="276" w:lineRule="auto"/>
              <w:ind w:left="851" w:hanging="567"/>
              <w:jc w:val="both"/>
              <w:rPr>
                <w:rFonts w:ascii="Arial" w:hAnsi="Arial" w:cs="Arial"/>
              </w:rPr>
            </w:pPr>
            <w:r w:rsidRPr="00601CF5">
              <w:rPr>
                <w:rFonts w:ascii="Arial" w:hAnsi="Arial" w:cs="Arial"/>
              </w:rPr>
              <w:t>Concepto de Administración. Clasific</w:t>
            </w:r>
            <w:r w:rsidRPr="00601CF5">
              <w:rPr>
                <w:rFonts w:ascii="Arial" w:hAnsi="Arial" w:cs="Arial"/>
              </w:rPr>
              <w:t>a</w:t>
            </w:r>
            <w:r w:rsidRPr="00601CF5">
              <w:rPr>
                <w:rFonts w:ascii="Arial" w:hAnsi="Arial" w:cs="Arial"/>
              </w:rPr>
              <w:t>ción.</w:t>
            </w:r>
          </w:p>
          <w:p w:rsidR="00E10E1A" w:rsidRPr="00601CF5" w:rsidRDefault="00E10E1A" w:rsidP="00E10E1A">
            <w:pPr>
              <w:pStyle w:val="Prrafodelista"/>
              <w:numPr>
                <w:ilvl w:val="1"/>
                <w:numId w:val="10"/>
              </w:numPr>
              <w:tabs>
                <w:tab w:val="left" w:pos="142"/>
              </w:tabs>
              <w:spacing w:line="276" w:lineRule="auto"/>
              <w:ind w:left="426" w:hanging="426"/>
              <w:jc w:val="both"/>
              <w:rPr>
                <w:rFonts w:ascii="Arial" w:hAnsi="Arial" w:cs="Arial"/>
              </w:rPr>
            </w:pPr>
            <w:r w:rsidRPr="00601CF5">
              <w:rPr>
                <w:rFonts w:ascii="Arial" w:hAnsi="Arial" w:cs="Arial"/>
              </w:rPr>
              <w:t>LA ADMINISTRACIÓN GENERAL DEL ESTADO ( ESQUEMA)</w:t>
            </w:r>
            <w:r w:rsidRPr="006D6A1D">
              <w:rPr>
                <w:rFonts w:ascii="Arial" w:hAnsi="Arial" w:cs="Arial"/>
                <w:b/>
                <w:color w:val="FF0000"/>
              </w:rPr>
              <w:t>(*)</w:t>
            </w:r>
          </w:p>
          <w:p w:rsidR="00E10E1A" w:rsidRPr="00601CF5" w:rsidRDefault="00E10E1A" w:rsidP="00E10E1A">
            <w:pPr>
              <w:pStyle w:val="Prrafodelista"/>
              <w:numPr>
                <w:ilvl w:val="1"/>
                <w:numId w:val="10"/>
              </w:numPr>
              <w:tabs>
                <w:tab w:val="left" w:pos="142"/>
              </w:tabs>
              <w:spacing w:line="276" w:lineRule="auto"/>
              <w:ind w:left="426" w:hanging="426"/>
              <w:jc w:val="both"/>
              <w:rPr>
                <w:rFonts w:ascii="Arial" w:hAnsi="Arial" w:cs="Arial"/>
              </w:rPr>
            </w:pPr>
            <w:r w:rsidRPr="00601CF5">
              <w:rPr>
                <w:rFonts w:ascii="Arial" w:hAnsi="Arial" w:cs="Arial"/>
              </w:rPr>
              <w:t>DIMENSIÓN ORGANIZATIVA DE LA AD</w:t>
            </w:r>
            <w:r>
              <w:rPr>
                <w:rFonts w:ascii="Arial" w:hAnsi="Arial" w:cs="Arial"/>
              </w:rPr>
              <w:t xml:space="preserve">MINISTRACIÓN GENERAL DEL ESTADO. </w:t>
            </w:r>
            <w:r w:rsidRPr="006D6A1D">
              <w:rPr>
                <w:rFonts w:ascii="Arial" w:hAnsi="Arial" w:cs="Arial"/>
                <w:b/>
                <w:color w:val="FF0000"/>
              </w:rPr>
              <w:t>(*)</w:t>
            </w:r>
          </w:p>
          <w:p w:rsidR="00E10E1A" w:rsidRPr="00601CF5" w:rsidRDefault="00E10E1A" w:rsidP="00E10E1A">
            <w:pPr>
              <w:spacing w:line="276" w:lineRule="auto"/>
              <w:ind w:left="709" w:hanging="425"/>
              <w:jc w:val="both"/>
              <w:rPr>
                <w:rFonts w:ascii="Arial" w:hAnsi="Arial" w:cs="Arial"/>
              </w:rPr>
            </w:pPr>
            <w:r w:rsidRPr="00601CF5">
              <w:rPr>
                <w:rFonts w:ascii="Arial" w:hAnsi="Arial" w:cs="Arial"/>
              </w:rPr>
              <w:t>2.3.1  La Administración central del Estado.</w:t>
            </w:r>
          </w:p>
          <w:p w:rsidR="00E10E1A" w:rsidRPr="00601CF5" w:rsidRDefault="00E10E1A" w:rsidP="00E10E1A">
            <w:pPr>
              <w:spacing w:line="276" w:lineRule="auto"/>
              <w:ind w:left="709" w:hanging="425"/>
              <w:jc w:val="both"/>
              <w:rPr>
                <w:rFonts w:ascii="Arial" w:hAnsi="Arial" w:cs="Arial"/>
              </w:rPr>
            </w:pPr>
            <w:r w:rsidRPr="00601CF5">
              <w:rPr>
                <w:rFonts w:ascii="Arial" w:hAnsi="Arial" w:cs="Arial"/>
              </w:rPr>
              <w:t>2.3.2  La Administración territorial.</w:t>
            </w:r>
          </w:p>
          <w:p w:rsidR="00E10E1A" w:rsidRPr="00601CF5" w:rsidRDefault="00E10E1A" w:rsidP="00E10E1A">
            <w:pPr>
              <w:spacing w:line="276" w:lineRule="auto"/>
              <w:ind w:left="709" w:hanging="425"/>
              <w:jc w:val="both"/>
              <w:rPr>
                <w:rFonts w:ascii="Arial" w:hAnsi="Arial" w:cs="Arial"/>
              </w:rPr>
            </w:pPr>
            <w:r w:rsidRPr="00601CF5">
              <w:rPr>
                <w:rFonts w:ascii="Arial" w:hAnsi="Arial" w:cs="Arial"/>
              </w:rPr>
              <w:t>2.3.3  La Administración exterior.</w:t>
            </w:r>
          </w:p>
          <w:p w:rsidR="00E10E1A" w:rsidRPr="00601CF5" w:rsidRDefault="00E10E1A" w:rsidP="00E10E1A">
            <w:pPr>
              <w:spacing w:line="276" w:lineRule="auto"/>
              <w:ind w:left="709" w:hanging="425"/>
              <w:jc w:val="both"/>
              <w:rPr>
                <w:rFonts w:ascii="Arial" w:hAnsi="Arial" w:cs="Arial"/>
              </w:rPr>
            </w:pPr>
            <w:r w:rsidRPr="00601CF5">
              <w:rPr>
                <w:rFonts w:ascii="Arial" w:hAnsi="Arial" w:cs="Arial"/>
              </w:rPr>
              <w:t>2.3.4  Sector Público Institucional.</w:t>
            </w:r>
          </w:p>
          <w:p w:rsidR="00E10E1A" w:rsidRPr="00601CF5" w:rsidRDefault="00E10E1A" w:rsidP="00E10E1A">
            <w:pPr>
              <w:spacing w:line="276" w:lineRule="auto"/>
              <w:ind w:left="709" w:hanging="425"/>
              <w:jc w:val="both"/>
              <w:rPr>
                <w:rFonts w:ascii="Arial" w:hAnsi="Arial" w:cs="Arial"/>
              </w:rPr>
            </w:pPr>
            <w:r w:rsidRPr="00601CF5">
              <w:rPr>
                <w:rFonts w:ascii="Arial" w:hAnsi="Arial" w:cs="Arial"/>
              </w:rPr>
              <w:t>2.3.5. La Administración Consultiva.</w:t>
            </w:r>
          </w:p>
          <w:p w:rsidR="00E10E1A" w:rsidRPr="00601CF5" w:rsidRDefault="00E10E1A" w:rsidP="00E10E1A">
            <w:pPr>
              <w:pStyle w:val="Prrafodelista"/>
              <w:numPr>
                <w:ilvl w:val="1"/>
                <w:numId w:val="10"/>
              </w:numPr>
              <w:tabs>
                <w:tab w:val="left" w:pos="142"/>
              </w:tabs>
              <w:spacing w:line="276" w:lineRule="auto"/>
              <w:ind w:left="426" w:hanging="426"/>
              <w:jc w:val="both"/>
              <w:rPr>
                <w:rFonts w:ascii="Arial" w:hAnsi="Arial" w:cs="Arial"/>
              </w:rPr>
            </w:pPr>
            <w:r w:rsidRPr="00601CF5">
              <w:rPr>
                <w:rFonts w:ascii="Arial" w:hAnsi="Arial" w:cs="Arial"/>
              </w:rPr>
              <w:t>ÓRGANOS DE CONTROL SOBRE LA ADMINISTRACIÓN:</w:t>
            </w:r>
            <w:r w:rsidRPr="006D6A1D">
              <w:rPr>
                <w:rFonts w:ascii="Arial" w:hAnsi="Arial" w:cs="Arial"/>
                <w:b/>
                <w:color w:val="FF0000"/>
              </w:rPr>
              <w:t xml:space="preserve"> (*)</w:t>
            </w:r>
          </w:p>
          <w:p w:rsidR="00E10E1A" w:rsidRPr="00601CF5" w:rsidRDefault="00E10E1A" w:rsidP="00E10E1A">
            <w:pPr>
              <w:pStyle w:val="Prrafodelista"/>
              <w:ind w:left="709" w:hanging="425"/>
              <w:jc w:val="both"/>
              <w:rPr>
                <w:rFonts w:ascii="Arial" w:hAnsi="Arial" w:cs="Arial"/>
              </w:rPr>
            </w:pPr>
            <w:r w:rsidRPr="00601CF5">
              <w:rPr>
                <w:rFonts w:ascii="Arial" w:hAnsi="Arial" w:cs="Arial"/>
              </w:rPr>
              <w:t>2.4.1 Intervención General del Estado.</w:t>
            </w:r>
          </w:p>
          <w:p w:rsidR="00E10E1A" w:rsidRPr="00601CF5" w:rsidRDefault="00E10E1A" w:rsidP="00E10E1A">
            <w:pPr>
              <w:pStyle w:val="Prrafodelista"/>
              <w:ind w:left="709" w:hanging="425"/>
              <w:jc w:val="both"/>
              <w:rPr>
                <w:rFonts w:ascii="Arial" w:hAnsi="Arial" w:cs="Arial"/>
              </w:rPr>
            </w:pPr>
            <w:r w:rsidRPr="00601CF5">
              <w:rPr>
                <w:rFonts w:ascii="Arial" w:hAnsi="Arial" w:cs="Arial"/>
              </w:rPr>
              <w:t>2.4.2 Tribunal de Cuentas.</w:t>
            </w:r>
          </w:p>
          <w:p w:rsidR="00E10E1A" w:rsidRPr="008C00C1" w:rsidRDefault="00E10E1A" w:rsidP="00E10E1A">
            <w:pPr>
              <w:pStyle w:val="Prrafodelista"/>
              <w:spacing w:line="276" w:lineRule="auto"/>
              <w:ind w:left="426"/>
              <w:rPr>
                <w:rFonts w:ascii="Arial" w:hAnsi="Arial" w:cs="Arial"/>
              </w:rPr>
            </w:pPr>
          </w:p>
        </w:tc>
        <w:tc>
          <w:tcPr>
            <w:tcW w:w="1713" w:type="pct"/>
            <w:vMerge/>
            <w:vAlign w:val="center"/>
          </w:tcPr>
          <w:p w:rsidR="00E10E1A" w:rsidRPr="006A035C" w:rsidRDefault="00E10E1A" w:rsidP="006A035C">
            <w:pPr>
              <w:pStyle w:val="Prrafodelista"/>
              <w:numPr>
                <w:ilvl w:val="0"/>
                <w:numId w:val="2"/>
              </w:numPr>
              <w:ind w:left="318" w:hanging="318"/>
              <w:rPr>
                <w:rFonts w:ascii="Arial" w:hAnsi="Arial" w:cs="Arial"/>
                <w:color w:val="000000"/>
              </w:rPr>
            </w:pPr>
          </w:p>
        </w:tc>
        <w:tc>
          <w:tcPr>
            <w:tcW w:w="1656" w:type="pct"/>
            <w:vMerge/>
            <w:vAlign w:val="center"/>
          </w:tcPr>
          <w:p w:rsidR="00E10E1A" w:rsidRDefault="00E10E1A" w:rsidP="00650B0D">
            <w:pPr>
              <w:pStyle w:val="Prrafodelista"/>
              <w:numPr>
                <w:ilvl w:val="0"/>
                <w:numId w:val="3"/>
              </w:numPr>
              <w:ind w:left="99" w:hanging="99"/>
              <w:rPr>
                <w:rFonts w:ascii="Arial" w:hAnsi="Arial" w:cs="Arial"/>
              </w:rPr>
            </w:pPr>
          </w:p>
        </w:tc>
      </w:tr>
    </w:tbl>
    <w:p w:rsidR="00645CF0" w:rsidRDefault="00645CF0" w:rsidP="000557CC">
      <w:pPr>
        <w:rPr>
          <w:rFonts w:ascii="Arial" w:hAnsi="Arial" w:cs="Arial"/>
        </w:rPr>
      </w:pPr>
    </w:p>
    <w:p w:rsidR="00A32E6A" w:rsidRDefault="00A32E6A" w:rsidP="000557CC">
      <w:pPr>
        <w:rPr>
          <w:rFonts w:ascii="Arial" w:hAnsi="Arial" w:cs="Arial"/>
        </w:rPr>
      </w:pPr>
    </w:p>
    <w:p w:rsidR="00A32E6A" w:rsidRDefault="00A32E6A" w:rsidP="000557CC">
      <w:pPr>
        <w:rPr>
          <w:rFonts w:ascii="Arial" w:hAnsi="Arial" w:cs="Arial"/>
        </w:rPr>
      </w:pPr>
    </w:p>
    <w:p w:rsidR="00A32E6A" w:rsidRDefault="00A32E6A" w:rsidP="000557CC">
      <w:pPr>
        <w:rPr>
          <w:rFonts w:ascii="Arial" w:hAnsi="Arial" w:cs="Arial"/>
        </w:rPr>
      </w:pPr>
    </w:p>
    <w:p w:rsidR="00967C8D" w:rsidRDefault="00967C8D" w:rsidP="000557CC">
      <w:pPr>
        <w:rPr>
          <w:rFonts w:ascii="Arial" w:hAnsi="Arial" w:cs="Arial"/>
        </w:rPr>
      </w:pPr>
    </w:p>
    <w:p w:rsidR="00A32E6A" w:rsidRDefault="00A32E6A" w:rsidP="000557CC">
      <w:pPr>
        <w:rPr>
          <w:rFonts w:ascii="Arial" w:hAnsi="Arial" w:cs="Arial"/>
        </w:rPr>
      </w:pPr>
    </w:p>
    <w:p w:rsidR="00A32E6A" w:rsidRDefault="00A32E6A" w:rsidP="000557CC">
      <w:pPr>
        <w:rPr>
          <w:rFonts w:ascii="Arial" w:hAnsi="Arial" w:cs="Arial"/>
        </w:rPr>
      </w:pPr>
    </w:p>
    <w:p w:rsidR="00A32E6A" w:rsidRDefault="00A32E6A" w:rsidP="000557CC">
      <w:pPr>
        <w:rPr>
          <w:rFonts w:ascii="Arial" w:hAnsi="Arial" w:cs="Arial"/>
        </w:rPr>
      </w:pPr>
    </w:p>
    <w:p w:rsidR="00A32E6A" w:rsidRDefault="00A32E6A" w:rsidP="000557CC">
      <w:pPr>
        <w:rPr>
          <w:rFonts w:ascii="Arial" w:hAnsi="Arial" w:cs="Arial"/>
        </w:rPr>
      </w:pPr>
    </w:p>
    <w:p w:rsidR="00A32E6A" w:rsidRDefault="00A32E6A" w:rsidP="000557CC">
      <w:pPr>
        <w:rPr>
          <w:rFonts w:ascii="Arial" w:hAnsi="Arial" w:cs="Arial"/>
        </w:rPr>
      </w:pPr>
    </w:p>
    <w:p w:rsidR="00A32E6A" w:rsidRDefault="00A32E6A" w:rsidP="000557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567"/>
        <w:gridCol w:w="5386"/>
      </w:tblGrid>
      <w:tr w:rsidR="00810C93" w:rsidRPr="005511F2" w:rsidTr="00B26AF2">
        <w:tc>
          <w:tcPr>
            <w:tcW w:w="6062" w:type="dxa"/>
            <w:tcBorders>
              <w:right w:val="single" w:sz="4" w:space="0" w:color="auto"/>
            </w:tcBorders>
            <w:vAlign w:val="center"/>
          </w:tcPr>
          <w:p w:rsidR="00810C93" w:rsidRPr="00810C93" w:rsidRDefault="00810C93" w:rsidP="008D1A84">
            <w:pPr>
              <w:pStyle w:val="Ttulo2"/>
            </w:pPr>
            <w:bookmarkStart w:id="5" w:name="_Toc85010504"/>
            <w:r w:rsidRPr="00810C93">
              <w:lastRenderedPageBreak/>
              <w:t xml:space="preserve">BLOQUE </w:t>
            </w:r>
            <w:r w:rsidR="0046055C">
              <w:t>2</w:t>
            </w:r>
            <w:r w:rsidRPr="00810C93">
              <w:t xml:space="preserve">: </w:t>
            </w:r>
            <w:r w:rsidR="00FA5935">
              <w:t>LA</w:t>
            </w:r>
            <w:r w:rsidR="0046055C">
              <w:t xml:space="preserve"> ADMINISTRACIÓN AUTONÓMICA Y LOCAL. LA UNIÓN EUROPEA</w:t>
            </w:r>
            <w:bookmarkEnd w:id="5"/>
          </w:p>
        </w:tc>
        <w:tc>
          <w:tcPr>
            <w:tcW w:w="567" w:type="dxa"/>
            <w:tcBorders>
              <w:top w:val="nil"/>
              <w:left w:val="single" w:sz="4" w:space="0" w:color="auto"/>
              <w:bottom w:val="nil"/>
              <w:right w:val="single" w:sz="4" w:space="0" w:color="auto"/>
            </w:tcBorders>
          </w:tcPr>
          <w:p w:rsidR="00810C93" w:rsidRPr="005511F2" w:rsidRDefault="00810C93" w:rsidP="00B26AF2">
            <w:pPr>
              <w:jc w:val="center"/>
              <w:rPr>
                <w:rFonts w:ascii="Arial" w:hAnsi="Arial" w:cs="Arial"/>
                <w:b/>
                <w:sz w:val="22"/>
                <w:szCs w:val="22"/>
              </w:rPr>
            </w:pPr>
          </w:p>
        </w:tc>
        <w:tc>
          <w:tcPr>
            <w:tcW w:w="5386" w:type="dxa"/>
            <w:tcBorders>
              <w:left w:val="single" w:sz="4" w:space="0" w:color="auto"/>
            </w:tcBorders>
            <w:vAlign w:val="bottom"/>
          </w:tcPr>
          <w:p w:rsidR="00810C93" w:rsidRDefault="00810C93" w:rsidP="00B26AF2">
            <w:pPr>
              <w:rPr>
                <w:rFonts w:ascii="Arial" w:hAnsi="Arial" w:cs="Arial"/>
                <w:b/>
                <w:sz w:val="22"/>
                <w:szCs w:val="22"/>
              </w:rPr>
            </w:pPr>
            <w:r w:rsidRPr="00852CC7">
              <w:rPr>
                <w:rFonts w:ascii="Arial" w:hAnsi="Arial" w:cs="Arial"/>
                <w:b/>
                <w:sz w:val="22"/>
                <w:szCs w:val="22"/>
              </w:rPr>
              <w:t xml:space="preserve">TEMPORALIZACIÓN: </w:t>
            </w:r>
            <w:r w:rsidR="000368D6">
              <w:rPr>
                <w:rFonts w:ascii="Arial" w:hAnsi="Arial" w:cs="Arial"/>
                <w:b/>
                <w:sz w:val="22"/>
                <w:szCs w:val="22"/>
              </w:rPr>
              <w:t>ENERO-MARZO</w:t>
            </w:r>
          </w:p>
          <w:p w:rsidR="00A3205B" w:rsidRPr="005511F2" w:rsidRDefault="00A3205B" w:rsidP="00A3205B">
            <w:pPr>
              <w:jc w:val="center"/>
              <w:rPr>
                <w:rFonts w:ascii="Arial" w:hAnsi="Arial" w:cs="Arial"/>
                <w:b/>
                <w:sz w:val="22"/>
                <w:szCs w:val="22"/>
              </w:rPr>
            </w:pPr>
            <w:r>
              <w:rPr>
                <w:rFonts w:ascii="Arial" w:hAnsi="Arial" w:cs="Arial"/>
                <w:b/>
                <w:sz w:val="22"/>
                <w:szCs w:val="22"/>
              </w:rPr>
              <w:t>Unidad</w:t>
            </w:r>
            <w:r w:rsidR="0046055C">
              <w:rPr>
                <w:rFonts w:ascii="Arial" w:hAnsi="Arial" w:cs="Arial"/>
                <w:b/>
                <w:sz w:val="22"/>
                <w:szCs w:val="22"/>
              </w:rPr>
              <w:t>es</w:t>
            </w:r>
            <w:r>
              <w:rPr>
                <w:rFonts w:ascii="Arial" w:hAnsi="Arial" w:cs="Arial"/>
                <w:b/>
                <w:sz w:val="22"/>
                <w:szCs w:val="22"/>
              </w:rPr>
              <w:t xml:space="preserve"> didáctica</w:t>
            </w:r>
            <w:r w:rsidR="0046055C">
              <w:rPr>
                <w:rFonts w:ascii="Arial" w:hAnsi="Arial" w:cs="Arial"/>
                <w:b/>
                <w:sz w:val="22"/>
                <w:szCs w:val="22"/>
              </w:rPr>
              <w:t>s</w:t>
            </w:r>
            <w:r w:rsidR="00FA5935">
              <w:rPr>
                <w:rFonts w:ascii="Arial" w:hAnsi="Arial" w:cs="Arial"/>
                <w:b/>
                <w:sz w:val="22"/>
                <w:szCs w:val="22"/>
              </w:rPr>
              <w:t>3</w:t>
            </w:r>
            <w:r w:rsidR="0046055C">
              <w:rPr>
                <w:rFonts w:ascii="Arial" w:hAnsi="Arial" w:cs="Arial"/>
                <w:b/>
                <w:sz w:val="22"/>
                <w:szCs w:val="22"/>
              </w:rPr>
              <w:t>, 4 y 5</w:t>
            </w:r>
          </w:p>
        </w:tc>
      </w:tr>
    </w:tbl>
    <w:p w:rsidR="00810C93" w:rsidRDefault="00810C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5066"/>
        <w:gridCol w:w="4898"/>
      </w:tblGrid>
      <w:tr w:rsidR="000368D6" w:rsidRPr="00601CF5" w:rsidTr="008018F0">
        <w:tc>
          <w:tcPr>
            <w:tcW w:w="1631" w:type="pct"/>
            <w:vAlign w:val="bottom"/>
          </w:tcPr>
          <w:p w:rsidR="000368D6" w:rsidRPr="00601CF5" w:rsidRDefault="000368D6" w:rsidP="008018F0">
            <w:pPr>
              <w:jc w:val="center"/>
              <w:rPr>
                <w:rFonts w:ascii="Arial" w:hAnsi="Arial" w:cs="Arial"/>
                <w:b/>
              </w:rPr>
            </w:pPr>
            <w:r w:rsidRPr="00601CF5">
              <w:rPr>
                <w:rFonts w:ascii="Arial" w:hAnsi="Arial" w:cs="Arial"/>
                <w:b/>
              </w:rPr>
              <w:t>CONTENIDOS</w:t>
            </w:r>
          </w:p>
        </w:tc>
        <w:tc>
          <w:tcPr>
            <w:tcW w:w="1713" w:type="pct"/>
            <w:vAlign w:val="bottom"/>
          </w:tcPr>
          <w:p w:rsidR="000368D6" w:rsidRPr="00601CF5" w:rsidRDefault="000368D6" w:rsidP="008018F0">
            <w:pPr>
              <w:jc w:val="center"/>
              <w:rPr>
                <w:rFonts w:ascii="Arial" w:hAnsi="Arial" w:cs="Arial"/>
                <w:b/>
              </w:rPr>
            </w:pPr>
            <w:r w:rsidRPr="00601CF5">
              <w:rPr>
                <w:rFonts w:ascii="Arial" w:hAnsi="Arial" w:cs="Arial"/>
                <w:b/>
              </w:rPr>
              <w:t>CRITERIOS DE EVALUACIÓN</w:t>
            </w:r>
          </w:p>
        </w:tc>
        <w:tc>
          <w:tcPr>
            <w:tcW w:w="1656" w:type="pct"/>
            <w:vAlign w:val="bottom"/>
          </w:tcPr>
          <w:p w:rsidR="000368D6" w:rsidRPr="00601CF5" w:rsidRDefault="000368D6" w:rsidP="008018F0">
            <w:pPr>
              <w:jc w:val="center"/>
              <w:rPr>
                <w:rFonts w:ascii="Arial" w:hAnsi="Arial" w:cs="Arial"/>
                <w:b/>
              </w:rPr>
            </w:pPr>
            <w:r w:rsidRPr="00601CF5">
              <w:rPr>
                <w:rFonts w:ascii="Arial" w:hAnsi="Arial" w:cs="Arial"/>
                <w:b/>
              </w:rPr>
              <w:t>PROCEDIMIENTOS, INSTRUMENTOS DE EVALUACIÓN Y CRITERIOS DE CALIFICACIÓN</w:t>
            </w:r>
          </w:p>
        </w:tc>
      </w:tr>
      <w:tr w:rsidR="0046055C" w:rsidRPr="00601CF5" w:rsidTr="0046055C">
        <w:trPr>
          <w:trHeight w:val="2955"/>
        </w:trPr>
        <w:tc>
          <w:tcPr>
            <w:tcW w:w="1631" w:type="pct"/>
            <w:vAlign w:val="center"/>
          </w:tcPr>
          <w:p w:rsidR="0046055C" w:rsidRDefault="0046055C" w:rsidP="008018F0">
            <w:pPr>
              <w:ind w:left="720"/>
              <w:rPr>
                <w:rFonts w:ascii="Arial" w:hAnsi="Arial" w:cs="Arial"/>
              </w:rPr>
            </w:pPr>
          </w:p>
          <w:p w:rsidR="0046055C" w:rsidRPr="000368D6" w:rsidRDefault="0046055C" w:rsidP="000368D6">
            <w:pPr>
              <w:pStyle w:val="Prrafodelista"/>
              <w:ind w:left="0"/>
              <w:rPr>
                <w:rFonts w:ascii="Arial" w:hAnsi="Arial" w:cs="Arial"/>
              </w:rPr>
            </w:pPr>
            <w:r>
              <w:rPr>
                <w:rFonts w:ascii="Arial" w:hAnsi="Arial" w:cs="Arial"/>
              </w:rPr>
              <w:t xml:space="preserve">3.1. </w:t>
            </w:r>
            <w:r w:rsidRPr="000368D6">
              <w:rPr>
                <w:rFonts w:ascii="Arial" w:hAnsi="Arial" w:cs="Arial"/>
              </w:rPr>
              <w:t>EL ORIGEN DE LAS AUTONOMÍAS.</w:t>
            </w:r>
          </w:p>
          <w:p w:rsidR="0046055C" w:rsidRPr="000368D6" w:rsidRDefault="0046055C" w:rsidP="000368D6">
            <w:pPr>
              <w:pStyle w:val="Prrafodelista"/>
              <w:ind w:left="426" w:hanging="284"/>
              <w:rPr>
                <w:rFonts w:ascii="Arial" w:hAnsi="Arial" w:cs="Arial"/>
              </w:rPr>
            </w:pPr>
            <w:r>
              <w:rPr>
                <w:rFonts w:ascii="Arial" w:hAnsi="Arial" w:cs="Arial"/>
              </w:rPr>
              <w:t xml:space="preserve">3.1.1.  </w:t>
            </w:r>
            <w:r w:rsidRPr="000368D6">
              <w:rPr>
                <w:rFonts w:ascii="Arial" w:hAnsi="Arial" w:cs="Arial"/>
              </w:rPr>
              <w:t>El marco constitucional.</w:t>
            </w:r>
          </w:p>
          <w:p w:rsidR="0046055C" w:rsidRPr="000368D6" w:rsidRDefault="0046055C" w:rsidP="000368D6">
            <w:pPr>
              <w:pStyle w:val="Prrafodelista"/>
              <w:ind w:left="426" w:hanging="284"/>
              <w:rPr>
                <w:rFonts w:ascii="Arial" w:hAnsi="Arial" w:cs="Arial"/>
              </w:rPr>
            </w:pPr>
            <w:r>
              <w:rPr>
                <w:rFonts w:ascii="Arial" w:hAnsi="Arial" w:cs="Arial"/>
              </w:rPr>
              <w:t xml:space="preserve">3.1.2. </w:t>
            </w:r>
            <w:r w:rsidRPr="000368D6">
              <w:rPr>
                <w:rFonts w:ascii="Arial" w:hAnsi="Arial" w:cs="Arial"/>
              </w:rPr>
              <w:t>El proceso de formación de las Comunid</w:t>
            </w:r>
            <w:r w:rsidRPr="000368D6">
              <w:rPr>
                <w:rFonts w:ascii="Arial" w:hAnsi="Arial" w:cs="Arial"/>
              </w:rPr>
              <w:t>a</w:t>
            </w:r>
            <w:r w:rsidRPr="000368D6">
              <w:rPr>
                <w:rFonts w:ascii="Arial" w:hAnsi="Arial" w:cs="Arial"/>
              </w:rPr>
              <w:t xml:space="preserve">des autónomas. </w:t>
            </w:r>
          </w:p>
          <w:p w:rsidR="0046055C" w:rsidRPr="000368D6" w:rsidRDefault="0046055C" w:rsidP="000368D6">
            <w:pPr>
              <w:tabs>
                <w:tab w:val="left" w:pos="284"/>
              </w:tabs>
              <w:spacing w:line="276" w:lineRule="auto"/>
              <w:jc w:val="both"/>
              <w:rPr>
                <w:rFonts w:ascii="Arial" w:hAnsi="Arial" w:cs="Arial"/>
              </w:rPr>
            </w:pPr>
            <w:r>
              <w:rPr>
                <w:rFonts w:ascii="Arial" w:hAnsi="Arial" w:cs="Arial"/>
              </w:rPr>
              <w:t xml:space="preserve">  3.1.3. </w:t>
            </w:r>
            <w:r w:rsidRPr="000368D6">
              <w:rPr>
                <w:rFonts w:ascii="Arial" w:hAnsi="Arial" w:cs="Arial"/>
              </w:rPr>
              <w:t>Los Estatutos de autonomía</w:t>
            </w:r>
            <w:proofErr w:type="gramStart"/>
            <w:r w:rsidRPr="000368D6">
              <w:rPr>
                <w:rFonts w:ascii="Arial" w:hAnsi="Arial" w:cs="Arial"/>
              </w:rPr>
              <w:t>.</w:t>
            </w:r>
            <w:r w:rsidRPr="000368D6">
              <w:rPr>
                <w:rFonts w:ascii="Arial" w:hAnsi="Arial" w:cs="Arial"/>
                <w:b/>
                <w:color w:val="FF0000"/>
              </w:rPr>
              <w:t>(</w:t>
            </w:r>
            <w:proofErr w:type="gramEnd"/>
            <w:r w:rsidRPr="000368D6">
              <w:rPr>
                <w:rFonts w:ascii="Arial" w:hAnsi="Arial" w:cs="Arial"/>
                <w:b/>
                <w:color w:val="FF0000"/>
              </w:rPr>
              <w:t>*)</w:t>
            </w:r>
          </w:p>
          <w:p w:rsidR="0046055C" w:rsidRPr="000368D6" w:rsidRDefault="0046055C" w:rsidP="000368D6">
            <w:pPr>
              <w:pStyle w:val="Prrafodelista"/>
              <w:ind w:left="0"/>
              <w:rPr>
                <w:rFonts w:ascii="Arial" w:hAnsi="Arial" w:cs="Arial"/>
              </w:rPr>
            </w:pPr>
            <w:r>
              <w:rPr>
                <w:rFonts w:ascii="Arial" w:hAnsi="Arial" w:cs="Arial"/>
              </w:rPr>
              <w:t xml:space="preserve">3. 2. </w:t>
            </w:r>
            <w:r w:rsidRPr="000368D6">
              <w:rPr>
                <w:rFonts w:ascii="Arial" w:hAnsi="Arial" w:cs="Arial"/>
              </w:rPr>
              <w:t>LA NORMATIVA AUTONÓMICA</w:t>
            </w:r>
            <w:proofErr w:type="gramStart"/>
            <w:r w:rsidRPr="000368D6">
              <w:rPr>
                <w:rFonts w:ascii="Arial" w:hAnsi="Arial" w:cs="Arial"/>
              </w:rPr>
              <w:t>.</w:t>
            </w:r>
            <w:r w:rsidRPr="000368D6">
              <w:rPr>
                <w:rFonts w:ascii="Arial" w:hAnsi="Arial" w:cs="Arial"/>
                <w:b/>
                <w:color w:val="FF0000"/>
              </w:rPr>
              <w:t>(</w:t>
            </w:r>
            <w:proofErr w:type="gramEnd"/>
            <w:r w:rsidRPr="000368D6">
              <w:rPr>
                <w:rFonts w:ascii="Arial" w:hAnsi="Arial" w:cs="Arial"/>
                <w:b/>
                <w:color w:val="FF0000"/>
              </w:rPr>
              <w:t>*)</w:t>
            </w:r>
          </w:p>
          <w:p w:rsidR="0046055C" w:rsidRPr="000368D6" w:rsidRDefault="0046055C" w:rsidP="000368D6">
            <w:pPr>
              <w:spacing w:line="276" w:lineRule="auto"/>
              <w:rPr>
                <w:rFonts w:ascii="Arial" w:hAnsi="Arial" w:cs="Arial"/>
              </w:rPr>
            </w:pPr>
            <w:r>
              <w:rPr>
                <w:rFonts w:ascii="Arial" w:hAnsi="Arial" w:cs="Arial"/>
              </w:rPr>
              <w:t xml:space="preserve">3.3. </w:t>
            </w:r>
            <w:r w:rsidRPr="000368D6">
              <w:rPr>
                <w:rFonts w:ascii="Arial" w:hAnsi="Arial" w:cs="Arial"/>
              </w:rPr>
              <w:t>LA ORGANIZACIÓN POLÍTICA Y LA ADMINISTRACIÓN DE LAS COMUNIDADES AUTÓNOMAS</w:t>
            </w:r>
            <w:proofErr w:type="gramStart"/>
            <w:r w:rsidRPr="000368D6">
              <w:rPr>
                <w:rFonts w:ascii="Arial" w:hAnsi="Arial" w:cs="Arial"/>
              </w:rPr>
              <w:t>.</w:t>
            </w:r>
            <w:r w:rsidRPr="000368D6">
              <w:rPr>
                <w:rFonts w:ascii="Arial" w:hAnsi="Arial" w:cs="Arial"/>
                <w:b/>
                <w:color w:val="FF0000"/>
              </w:rPr>
              <w:t>(</w:t>
            </w:r>
            <w:proofErr w:type="gramEnd"/>
            <w:r w:rsidRPr="000368D6">
              <w:rPr>
                <w:rFonts w:ascii="Arial" w:hAnsi="Arial" w:cs="Arial"/>
                <w:b/>
                <w:color w:val="FF0000"/>
              </w:rPr>
              <w:t>*)</w:t>
            </w:r>
          </w:p>
          <w:p w:rsidR="0046055C" w:rsidRPr="000368D6" w:rsidRDefault="0046055C" w:rsidP="000368D6">
            <w:pPr>
              <w:keepNext/>
              <w:spacing w:line="276" w:lineRule="auto"/>
              <w:ind w:left="709" w:hanging="567"/>
              <w:jc w:val="both"/>
              <w:rPr>
                <w:rFonts w:ascii="Arial" w:hAnsi="Arial" w:cs="Arial"/>
              </w:rPr>
            </w:pPr>
            <w:r w:rsidRPr="000368D6">
              <w:rPr>
                <w:rFonts w:ascii="Arial" w:hAnsi="Arial" w:cs="Arial"/>
              </w:rPr>
              <w:t>3.3.1. La Asamblea Legislativa.</w:t>
            </w:r>
          </w:p>
          <w:p w:rsidR="0046055C" w:rsidRPr="000368D6" w:rsidRDefault="0046055C" w:rsidP="000368D6">
            <w:pPr>
              <w:keepNext/>
              <w:spacing w:line="276" w:lineRule="auto"/>
              <w:ind w:left="709" w:hanging="567"/>
              <w:jc w:val="both"/>
              <w:rPr>
                <w:rFonts w:ascii="Arial" w:hAnsi="Arial" w:cs="Arial"/>
              </w:rPr>
            </w:pPr>
            <w:r w:rsidRPr="000368D6">
              <w:rPr>
                <w:rFonts w:ascii="Arial" w:hAnsi="Arial" w:cs="Arial"/>
              </w:rPr>
              <w:t>3.3.2. El ejecutivo autonómico.</w:t>
            </w:r>
          </w:p>
          <w:p w:rsidR="0046055C" w:rsidRPr="000368D6" w:rsidRDefault="0046055C" w:rsidP="000368D6">
            <w:pPr>
              <w:keepNext/>
              <w:spacing w:line="276" w:lineRule="auto"/>
              <w:ind w:left="709" w:hanging="567"/>
              <w:jc w:val="both"/>
              <w:rPr>
                <w:rFonts w:ascii="Arial" w:hAnsi="Arial" w:cs="Arial"/>
              </w:rPr>
            </w:pPr>
            <w:r w:rsidRPr="000368D6">
              <w:rPr>
                <w:rFonts w:ascii="Arial" w:hAnsi="Arial" w:cs="Arial"/>
              </w:rPr>
              <w:t>3.3.3. La Administración autonómica.</w:t>
            </w:r>
          </w:p>
          <w:p w:rsidR="0046055C" w:rsidRPr="000368D6" w:rsidRDefault="0046055C" w:rsidP="000368D6">
            <w:pPr>
              <w:keepNext/>
              <w:spacing w:line="276" w:lineRule="auto"/>
              <w:ind w:left="709" w:hanging="567"/>
              <w:jc w:val="both"/>
              <w:rPr>
                <w:rFonts w:ascii="Arial" w:hAnsi="Arial" w:cs="Arial"/>
              </w:rPr>
            </w:pPr>
            <w:r w:rsidRPr="000368D6">
              <w:rPr>
                <w:rFonts w:ascii="Arial" w:hAnsi="Arial" w:cs="Arial"/>
              </w:rPr>
              <w:t>3.3.4. El Tribunal Superior de Justicia.</w:t>
            </w:r>
          </w:p>
          <w:p w:rsidR="0046055C" w:rsidRPr="000368D6" w:rsidRDefault="0046055C" w:rsidP="000368D6">
            <w:pPr>
              <w:spacing w:line="276" w:lineRule="auto"/>
              <w:rPr>
                <w:rFonts w:ascii="Arial" w:hAnsi="Arial" w:cs="Arial"/>
              </w:rPr>
            </w:pPr>
            <w:r>
              <w:rPr>
                <w:rFonts w:ascii="Arial" w:hAnsi="Arial" w:cs="Arial"/>
              </w:rPr>
              <w:t xml:space="preserve">3.4. </w:t>
            </w:r>
            <w:r w:rsidRPr="000368D6">
              <w:rPr>
                <w:rFonts w:ascii="Arial" w:hAnsi="Arial" w:cs="Arial"/>
              </w:rPr>
              <w:t>DISTRIBUCIÓN DE COMPETENCIAS ENTRE EL ESTADO Y LAS COMUNIDADES AUTÓNOMAS</w:t>
            </w:r>
            <w:proofErr w:type="gramStart"/>
            <w:r w:rsidRPr="000368D6">
              <w:rPr>
                <w:rFonts w:ascii="Arial" w:hAnsi="Arial" w:cs="Arial"/>
              </w:rPr>
              <w:t>.</w:t>
            </w:r>
            <w:r w:rsidRPr="000368D6">
              <w:rPr>
                <w:rFonts w:ascii="Arial" w:hAnsi="Arial" w:cs="Arial"/>
                <w:b/>
                <w:color w:val="FF0000"/>
              </w:rPr>
              <w:t>(</w:t>
            </w:r>
            <w:proofErr w:type="gramEnd"/>
            <w:r w:rsidRPr="000368D6">
              <w:rPr>
                <w:rFonts w:ascii="Arial" w:hAnsi="Arial" w:cs="Arial"/>
                <w:b/>
                <w:color w:val="FF0000"/>
              </w:rPr>
              <w:t>*)</w:t>
            </w:r>
          </w:p>
          <w:p w:rsidR="0046055C" w:rsidRPr="000368D6" w:rsidRDefault="0046055C" w:rsidP="000368D6">
            <w:pPr>
              <w:spacing w:line="276" w:lineRule="auto"/>
              <w:rPr>
                <w:rFonts w:ascii="Arial" w:hAnsi="Arial" w:cs="Arial"/>
              </w:rPr>
            </w:pPr>
            <w:r>
              <w:rPr>
                <w:rFonts w:ascii="Arial" w:hAnsi="Arial" w:cs="Arial"/>
              </w:rPr>
              <w:t xml:space="preserve">3.5. </w:t>
            </w:r>
            <w:r w:rsidRPr="000368D6">
              <w:rPr>
                <w:rFonts w:ascii="Arial" w:hAnsi="Arial" w:cs="Arial"/>
              </w:rPr>
              <w:t>EL SISTEMA FISCAL Y FINANCIERO DE LAS AUTONOMÍAS.</w:t>
            </w:r>
            <w:r w:rsidRPr="000368D6">
              <w:rPr>
                <w:rFonts w:ascii="Arial" w:hAnsi="Arial" w:cs="Arial"/>
                <w:b/>
                <w:color w:val="FF0000"/>
              </w:rPr>
              <w:t xml:space="preserve"> (*)</w:t>
            </w:r>
          </w:p>
          <w:p w:rsidR="0046055C" w:rsidRPr="000368D6" w:rsidRDefault="0046055C" w:rsidP="000368D6">
            <w:pPr>
              <w:spacing w:line="276" w:lineRule="auto"/>
              <w:ind w:left="709" w:hanging="567"/>
              <w:jc w:val="both"/>
              <w:rPr>
                <w:rFonts w:ascii="Arial" w:hAnsi="Arial" w:cs="Arial"/>
              </w:rPr>
            </w:pPr>
            <w:r w:rsidRPr="000368D6">
              <w:rPr>
                <w:rFonts w:ascii="Arial" w:hAnsi="Arial" w:cs="Arial"/>
              </w:rPr>
              <w:t>3.5.1. Los recursos financieros de las Comunid</w:t>
            </w:r>
            <w:r w:rsidRPr="000368D6">
              <w:rPr>
                <w:rFonts w:ascii="Arial" w:hAnsi="Arial" w:cs="Arial"/>
              </w:rPr>
              <w:t>a</w:t>
            </w:r>
            <w:r w:rsidRPr="000368D6">
              <w:rPr>
                <w:rFonts w:ascii="Arial" w:hAnsi="Arial" w:cs="Arial"/>
              </w:rPr>
              <w:t>des autónomas.</w:t>
            </w:r>
          </w:p>
          <w:p w:rsidR="0046055C" w:rsidRDefault="0046055C" w:rsidP="0046055C">
            <w:pPr>
              <w:spacing w:line="276" w:lineRule="auto"/>
              <w:ind w:left="709" w:hanging="567"/>
              <w:jc w:val="both"/>
              <w:rPr>
                <w:rFonts w:ascii="Arial" w:hAnsi="Arial" w:cs="Arial"/>
              </w:rPr>
            </w:pPr>
            <w:r w:rsidRPr="000368D6">
              <w:rPr>
                <w:rFonts w:ascii="Arial" w:hAnsi="Arial" w:cs="Arial"/>
                <w:bCs/>
              </w:rPr>
              <w:t>3.5.2. Los modelos de financiación de las Com</w:t>
            </w:r>
            <w:r w:rsidRPr="000368D6">
              <w:rPr>
                <w:rFonts w:ascii="Arial" w:hAnsi="Arial" w:cs="Arial"/>
                <w:bCs/>
              </w:rPr>
              <w:t>u</w:t>
            </w:r>
            <w:r w:rsidRPr="000368D6">
              <w:rPr>
                <w:rFonts w:ascii="Arial" w:hAnsi="Arial" w:cs="Arial"/>
                <w:bCs/>
              </w:rPr>
              <w:t xml:space="preserve">nidades autónomas </w:t>
            </w:r>
          </w:p>
          <w:p w:rsidR="0046055C" w:rsidRDefault="0046055C" w:rsidP="008018F0">
            <w:pPr>
              <w:ind w:left="720"/>
              <w:rPr>
                <w:rFonts w:ascii="Arial" w:hAnsi="Arial" w:cs="Arial"/>
              </w:rPr>
            </w:pPr>
          </w:p>
          <w:p w:rsidR="00967C8D" w:rsidRPr="00EF2376" w:rsidRDefault="00967C8D" w:rsidP="00967C8D">
            <w:pPr>
              <w:pStyle w:val="NormalWeb"/>
              <w:numPr>
                <w:ilvl w:val="1"/>
                <w:numId w:val="12"/>
              </w:numPr>
              <w:spacing w:before="0" w:beforeAutospacing="0" w:after="0" w:afterAutospacing="0"/>
              <w:ind w:left="426" w:hanging="426"/>
              <w:jc w:val="both"/>
            </w:pPr>
            <w:r w:rsidRPr="00EF2376">
              <w:t>LA ADMINISTRACIÓN LOCAL</w:t>
            </w:r>
            <w:proofErr w:type="gramStart"/>
            <w:r w:rsidRPr="00EF2376">
              <w:t>.</w:t>
            </w:r>
            <w:r w:rsidRPr="00EF2376">
              <w:rPr>
                <w:b/>
                <w:color w:val="FF0000"/>
              </w:rPr>
              <w:t>(</w:t>
            </w:r>
            <w:proofErr w:type="gramEnd"/>
            <w:r w:rsidRPr="00EF2376">
              <w:rPr>
                <w:b/>
                <w:color w:val="FF0000"/>
              </w:rPr>
              <w:t>*)</w:t>
            </w:r>
          </w:p>
          <w:p w:rsidR="00967C8D" w:rsidRPr="00EF2376" w:rsidRDefault="00967C8D" w:rsidP="00967C8D">
            <w:pPr>
              <w:pStyle w:val="NormalWeb"/>
              <w:numPr>
                <w:ilvl w:val="2"/>
                <w:numId w:val="12"/>
              </w:numPr>
              <w:spacing w:before="0" w:beforeAutospacing="0" w:after="0" w:afterAutospacing="0"/>
              <w:ind w:left="1418" w:hanging="851"/>
              <w:jc w:val="both"/>
            </w:pPr>
            <w:r w:rsidRPr="00EF2376">
              <w:t>El Municipio.</w:t>
            </w:r>
          </w:p>
          <w:p w:rsidR="00967C8D" w:rsidRPr="00EF2376" w:rsidRDefault="00967C8D" w:rsidP="00967C8D">
            <w:pPr>
              <w:pStyle w:val="NormalWeb"/>
              <w:numPr>
                <w:ilvl w:val="2"/>
                <w:numId w:val="12"/>
              </w:numPr>
              <w:spacing w:before="0" w:beforeAutospacing="0" w:after="0" w:afterAutospacing="0"/>
              <w:ind w:left="1418" w:hanging="851"/>
              <w:jc w:val="both"/>
            </w:pPr>
            <w:r w:rsidRPr="00EF2376">
              <w:t>La Provincia.</w:t>
            </w:r>
          </w:p>
          <w:p w:rsidR="00967C8D" w:rsidRPr="00EF2376" w:rsidRDefault="00967C8D" w:rsidP="00967C8D">
            <w:pPr>
              <w:pStyle w:val="NormalWeb"/>
              <w:numPr>
                <w:ilvl w:val="2"/>
                <w:numId w:val="12"/>
              </w:numPr>
              <w:spacing w:before="0" w:beforeAutospacing="0" w:after="0" w:afterAutospacing="0"/>
              <w:ind w:left="1418" w:hanging="851"/>
              <w:jc w:val="both"/>
            </w:pPr>
            <w:r w:rsidRPr="00EF2376">
              <w:t>La Isla.</w:t>
            </w:r>
          </w:p>
          <w:p w:rsidR="00967C8D" w:rsidRPr="00EF2376" w:rsidRDefault="00967C8D" w:rsidP="00967C8D">
            <w:pPr>
              <w:pStyle w:val="NormalWeb"/>
              <w:numPr>
                <w:ilvl w:val="1"/>
                <w:numId w:val="12"/>
              </w:numPr>
              <w:spacing w:before="0" w:beforeAutospacing="0" w:after="0" w:afterAutospacing="0"/>
              <w:ind w:left="426" w:hanging="426"/>
              <w:jc w:val="both"/>
            </w:pPr>
            <w:r w:rsidRPr="00EF2376">
              <w:t>OTRAS ENTIDADES LOCALES:</w:t>
            </w:r>
          </w:p>
          <w:p w:rsidR="00967C8D" w:rsidRPr="00EF2376" w:rsidRDefault="00967C8D" w:rsidP="00967C8D">
            <w:pPr>
              <w:pStyle w:val="NormalWeb"/>
              <w:spacing w:before="0" w:beforeAutospacing="0" w:after="0" w:afterAutospacing="0" w:line="276" w:lineRule="auto"/>
              <w:ind w:left="709"/>
              <w:jc w:val="both"/>
            </w:pPr>
            <w:r w:rsidRPr="00EF2376">
              <w:t>4.2.1 Entidades de ámbito supramunicipal</w:t>
            </w:r>
          </w:p>
          <w:p w:rsidR="00967C8D" w:rsidRPr="00EF2376" w:rsidRDefault="00967C8D" w:rsidP="00967C8D">
            <w:pPr>
              <w:pStyle w:val="NormalWeb"/>
              <w:spacing w:before="0" w:beforeAutospacing="0" w:after="0" w:afterAutospacing="0" w:line="276" w:lineRule="auto"/>
              <w:ind w:left="709"/>
              <w:jc w:val="both"/>
            </w:pPr>
            <w:r w:rsidRPr="00EF2376">
              <w:t xml:space="preserve">4.2.2 Entidades de ámbito </w:t>
            </w:r>
            <w:proofErr w:type="spellStart"/>
            <w:r w:rsidRPr="00EF2376">
              <w:t>inframunicipal</w:t>
            </w:r>
            <w:proofErr w:type="spellEnd"/>
          </w:p>
          <w:p w:rsidR="00967C8D" w:rsidRPr="00EF2376" w:rsidRDefault="00967C8D" w:rsidP="00967C8D">
            <w:pPr>
              <w:pStyle w:val="NormalWeb"/>
              <w:numPr>
                <w:ilvl w:val="1"/>
                <w:numId w:val="12"/>
              </w:numPr>
              <w:spacing w:before="0" w:beforeAutospacing="0" w:after="0" w:afterAutospacing="0"/>
              <w:ind w:left="426" w:hanging="426"/>
              <w:jc w:val="both"/>
            </w:pPr>
            <w:r w:rsidRPr="00EF2376">
              <w:t>ORGANIZACIÓN DE LOS MUNICIPIOS.</w:t>
            </w:r>
          </w:p>
          <w:p w:rsidR="00967C8D" w:rsidRPr="00EF2376" w:rsidRDefault="00967C8D" w:rsidP="00967C8D">
            <w:pPr>
              <w:pStyle w:val="NormalWeb"/>
              <w:numPr>
                <w:ilvl w:val="2"/>
                <w:numId w:val="12"/>
              </w:numPr>
              <w:spacing w:before="0" w:beforeAutospacing="0" w:after="0" w:afterAutospacing="0"/>
              <w:ind w:left="1134" w:hanging="567"/>
              <w:jc w:val="both"/>
            </w:pPr>
            <w:r w:rsidRPr="00EF2376">
              <w:t>El Gobierno municipal.</w:t>
            </w:r>
            <w:r w:rsidRPr="006D6A1D">
              <w:rPr>
                <w:b/>
                <w:color w:val="FF0000"/>
              </w:rPr>
              <w:t xml:space="preserve"> (*)</w:t>
            </w:r>
          </w:p>
          <w:p w:rsidR="00967C8D" w:rsidRDefault="00967C8D" w:rsidP="00967C8D">
            <w:pPr>
              <w:pStyle w:val="NormalWeb"/>
              <w:numPr>
                <w:ilvl w:val="2"/>
                <w:numId w:val="12"/>
              </w:numPr>
              <w:spacing w:before="0" w:beforeAutospacing="0" w:after="0" w:afterAutospacing="0"/>
              <w:ind w:left="1134" w:hanging="567"/>
              <w:jc w:val="both"/>
            </w:pPr>
            <w:r w:rsidRPr="00EF2376">
              <w:t>Regímenes especiales de organiz</w:t>
            </w:r>
            <w:r w:rsidRPr="00EF2376">
              <w:t>a</w:t>
            </w:r>
            <w:r w:rsidRPr="00EF2376">
              <w:t>ción</w:t>
            </w:r>
          </w:p>
          <w:p w:rsidR="00E6508B" w:rsidRDefault="00E6508B" w:rsidP="00E6508B">
            <w:pPr>
              <w:pStyle w:val="NormalWeb"/>
              <w:spacing w:before="0" w:beforeAutospacing="0" w:after="0" w:afterAutospacing="0"/>
              <w:jc w:val="both"/>
            </w:pPr>
          </w:p>
          <w:p w:rsidR="00E6508B" w:rsidRPr="00EF2376" w:rsidRDefault="00E6508B" w:rsidP="00E6508B">
            <w:pPr>
              <w:pStyle w:val="NormalWeb"/>
              <w:spacing w:before="0" w:beforeAutospacing="0" w:after="0" w:afterAutospacing="0"/>
              <w:jc w:val="both"/>
            </w:pPr>
          </w:p>
          <w:p w:rsidR="00967C8D" w:rsidRPr="00EF2376" w:rsidRDefault="00967C8D" w:rsidP="00967C8D">
            <w:pPr>
              <w:pStyle w:val="NormalWeb"/>
              <w:numPr>
                <w:ilvl w:val="1"/>
                <w:numId w:val="12"/>
              </w:numPr>
              <w:spacing w:before="0" w:beforeAutospacing="0" w:after="0" w:afterAutospacing="0"/>
              <w:ind w:left="426" w:hanging="426"/>
              <w:jc w:val="both"/>
            </w:pPr>
            <w:r w:rsidRPr="00EF2376">
              <w:t>EL GOBIERNO PROVINCIAL:</w:t>
            </w:r>
            <w:r w:rsidRPr="00EF2376">
              <w:rPr>
                <w:b/>
                <w:color w:val="FF0000"/>
              </w:rPr>
              <w:t>(*)</w:t>
            </w:r>
          </w:p>
          <w:p w:rsidR="00967C8D" w:rsidRPr="00EF2376" w:rsidRDefault="00967C8D" w:rsidP="00967C8D">
            <w:pPr>
              <w:pStyle w:val="NormalWeb"/>
              <w:spacing w:before="0" w:beforeAutospacing="0" w:after="0" w:afterAutospacing="0" w:line="276" w:lineRule="auto"/>
              <w:ind w:left="567"/>
              <w:jc w:val="both"/>
            </w:pPr>
            <w:r w:rsidRPr="00EF2376">
              <w:t>4.4.1 Órganos existentes en todas las dip</w:t>
            </w:r>
            <w:r w:rsidRPr="00EF2376">
              <w:t>u</w:t>
            </w:r>
            <w:r w:rsidRPr="00EF2376">
              <w:t>taciones.</w:t>
            </w:r>
          </w:p>
          <w:p w:rsidR="00967C8D" w:rsidRPr="00EF2376" w:rsidRDefault="00967C8D" w:rsidP="00967C8D">
            <w:pPr>
              <w:pStyle w:val="NormalWeb"/>
              <w:spacing w:before="0" w:beforeAutospacing="0" w:after="0" w:afterAutospacing="0" w:line="276" w:lineRule="auto"/>
              <w:ind w:left="567"/>
              <w:jc w:val="both"/>
            </w:pPr>
            <w:r w:rsidRPr="00EF2376">
              <w:t>4.4.2 Otros órganos existentes en las diput</w:t>
            </w:r>
            <w:r w:rsidRPr="00EF2376">
              <w:t>a</w:t>
            </w:r>
            <w:r w:rsidRPr="00EF2376">
              <w:t>ciones provinciales.</w:t>
            </w:r>
          </w:p>
          <w:p w:rsidR="00967C8D" w:rsidRPr="00EF2376" w:rsidRDefault="00967C8D" w:rsidP="00967C8D">
            <w:pPr>
              <w:pStyle w:val="NormalWeb"/>
              <w:numPr>
                <w:ilvl w:val="1"/>
                <w:numId w:val="12"/>
              </w:numPr>
              <w:spacing w:before="0" w:beforeAutospacing="0" w:after="0" w:afterAutospacing="0"/>
              <w:ind w:left="426" w:hanging="426"/>
              <w:jc w:val="both"/>
            </w:pPr>
            <w:r w:rsidRPr="00EF2376">
              <w:t>NORMATIVA LOCAL</w:t>
            </w:r>
            <w:proofErr w:type="gramStart"/>
            <w:r w:rsidRPr="00EF2376">
              <w:t>.</w:t>
            </w:r>
            <w:r w:rsidRPr="00EF2376">
              <w:rPr>
                <w:b/>
                <w:color w:val="FF0000"/>
              </w:rPr>
              <w:t>(</w:t>
            </w:r>
            <w:proofErr w:type="gramEnd"/>
            <w:r w:rsidRPr="00EF2376">
              <w:rPr>
                <w:b/>
                <w:color w:val="FF0000"/>
              </w:rPr>
              <w:t>*)</w:t>
            </w:r>
          </w:p>
          <w:p w:rsidR="00967C8D" w:rsidRPr="00EF2376" w:rsidRDefault="00967C8D" w:rsidP="00967C8D">
            <w:pPr>
              <w:pStyle w:val="NormalWeb"/>
              <w:numPr>
                <w:ilvl w:val="1"/>
                <w:numId w:val="12"/>
              </w:numPr>
              <w:spacing w:before="0" w:beforeAutospacing="0" w:after="0" w:afterAutospacing="0"/>
              <w:ind w:left="426" w:hanging="426"/>
              <w:jc w:val="both"/>
            </w:pPr>
            <w:r w:rsidRPr="00EF2376">
              <w:t>LA FINANCIACIÓN DE LAS ENTIDADES LOCALES</w:t>
            </w:r>
            <w:r w:rsidRPr="006D6A1D">
              <w:rPr>
                <w:b/>
                <w:color w:val="FF0000"/>
              </w:rPr>
              <w:t>(*)</w:t>
            </w:r>
          </w:p>
          <w:p w:rsidR="00967C8D" w:rsidRPr="00EF2376" w:rsidRDefault="00967C8D" w:rsidP="00967C8D">
            <w:pPr>
              <w:ind w:left="720"/>
              <w:rPr>
                <w:rFonts w:ascii="Arial" w:hAnsi="Arial" w:cs="Arial"/>
                <w:lang w:val="es-ES"/>
              </w:rPr>
            </w:pPr>
          </w:p>
          <w:p w:rsidR="0046055C" w:rsidRPr="00967C8D" w:rsidRDefault="0046055C" w:rsidP="008018F0">
            <w:pPr>
              <w:ind w:left="720"/>
              <w:rPr>
                <w:rFonts w:ascii="Arial" w:hAnsi="Arial" w:cs="Arial"/>
                <w:lang w:val="es-ES"/>
              </w:rPr>
            </w:pPr>
          </w:p>
          <w:p w:rsidR="00967C8D" w:rsidRPr="008018F0" w:rsidRDefault="00967C8D" w:rsidP="00967C8D">
            <w:pPr>
              <w:pStyle w:val="Prrafodelista"/>
              <w:numPr>
                <w:ilvl w:val="1"/>
                <w:numId w:val="13"/>
              </w:numPr>
              <w:spacing w:line="276" w:lineRule="auto"/>
              <w:ind w:left="426" w:hanging="426"/>
              <w:rPr>
                <w:rFonts w:ascii="Arial" w:hAnsi="Arial" w:cs="Arial"/>
              </w:rPr>
            </w:pPr>
            <w:r>
              <w:rPr>
                <w:rFonts w:ascii="Arial" w:hAnsi="Arial" w:cs="Arial"/>
              </w:rPr>
              <w:t xml:space="preserve">.  </w:t>
            </w:r>
            <w:r w:rsidRPr="008018F0">
              <w:rPr>
                <w:rFonts w:ascii="Arial" w:hAnsi="Arial" w:cs="Arial"/>
              </w:rPr>
              <w:t>ANTECEDENTES HISTÓRICOS Y EVOLUCIÓN DE LA UNIÓN EUROPEA.</w:t>
            </w:r>
          </w:p>
          <w:p w:rsidR="00967C8D" w:rsidRPr="008018F0" w:rsidRDefault="00967C8D" w:rsidP="00967C8D">
            <w:pPr>
              <w:spacing w:line="276" w:lineRule="auto"/>
              <w:ind w:left="709"/>
              <w:rPr>
                <w:rFonts w:ascii="Arial" w:hAnsi="Arial" w:cs="Arial"/>
              </w:rPr>
            </w:pPr>
            <w:r w:rsidRPr="008018F0">
              <w:rPr>
                <w:rFonts w:ascii="Arial" w:hAnsi="Arial" w:cs="Arial"/>
              </w:rPr>
              <w:t>5.1.1.  Antecedentes históricos.</w:t>
            </w:r>
          </w:p>
          <w:p w:rsidR="00967C8D" w:rsidRPr="008018F0" w:rsidRDefault="00967C8D" w:rsidP="00967C8D">
            <w:pPr>
              <w:spacing w:line="276" w:lineRule="auto"/>
              <w:ind w:left="709"/>
              <w:rPr>
                <w:rFonts w:ascii="Arial" w:hAnsi="Arial" w:cs="Arial"/>
              </w:rPr>
            </w:pPr>
            <w:r w:rsidRPr="008018F0">
              <w:rPr>
                <w:rFonts w:ascii="Arial" w:hAnsi="Arial" w:cs="Arial"/>
              </w:rPr>
              <w:t>5.1.2. Evolución.</w:t>
            </w:r>
          </w:p>
          <w:p w:rsidR="00967C8D" w:rsidRPr="008018F0" w:rsidRDefault="00967C8D" w:rsidP="00967C8D">
            <w:pPr>
              <w:pStyle w:val="Prrafodelista"/>
              <w:numPr>
                <w:ilvl w:val="1"/>
                <w:numId w:val="13"/>
              </w:numPr>
              <w:spacing w:line="276" w:lineRule="auto"/>
              <w:ind w:left="426" w:hanging="426"/>
              <w:rPr>
                <w:rFonts w:ascii="Arial" w:hAnsi="Arial" w:cs="Arial"/>
              </w:rPr>
            </w:pPr>
            <w:r w:rsidRPr="008018F0">
              <w:rPr>
                <w:rFonts w:ascii="Arial" w:hAnsi="Arial" w:cs="Arial"/>
              </w:rPr>
              <w:t xml:space="preserve"> LAS INSTITUCIONES DE LA UE.</w:t>
            </w:r>
          </w:p>
          <w:p w:rsidR="00967C8D" w:rsidRPr="008018F0" w:rsidRDefault="00967C8D" w:rsidP="00967C8D">
            <w:pPr>
              <w:pStyle w:val="Ttulo3"/>
              <w:numPr>
                <w:ilvl w:val="0"/>
                <w:numId w:val="0"/>
              </w:numPr>
              <w:spacing w:before="0" w:after="0" w:line="276" w:lineRule="auto"/>
              <w:ind w:left="2124" w:hanging="1415"/>
              <w:rPr>
                <w:rFonts w:cs="Arial"/>
                <w:b/>
                <w:sz w:val="20"/>
              </w:rPr>
            </w:pPr>
            <w:bookmarkStart w:id="6" w:name="_Toc462831627"/>
            <w:bookmarkStart w:id="7" w:name="_Toc464416090"/>
            <w:bookmarkStart w:id="8" w:name="_Toc493245260"/>
            <w:bookmarkStart w:id="9" w:name="_Toc84532448"/>
            <w:bookmarkStart w:id="10" w:name="_Toc85010505"/>
            <w:r w:rsidRPr="008018F0">
              <w:rPr>
                <w:rFonts w:cs="Arial"/>
                <w:sz w:val="20"/>
              </w:rPr>
              <w:t>5.2.1. El Consejo Europeo</w:t>
            </w:r>
            <w:proofErr w:type="gramStart"/>
            <w:r w:rsidRPr="008018F0">
              <w:rPr>
                <w:rFonts w:cs="Arial"/>
                <w:sz w:val="20"/>
              </w:rPr>
              <w:t>.</w:t>
            </w:r>
            <w:bookmarkEnd w:id="6"/>
            <w:bookmarkEnd w:id="7"/>
            <w:bookmarkEnd w:id="8"/>
            <w:r w:rsidRPr="008018F0">
              <w:rPr>
                <w:rFonts w:cs="Arial"/>
                <w:b/>
                <w:color w:val="FF0000"/>
                <w:sz w:val="20"/>
              </w:rPr>
              <w:t>(</w:t>
            </w:r>
            <w:proofErr w:type="gramEnd"/>
            <w:r w:rsidRPr="008018F0">
              <w:rPr>
                <w:rFonts w:cs="Arial"/>
                <w:b/>
                <w:color w:val="FF0000"/>
                <w:sz w:val="20"/>
              </w:rPr>
              <w:t>*)</w:t>
            </w:r>
            <w:bookmarkEnd w:id="9"/>
            <w:bookmarkEnd w:id="10"/>
          </w:p>
          <w:p w:rsidR="00967C8D" w:rsidRPr="008018F0" w:rsidRDefault="00967C8D" w:rsidP="00967C8D">
            <w:pPr>
              <w:spacing w:line="276" w:lineRule="auto"/>
              <w:ind w:left="709"/>
              <w:jc w:val="both"/>
              <w:rPr>
                <w:rFonts w:ascii="Arial" w:hAnsi="Arial" w:cs="Arial"/>
              </w:rPr>
            </w:pPr>
            <w:r w:rsidRPr="008018F0">
              <w:rPr>
                <w:rFonts w:ascii="Arial" w:hAnsi="Arial" w:cs="Arial"/>
              </w:rPr>
              <w:t>5.2.2. El Parlamento Europeo</w:t>
            </w:r>
            <w:proofErr w:type="gramStart"/>
            <w:r w:rsidRPr="008018F0">
              <w:rPr>
                <w:rFonts w:ascii="Arial" w:hAnsi="Arial" w:cs="Arial"/>
              </w:rPr>
              <w:t>.</w:t>
            </w:r>
            <w:r w:rsidRPr="008018F0">
              <w:rPr>
                <w:rFonts w:cs="Arial"/>
                <w:b/>
                <w:color w:val="FF0000"/>
              </w:rPr>
              <w:t>(</w:t>
            </w:r>
            <w:proofErr w:type="gramEnd"/>
            <w:r w:rsidRPr="008018F0">
              <w:rPr>
                <w:rFonts w:cs="Arial"/>
                <w:b/>
                <w:color w:val="FF0000"/>
              </w:rPr>
              <w:t>*)</w:t>
            </w:r>
          </w:p>
          <w:p w:rsidR="00967C8D" w:rsidRPr="008018F0" w:rsidRDefault="00967C8D" w:rsidP="00967C8D">
            <w:pPr>
              <w:spacing w:line="276" w:lineRule="auto"/>
              <w:ind w:left="709"/>
              <w:jc w:val="both"/>
              <w:rPr>
                <w:rFonts w:ascii="Arial" w:hAnsi="Arial" w:cs="Arial"/>
              </w:rPr>
            </w:pPr>
            <w:r w:rsidRPr="008018F0">
              <w:rPr>
                <w:rFonts w:ascii="Arial" w:hAnsi="Arial" w:cs="Arial"/>
              </w:rPr>
              <w:t>5.2.3. El Consejo de la Unión Europea.</w:t>
            </w:r>
            <w:r w:rsidRPr="008018F0">
              <w:rPr>
                <w:rFonts w:cs="Arial"/>
                <w:b/>
                <w:color w:val="FF0000"/>
              </w:rPr>
              <w:t xml:space="preserve"> (*)</w:t>
            </w:r>
          </w:p>
          <w:p w:rsidR="00967C8D" w:rsidRPr="008018F0" w:rsidRDefault="00967C8D" w:rsidP="00967C8D">
            <w:pPr>
              <w:spacing w:line="276" w:lineRule="auto"/>
              <w:ind w:left="709"/>
              <w:jc w:val="both"/>
              <w:rPr>
                <w:rFonts w:ascii="Arial" w:hAnsi="Arial" w:cs="Arial"/>
              </w:rPr>
            </w:pPr>
            <w:r w:rsidRPr="008018F0">
              <w:rPr>
                <w:rFonts w:ascii="Arial" w:hAnsi="Arial" w:cs="Arial"/>
              </w:rPr>
              <w:t>5.2.4. La Comisión Europea.</w:t>
            </w:r>
            <w:r w:rsidRPr="008018F0">
              <w:rPr>
                <w:rFonts w:cs="Arial"/>
                <w:b/>
                <w:color w:val="FF0000"/>
              </w:rPr>
              <w:t xml:space="preserve"> (*)</w:t>
            </w:r>
          </w:p>
          <w:p w:rsidR="00967C8D" w:rsidRPr="008018F0" w:rsidRDefault="00967C8D" w:rsidP="00967C8D">
            <w:pPr>
              <w:spacing w:line="276" w:lineRule="auto"/>
              <w:ind w:left="709"/>
              <w:jc w:val="both"/>
              <w:rPr>
                <w:rFonts w:ascii="Arial" w:hAnsi="Arial" w:cs="Arial"/>
              </w:rPr>
            </w:pPr>
            <w:r w:rsidRPr="008018F0">
              <w:rPr>
                <w:rFonts w:ascii="Arial" w:hAnsi="Arial" w:cs="Arial"/>
              </w:rPr>
              <w:t>5.2.5. El Tribunal de Justicia</w:t>
            </w:r>
            <w:proofErr w:type="gramStart"/>
            <w:r w:rsidRPr="008018F0">
              <w:rPr>
                <w:rFonts w:ascii="Arial" w:hAnsi="Arial" w:cs="Arial"/>
              </w:rPr>
              <w:t>.</w:t>
            </w:r>
            <w:r w:rsidRPr="008018F0">
              <w:rPr>
                <w:rFonts w:cs="Arial"/>
                <w:b/>
                <w:color w:val="FF0000"/>
              </w:rPr>
              <w:t>(</w:t>
            </w:r>
            <w:proofErr w:type="gramEnd"/>
            <w:r w:rsidRPr="008018F0">
              <w:rPr>
                <w:rFonts w:cs="Arial"/>
                <w:b/>
                <w:color w:val="FF0000"/>
              </w:rPr>
              <w:t>*)</w:t>
            </w:r>
          </w:p>
          <w:p w:rsidR="00967C8D" w:rsidRPr="008018F0" w:rsidRDefault="00967C8D" w:rsidP="00967C8D">
            <w:pPr>
              <w:spacing w:line="276" w:lineRule="auto"/>
              <w:ind w:left="709"/>
              <w:jc w:val="both"/>
              <w:rPr>
                <w:rFonts w:ascii="Arial" w:hAnsi="Arial" w:cs="Arial"/>
              </w:rPr>
            </w:pPr>
            <w:r w:rsidRPr="008018F0">
              <w:rPr>
                <w:rFonts w:ascii="Arial" w:hAnsi="Arial" w:cs="Arial"/>
              </w:rPr>
              <w:t>5.2.6. El Banco Central Europeo.</w:t>
            </w:r>
          </w:p>
          <w:p w:rsidR="00967C8D" w:rsidRPr="008018F0" w:rsidRDefault="00967C8D" w:rsidP="00967C8D">
            <w:pPr>
              <w:spacing w:line="276" w:lineRule="auto"/>
              <w:ind w:left="709"/>
              <w:jc w:val="both"/>
              <w:rPr>
                <w:rFonts w:ascii="Arial" w:hAnsi="Arial" w:cs="Arial"/>
              </w:rPr>
            </w:pPr>
            <w:r w:rsidRPr="008018F0">
              <w:rPr>
                <w:rFonts w:ascii="Arial" w:hAnsi="Arial" w:cs="Arial"/>
              </w:rPr>
              <w:t>5.2.7. El tribunal de Cuentas.</w:t>
            </w:r>
          </w:p>
          <w:p w:rsidR="00967C8D" w:rsidRPr="008018F0" w:rsidRDefault="00967C8D" w:rsidP="00967C8D">
            <w:pPr>
              <w:spacing w:line="276" w:lineRule="auto"/>
              <w:ind w:left="709"/>
              <w:jc w:val="both"/>
              <w:rPr>
                <w:rFonts w:ascii="Arial" w:hAnsi="Arial" w:cs="Arial"/>
              </w:rPr>
            </w:pPr>
            <w:r w:rsidRPr="008018F0">
              <w:rPr>
                <w:rFonts w:ascii="Arial" w:hAnsi="Arial" w:cs="Arial"/>
              </w:rPr>
              <w:t>5.2.8. Órganos y organismos.</w:t>
            </w:r>
          </w:p>
          <w:p w:rsidR="00967C8D" w:rsidRPr="008018F0" w:rsidRDefault="00967C8D" w:rsidP="00967C8D">
            <w:pPr>
              <w:pStyle w:val="Prrafodelista"/>
              <w:numPr>
                <w:ilvl w:val="1"/>
                <w:numId w:val="13"/>
              </w:numPr>
              <w:spacing w:line="276" w:lineRule="auto"/>
              <w:ind w:left="426" w:hanging="426"/>
              <w:rPr>
                <w:rFonts w:ascii="Arial" w:hAnsi="Arial" w:cs="Arial"/>
              </w:rPr>
            </w:pPr>
            <w:r w:rsidRPr="008018F0">
              <w:rPr>
                <w:rFonts w:ascii="Arial" w:hAnsi="Arial" w:cs="Arial"/>
              </w:rPr>
              <w:t>EL PROCESO DE ELABORACIÓN DE LAS NORMAS EN LA UNIÓN EUROPEA.</w:t>
            </w:r>
          </w:p>
          <w:p w:rsidR="00967C8D" w:rsidRPr="008018F0" w:rsidRDefault="00967C8D" w:rsidP="00967C8D">
            <w:pPr>
              <w:pStyle w:val="Prrafodelista"/>
              <w:numPr>
                <w:ilvl w:val="1"/>
                <w:numId w:val="13"/>
              </w:numPr>
              <w:spacing w:line="276" w:lineRule="auto"/>
              <w:ind w:left="426" w:hanging="426"/>
              <w:rPr>
                <w:rFonts w:ascii="Arial" w:hAnsi="Arial" w:cs="Arial"/>
              </w:rPr>
            </w:pPr>
            <w:r w:rsidRPr="008018F0">
              <w:rPr>
                <w:rFonts w:ascii="Arial" w:hAnsi="Arial" w:cs="Arial"/>
              </w:rPr>
              <w:t>EL PRESUPUESTO DE LA UE.</w:t>
            </w:r>
          </w:p>
          <w:p w:rsidR="0046055C" w:rsidRPr="00601CF5" w:rsidRDefault="0046055C" w:rsidP="008018F0">
            <w:pPr>
              <w:ind w:left="720"/>
              <w:rPr>
                <w:rFonts w:ascii="Arial" w:hAnsi="Arial" w:cs="Arial"/>
              </w:rPr>
            </w:pPr>
          </w:p>
          <w:p w:rsidR="0046055C" w:rsidRPr="00601CF5" w:rsidRDefault="0046055C" w:rsidP="008018F0">
            <w:pPr>
              <w:ind w:left="720"/>
              <w:rPr>
                <w:rFonts w:ascii="Arial" w:hAnsi="Arial" w:cs="Arial"/>
              </w:rPr>
            </w:pPr>
          </w:p>
          <w:p w:rsidR="0046055C" w:rsidRPr="00601CF5" w:rsidRDefault="0046055C" w:rsidP="008018F0">
            <w:pPr>
              <w:ind w:left="720"/>
              <w:rPr>
                <w:rFonts w:ascii="Arial" w:hAnsi="Arial" w:cs="Arial"/>
              </w:rPr>
            </w:pPr>
          </w:p>
          <w:p w:rsidR="0046055C" w:rsidRPr="00601CF5" w:rsidRDefault="0046055C" w:rsidP="008018F0">
            <w:pPr>
              <w:ind w:left="720"/>
              <w:rPr>
                <w:rFonts w:ascii="Arial" w:hAnsi="Arial" w:cs="Arial"/>
              </w:rPr>
            </w:pPr>
          </w:p>
          <w:p w:rsidR="0046055C" w:rsidRPr="00601CF5" w:rsidRDefault="0046055C" w:rsidP="008018F0">
            <w:pPr>
              <w:ind w:left="720"/>
              <w:rPr>
                <w:rFonts w:ascii="Arial" w:hAnsi="Arial" w:cs="Arial"/>
              </w:rPr>
            </w:pPr>
          </w:p>
          <w:p w:rsidR="0046055C" w:rsidRPr="00601CF5" w:rsidRDefault="0046055C" w:rsidP="008018F0">
            <w:pPr>
              <w:ind w:left="720"/>
              <w:rPr>
                <w:rFonts w:ascii="Arial" w:hAnsi="Arial" w:cs="Arial"/>
              </w:rPr>
            </w:pPr>
          </w:p>
          <w:p w:rsidR="0046055C" w:rsidRPr="00601CF5" w:rsidRDefault="0046055C" w:rsidP="008018F0">
            <w:pPr>
              <w:ind w:left="720"/>
              <w:rPr>
                <w:rFonts w:ascii="Arial" w:hAnsi="Arial" w:cs="Arial"/>
              </w:rPr>
            </w:pPr>
          </w:p>
        </w:tc>
        <w:tc>
          <w:tcPr>
            <w:tcW w:w="1713" w:type="pct"/>
            <w:vMerge w:val="restart"/>
            <w:vAlign w:val="center"/>
          </w:tcPr>
          <w:p w:rsidR="0046055C" w:rsidRPr="00886055" w:rsidRDefault="0046055C" w:rsidP="008018F0">
            <w:pPr>
              <w:pStyle w:val="Prrafodelista"/>
              <w:numPr>
                <w:ilvl w:val="0"/>
                <w:numId w:val="2"/>
              </w:numPr>
              <w:ind w:left="318" w:hanging="318"/>
              <w:rPr>
                <w:rFonts w:ascii="Arial" w:hAnsi="Arial" w:cs="Arial"/>
                <w:color w:val="000000"/>
              </w:rPr>
            </w:pPr>
            <w:r>
              <w:rPr>
                <w:rFonts w:ascii="Arial" w:hAnsi="Arial" w:cs="Arial"/>
                <w:color w:val="000000"/>
              </w:rPr>
              <w:lastRenderedPageBreak/>
              <w:t>Se han identificado</w:t>
            </w:r>
            <w:r w:rsidRPr="00886055">
              <w:rPr>
                <w:rFonts w:ascii="Arial" w:hAnsi="Arial" w:cs="Arial"/>
                <w:color w:val="000000"/>
              </w:rPr>
              <w:t xml:space="preserve"> los</w:t>
            </w:r>
            <w:r>
              <w:rPr>
                <w:rFonts w:ascii="Arial" w:hAnsi="Arial" w:cs="Arial"/>
                <w:color w:val="000000"/>
              </w:rPr>
              <w:t xml:space="preserve"> principales</w:t>
            </w:r>
            <w:r w:rsidRPr="00886055">
              <w:rPr>
                <w:rFonts w:ascii="Arial" w:hAnsi="Arial" w:cs="Arial"/>
                <w:color w:val="000000"/>
              </w:rPr>
              <w:t xml:space="preserve"> órganos de gobierno de</w:t>
            </w:r>
            <w:r>
              <w:rPr>
                <w:rFonts w:ascii="Arial" w:hAnsi="Arial" w:cs="Arial"/>
                <w:color w:val="000000"/>
              </w:rPr>
              <w:t>l poder ejecutivo de las administraci</w:t>
            </w:r>
            <w:r>
              <w:rPr>
                <w:rFonts w:ascii="Arial" w:hAnsi="Arial" w:cs="Arial"/>
                <w:color w:val="000000"/>
              </w:rPr>
              <w:t>o</w:t>
            </w:r>
            <w:r>
              <w:rPr>
                <w:rFonts w:ascii="Arial" w:hAnsi="Arial" w:cs="Arial"/>
                <w:color w:val="000000"/>
              </w:rPr>
              <w:t xml:space="preserve">nes autonómicas </w:t>
            </w:r>
            <w:r w:rsidRPr="00886055">
              <w:rPr>
                <w:rFonts w:ascii="Arial" w:hAnsi="Arial" w:cs="Arial"/>
                <w:color w:val="000000"/>
              </w:rPr>
              <w:t>así como sus funcio</w:t>
            </w:r>
            <w:r>
              <w:rPr>
                <w:rFonts w:ascii="Arial" w:hAnsi="Arial" w:cs="Arial"/>
                <w:color w:val="000000"/>
              </w:rPr>
              <w:t>nes.</w:t>
            </w:r>
          </w:p>
          <w:p w:rsidR="0046055C" w:rsidRPr="00886055" w:rsidRDefault="0046055C" w:rsidP="008018F0">
            <w:pPr>
              <w:pStyle w:val="Prrafodelista"/>
              <w:ind w:left="318"/>
              <w:rPr>
                <w:rFonts w:ascii="Arial" w:hAnsi="Arial" w:cs="Arial"/>
                <w:color w:val="000000"/>
              </w:rPr>
            </w:pPr>
          </w:p>
          <w:p w:rsidR="0046055C" w:rsidRPr="00886055" w:rsidRDefault="0046055C" w:rsidP="008018F0">
            <w:pPr>
              <w:pStyle w:val="Prrafodelista"/>
              <w:numPr>
                <w:ilvl w:val="0"/>
                <w:numId w:val="2"/>
              </w:numPr>
              <w:ind w:left="318" w:hanging="318"/>
              <w:rPr>
                <w:rFonts w:ascii="Arial" w:hAnsi="Arial" w:cs="Arial"/>
                <w:color w:val="000000"/>
              </w:rPr>
            </w:pPr>
            <w:r w:rsidRPr="00886055">
              <w:rPr>
                <w:rFonts w:ascii="Arial" w:hAnsi="Arial" w:cs="Arial"/>
                <w:color w:val="000000"/>
              </w:rPr>
              <w:t xml:space="preserve">Se han descrito las funciones o competencias de los órganos y la normativa aplicable a los mismos. </w:t>
            </w:r>
          </w:p>
          <w:p w:rsidR="0046055C" w:rsidRDefault="0046055C" w:rsidP="008018F0">
            <w:pPr>
              <w:rPr>
                <w:rFonts w:ascii="Arial Narrow" w:hAnsi="Arial Narrow"/>
                <w:color w:val="000000"/>
              </w:rPr>
            </w:pPr>
          </w:p>
          <w:p w:rsidR="0046055C" w:rsidRDefault="0046055C" w:rsidP="008018F0">
            <w:pPr>
              <w:rPr>
                <w:rFonts w:ascii="Arial" w:hAnsi="Arial" w:cs="Arial"/>
              </w:rPr>
            </w:pPr>
          </w:p>
          <w:p w:rsidR="0046055C" w:rsidRPr="00886055" w:rsidRDefault="0046055C" w:rsidP="0046055C">
            <w:pPr>
              <w:pStyle w:val="Prrafodelista"/>
              <w:numPr>
                <w:ilvl w:val="0"/>
                <w:numId w:val="2"/>
              </w:numPr>
              <w:ind w:left="318" w:hanging="318"/>
              <w:rPr>
                <w:rFonts w:ascii="Arial" w:hAnsi="Arial" w:cs="Arial"/>
                <w:color w:val="000000"/>
              </w:rPr>
            </w:pPr>
            <w:r>
              <w:rPr>
                <w:rFonts w:ascii="Arial" w:hAnsi="Arial" w:cs="Arial"/>
                <w:color w:val="000000"/>
              </w:rPr>
              <w:t>Se han identificado</w:t>
            </w:r>
            <w:r w:rsidRPr="00886055">
              <w:rPr>
                <w:rFonts w:ascii="Arial" w:hAnsi="Arial" w:cs="Arial"/>
                <w:color w:val="000000"/>
              </w:rPr>
              <w:t xml:space="preserve"> los</w:t>
            </w:r>
            <w:r>
              <w:rPr>
                <w:rFonts w:ascii="Arial" w:hAnsi="Arial" w:cs="Arial"/>
                <w:color w:val="000000"/>
              </w:rPr>
              <w:t xml:space="preserve"> principales</w:t>
            </w:r>
            <w:r w:rsidRPr="00886055">
              <w:rPr>
                <w:rFonts w:ascii="Arial" w:hAnsi="Arial" w:cs="Arial"/>
                <w:color w:val="000000"/>
              </w:rPr>
              <w:t xml:space="preserve"> órganos de gobierno de</w:t>
            </w:r>
            <w:r>
              <w:rPr>
                <w:rFonts w:ascii="Arial" w:hAnsi="Arial" w:cs="Arial"/>
                <w:color w:val="000000"/>
              </w:rPr>
              <w:t>l poder ejecutivo de las administraci</w:t>
            </w:r>
            <w:r>
              <w:rPr>
                <w:rFonts w:ascii="Arial" w:hAnsi="Arial" w:cs="Arial"/>
                <w:color w:val="000000"/>
              </w:rPr>
              <w:t>o</w:t>
            </w:r>
            <w:r>
              <w:rPr>
                <w:rFonts w:ascii="Arial" w:hAnsi="Arial" w:cs="Arial"/>
                <w:color w:val="000000"/>
              </w:rPr>
              <w:t xml:space="preserve">nes  locales </w:t>
            </w:r>
            <w:r w:rsidRPr="00886055">
              <w:rPr>
                <w:rFonts w:ascii="Arial" w:hAnsi="Arial" w:cs="Arial"/>
                <w:color w:val="000000"/>
              </w:rPr>
              <w:t>así como sus funcio</w:t>
            </w:r>
            <w:r>
              <w:rPr>
                <w:rFonts w:ascii="Arial" w:hAnsi="Arial" w:cs="Arial"/>
                <w:color w:val="000000"/>
              </w:rPr>
              <w:t>nes.</w:t>
            </w:r>
          </w:p>
          <w:p w:rsidR="0046055C" w:rsidRPr="00886055" w:rsidRDefault="0046055C" w:rsidP="0046055C">
            <w:pPr>
              <w:pStyle w:val="Prrafodelista"/>
              <w:ind w:left="318"/>
              <w:rPr>
                <w:rFonts w:ascii="Arial" w:hAnsi="Arial" w:cs="Arial"/>
                <w:color w:val="000000"/>
              </w:rPr>
            </w:pPr>
          </w:p>
          <w:p w:rsidR="0046055C" w:rsidRPr="00886055" w:rsidRDefault="0046055C" w:rsidP="0046055C">
            <w:pPr>
              <w:pStyle w:val="Prrafodelista"/>
              <w:numPr>
                <w:ilvl w:val="0"/>
                <w:numId w:val="2"/>
              </w:numPr>
              <w:ind w:left="318" w:hanging="318"/>
              <w:rPr>
                <w:rFonts w:ascii="Arial" w:hAnsi="Arial" w:cs="Arial"/>
                <w:color w:val="000000"/>
              </w:rPr>
            </w:pPr>
            <w:r w:rsidRPr="00886055">
              <w:rPr>
                <w:rFonts w:ascii="Arial" w:hAnsi="Arial" w:cs="Arial"/>
                <w:color w:val="000000"/>
              </w:rPr>
              <w:t xml:space="preserve">Se han descrito las funciones o competencias de los órganos y la normativa aplicable a los mismos. </w:t>
            </w:r>
          </w:p>
          <w:p w:rsidR="0046055C" w:rsidRDefault="0046055C" w:rsidP="0046055C">
            <w:pPr>
              <w:rPr>
                <w:rFonts w:ascii="Arial Narrow" w:hAnsi="Arial Narrow"/>
                <w:color w:val="000000"/>
              </w:rPr>
            </w:pPr>
          </w:p>
          <w:p w:rsidR="0046055C" w:rsidRDefault="0046055C" w:rsidP="008018F0">
            <w:pPr>
              <w:rPr>
                <w:rFonts w:ascii="Arial" w:hAnsi="Arial" w:cs="Arial"/>
              </w:rPr>
            </w:pPr>
          </w:p>
          <w:p w:rsidR="0046055C" w:rsidRDefault="0046055C" w:rsidP="008018F0">
            <w:pPr>
              <w:rPr>
                <w:rFonts w:ascii="Arial" w:hAnsi="Arial" w:cs="Arial"/>
              </w:rPr>
            </w:pPr>
          </w:p>
          <w:p w:rsidR="0046055C" w:rsidRPr="00886055" w:rsidRDefault="0046055C" w:rsidP="0046055C">
            <w:pPr>
              <w:pStyle w:val="Prrafodelista"/>
              <w:numPr>
                <w:ilvl w:val="0"/>
                <w:numId w:val="2"/>
              </w:numPr>
              <w:ind w:left="318" w:hanging="318"/>
              <w:rPr>
                <w:rFonts w:ascii="Arial" w:hAnsi="Arial" w:cs="Arial"/>
                <w:color w:val="000000"/>
              </w:rPr>
            </w:pPr>
            <w:r>
              <w:rPr>
                <w:rFonts w:ascii="Arial" w:hAnsi="Arial" w:cs="Arial"/>
                <w:color w:val="000000"/>
              </w:rPr>
              <w:t>Se han descrito las relaciones entre los diferentes órganos de la Unión Europea y el resto de las A</w:t>
            </w:r>
            <w:r>
              <w:rPr>
                <w:rFonts w:ascii="Arial" w:hAnsi="Arial" w:cs="Arial"/>
                <w:color w:val="000000"/>
              </w:rPr>
              <w:t>d</w:t>
            </w:r>
            <w:r>
              <w:rPr>
                <w:rFonts w:ascii="Arial" w:hAnsi="Arial" w:cs="Arial"/>
                <w:color w:val="000000"/>
              </w:rPr>
              <w:t>ministraciones nacionales</w:t>
            </w:r>
          </w:p>
          <w:p w:rsidR="0046055C" w:rsidRPr="00886055" w:rsidRDefault="0046055C" w:rsidP="0046055C">
            <w:pPr>
              <w:pStyle w:val="Prrafodelista"/>
              <w:ind w:left="318"/>
              <w:rPr>
                <w:rFonts w:ascii="Arial" w:hAnsi="Arial" w:cs="Arial"/>
                <w:color w:val="000000"/>
              </w:rPr>
            </w:pPr>
          </w:p>
          <w:p w:rsidR="0046055C" w:rsidRDefault="0046055C" w:rsidP="0046055C">
            <w:pPr>
              <w:pStyle w:val="Prrafodelista"/>
              <w:numPr>
                <w:ilvl w:val="0"/>
                <w:numId w:val="2"/>
              </w:numPr>
              <w:ind w:left="318" w:hanging="318"/>
              <w:rPr>
                <w:rFonts w:ascii="Arial" w:hAnsi="Arial" w:cs="Arial"/>
                <w:color w:val="000000"/>
              </w:rPr>
            </w:pPr>
            <w:r>
              <w:rPr>
                <w:rFonts w:ascii="Arial" w:hAnsi="Arial" w:cs="Arial"/>
                <w:color w:val="000000"/>
              </w:rPr>
              <w:t>Se han definido la estructura y funciones básicas de las principales instituciones de la Unión Eur</w:t>
            </w:r>
            <w:r>
              <w:rPr>
                <w:rFonts w:ascii="Arial" w:hAnsi="Arial" w:cs="Arial"/>
                <w:color w:val="000000"/>
              </w:rPr>
              <w:t>o</w:t>
            </w:r>
            <w:r>
              <w:rPr>
                <w:rFonts w:ascii="Arial" w:hAnsi="Arial" w:cs="Arial"/>
                <w:color w:val="000000"/>
              </w:rPr>
              <w:t>pea.</w:t>
            </w:r>
          </w:p>
          <w:p w:rsidR="0046055C" w:rsidRPr="00EF2376" w:rsidRDefault="0046055C" w:rsidP="0046055C">
            <w:pPr>
              <w:pStyle w:val="Prrafodelista"/>
              <w:rPr>
                <w:rFonts w:ascii="Arial" w:hAnsi="Arial" w:cs="Arial"/>
                <w:color w:val="000000"/>
              </w:rPr>
            </w:pPr>
          </w:p>
          <w:p w:rsidR="0046055C" w:rsidRPr="00A774E9" w:rsidRDefault="0046055C" w:rsidP="008018F0">
            <w:pPr>
              <w:pStyle w:val="Prrafodelista"/>
              <w:numPr>
                <w:ilvl w:val="0"/>
                <w:numId w:val="2"/>
              </w:numPr>
              <w:ind w:left="318" w:hanging="318"/>
              <w:rPr>
                <w:rFonts w:ascii="Arial" w:hAnsi="Arial" w:cs="Arial"/>
              </w:rPr>
            </w:pPr>
            <w:r w:rsidRPr="00A774E9">
              <w:rPr>
                <w:rFonts w:ascii="Arial" w:hAnsi="Arial" w:cs="Arial"/>
                <w:color w:val="000000"/>
              </w:rPr>
              <w:t>Se han descrito las funciones o competencias de los órganos y la normativa aplicable a los mismos.</w:t>
            </w:r>
          </w:p>
          <w:p w:rsidR="0046055C" w:rsidRDefault="0046055C" w:rsidP="008018F0">
            <w:pPr>
              <w:rPr>
                <w:rFonts w:ascii="Arial" w:hAnsi="Arial" w:cs="Arial"/>
              </w:rPr>
            </w:pPr>
          </w:p>
          <w:p w:rsidR="0046055C" w:rsidRDefault="0046055C" w:rsidP="008018F0">
            <w:pPr>
              <w:rPr>
                <w:rFonts w:ascii="Arial" w:hAnsi="Arial" w:cs="Arial"/>
              </w:rPr>
            </w:pPr>
          </w:p>
          <w:p w:rsidR="0046055C" w:rsidRDefault="0046055C" w:rsidP="008018F0">
            <w:pPr>
              <w:rPr>
                <w:rFonts w:ascii="Arial" w:hAnsi="Arial" w:cs="Arial"/>
              </w:rPr>
            </w:pPr>
          </w:p>
          <w:p w:rsidR="0046055C"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p w:rsidR="0046055C" w:rsidRPr="00601CF5" w:rsidRDefault="0046055C" w:rsidP="008018F0">
            <w:pPr>
              <w:rPr>
                <w:rFonts w:ascii="Arial" w:hAnsi="Arial" w:cs="Arial"/>
              </w:rPr>
            </w:pPr>
          </w:p>
        </w:tc>
        <w:tc>
          <w:tcPr>
            <w:tcW w:w="1656" w:type="pct"/>
            <w:vMerge w:val="restart"/>
            <w:vAlign w:val="center"/>
          </w:tcPr>
          <w:p w:rsidR="004D4712" w:rsidRPr="004B3F2F" w:rsidRDefault="004D4712" w:rsidP="004D4712">
            <w:pPr>
              <w:pStyle w:val="Prrafodelista"/>
              <w:numPr>
                <w:ilvl w:val="0"/>
                <w:numId w:val="41"/>
              </w:numPr>
              <w:ind w:left="316" w:hanging="316"/>
              <w:jc w:val="both"/>
              <w:rPr>
                <w:rFonts w:ascii="Arial" w:hAnsi="Arial" w:cs="Arial"/>
              </w:rPr>
            </w:pPr>
            <w:r>
              <w:rPr>
                <w:rFonts w:ascii="Arial" w:hAnsi="Arial" w:cs="Arial"/>
              </w:rPr>
              <w:lastRenderedPageBreak/>
              <w:t xml:space="preserve">Los </w:t>
            </w:r>
            <w:r w:rsidRPr="004B3F2F">
              <w:rPr>
                <w:rFonts w:ascii="Arial" w:hAnsi="Arial" w:cs="Arial"/>
                <w:b/>
              </w:rPr>
              <w:t>PROCEDIMIENTOS E INSTRUMENTOS DE EVALUACIÓN</w:t>
            </w:r>
            <w:r w:rsidRPr="004B3F2F">
              <w:rPr>
                <w:rFonts w:ascii="Arial" w:hAnsi="Arial" w:cs="Arial"/>
              </w:rPr>
              <w:t xml:space="preserve"> a utilizar son los siguientes:</w:t>
            </w:r>
          </w:p>
          <w:p w:rsidR="004D4712" w:rsidRPr="004B3F2F" w:rsidRDefault="004D4712" w:rsidP="004D4712">
            <w:pPr>
              <w:pStyle w:val="Prrafodelista"/>
              <w:ind w:left="316"/>
              <w:jc w:val="both"/>
              <w:rPr>
                <w:rFonts w:ascii="Arial" w:hAnsi="Arial" w:cs="Arial"/>
              </w:rPr>
            </w:pPr>
          </w:p>
          <w:p w:rsidR="004D4712" w:rsidRPr="004B3F2F" w:rsidRDefault="004D4712" w:rsidP="004D4712">
            <w:pPr>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Observación sistemática de los trabajos real</w:t>
            </w:r>
            <w:r>
              <w:rPr>
                <w:rFonts w:ascii="Arial" w:hAnsi="Arial" w:cs="Arial"/>
              </w:rPr>
              <w:t>i</w:t>
            </w:r>
            <w:r>
              <w:rPr>
                <w:rFonts w:ascii="Arial" w:hAnsi="Arial" w:cs="Arial"/>
              </w:rPr>
              <w:t xml:space="preserve">zados por los alumnos/as a través de: </w:t>
            </w:r>
          </w:p>
          <w:p w:rsidR="004D4712" w:rsidRPr="000065A7"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 xml:space="preserve">Resolución de de ejercicios y </w:t>
            </w:r>
            <w:r w:rsidRPr="000065A7">
              <w:rPr>
                <w:rFonts w:ascii="Arial" w:hAnsi="Arial" w:cs="Arial"/>
              </w:rPr>
              <w:t xml:space="preserve"> cuestiones plantea</w:t>
            </w:r>
            <w:r>
              <w:rPr>
                <w:rFonts w:ascii="Arial" w:hAnsi="Arial" w:cs="Arial"/>
              </w:rPr>
              <w:t>das en el aula y en casa</w:t>
            </w:r>
            <w:r w:rsidRPr="000065A7">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Selección, lectura y comentario de noticias de distintos medios de comunicación escr</w:t>
            </w:r>
            <w:r>
              <w:rPr>
                <w:rFonts w:ascii="Arial" w:hAnsi="Arial" w:cs="Arial"/>
              </w:rPr>
              <w:t>i</w:t>
            </w:r>
            <w:r>
              <w:rPr>
                <w:rFonts w:ascii="Arial" w:hAnsi="Arial" w:cs="Arial"/>
              </w:rPr>
              <w:t>ta/online, de forma individual o por grupos.</w:t>
            </w:r>
          </w:p>
          <w:p w:rsidR="004D4712" w:rsidRPr="00005A98"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Resolución de pruebas de seguimiento d</w:t>
            </w:r>
            <w:r>
              <w:rPr>
                <w:rFonts w:ascii="Arial" w:hAnsi="Arial" w:cs="Arial"/>
              </w:rPr>
              <w:t>e</w:t>
            </w:r>
            <w:r w:rsidRPr="00005A98">
              <w:rPr>
                <w:rFonts w:ascii="Arial" w:hAnsi="Arial" w:cs="Arial"/>
              </w:rPr>
              <w:t>ntro de cada unidad</w:t>
            </w:r>
            <w:r>
              <w:rPr>
                <w:rFonts w:ascii="Arial" w:hAnsi="Arial" w:cs="Arial"/>
              </w:rPr>
              <w:t>, en el aula virtual</w:t>
            </w:r>
            <w:r w:rsidRPr="00005A98">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Valoración de la documentación selecci</w:t>
            </w:r>
            <w:r w:rsidRPr="00005A98">
              <w:rPr>
                <w:rFonts w:ascii="Arial" w:hAnsi="Arial" w:cs="Arial"/>
              </w:rPr>
              <w:t>o</w:t>
            </w:r>
            <w:r>
              <w:rPr>
                <w:rFonts w:ascii="Arial" w:hAnsi="Arial" w:cs="Arial"/>
              </w:rPr>
              <w:t>nada por el alumno en distintas bases de datos jurídicas  tradicionales/</w:t>
            </w:r>
            <w:r w:rsidRPr="00005A98">
              <w:rPr>
                <w:rFonts w:ascii="Arial" w:hAnsi="Arial" w:cs="Arial"/>
              </w:rPr>
              <w:t>online</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Realización y exposición de trabajos, indiv</w:t>
            </w:r>
            <w:r>
              <w:rPr>
                <w:rFonts w:ascii="Arial" w:hAnsi="Arial" w:cs="Arial"/>
              </w:rPr>
              <w:t>i</w:t>
            </w:r>
            <w:r>
              <w:rPr>
                <w:rFonts w:ascii="Arial" w:hAnsi="Arial" w:cs="Arial"/>
              </w:rPr>
              <w:t>dual o en grupo, sobre determinados cont</w:t>
            </w:r>
            <w:r>
              <w:rPr>
                <w:rFonts w:ascii="Arial" w:hAnsi="Arial" w:cs="Arial"/>
              </w:rPr>
              <w:t>e</w:t>
            </w:r>
            <w:r>
              <w:rPr>
                <w:rFonts w:ascii="Arial" w:hAnsi="Arial" w:cs="Arial"/>
              </w:rPr>
              <w:t>nidos del módulo que sean más relevante o susciten mayor interés.</w:t>
            </w:r>
          </w:p>
          <w:p w:rsidR="004D4712" w:rsidRPr="00005A98" w:rsidRDefault="004D4712" w:rsidP="004D4712">
            <w:pPr>
              <w:ind w:left="742"/>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Realización de pruebas objetivas, basadas en: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teórica, referente a la terminolo</w:t>
            </w:r>
            <w:r>
              <w:rPr>
                <w:rFonts w:ascii="Arial" w:hAnsi="Arial" w:cs="Arial"/>
              </w:rPr>
              <w:t>g</w:t>
            </w:r>
            <w:r>
              <w:rPr>
                <w:rFonts w:ascii="Arial" w:hAnsi="Arial" w:cs="Arial"/>
              </w:rPr>
              <w:t xml:space="preserve">ía, conceptualización y sistematización de conocimiento: con preguntas teóricas, test de respuestas alternativas, etc., y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práctica, referida a la resolución de ejercicios.</w:t>
            </w:r>
          </w:p>
          <w:p w:rsidR="004D4712" w:rsidRDefault="004D4712" w:rsidP="004D4712">
            <w:pPr>
              <w:pStyle w:val="Prrafodelista"/>
              <w:ind w:left="600"/>
              <w:jc w:val="both"/>
              <w:rPr>
                <w:rFonts w:ascii="Arial" w:hAnsi="Arial" w:cs="Arial"/>
              </w:rPr>
            </w:pPr>
            <w:r w:rsidRPr="004B3F2F">
              <w:rPr>
                <w:rFonts w:ascii="Arial" w:hAnsi="Arial" w:cs="Arial"/>
              </w:rPr>
              <w:t>En cada trimestre se realizarán uno o varios exámenes</w:t>
            </w:r>
            <w:r>
              <w:rPr>
                <w:rFonts w:ascii="Arial" w:hAnsi="Arial" w:cs="Arial"/>
              </w:rPr>
              <w:t xml:space="preserve"> parciales</w:t>
            </w:r>
            <w:r w:rsidRPr="004B3F2F">
              <w:rPr>
                <w:rFonts w:ascii="Arial" w:hAnsi="Arial" w:cs="Arial"/>
              </w:rPr>
              <w:t xml:space="preserve"> eliminatorios (según las necesidades de los alumnos) de los difere</w:t>
            </w:r>
            <w:r w:rsidRPr="004B3F2F">
              <w:rPr>
                <w:rFonts w:ascii="Arial" w:hAnsi="Arial" w:cs="Arial"/>
              </w:rPr>
              <w:t>n</w:t>
            </w:r>
            <w:r w:rsidRPr="004B3F2F">
              <w:rPr>
                <w:rFonts w:ascii="Arial" w:hAnsi="Arial" w:cs="Arial"/>
              </w:rPr>
              <w:t>tes bloques temáticos que constituyen el co</w:t>
            </w:r>
            <w:r w:rsidRPr="004B3F2F">
              <w:rPr>
                <w:rFonts w:ascii="Arial" w:hAnsi="Arial" w:cs="Arial"/>
              </w:rPr>
              <w:t>n</w:t>
            </w:r>
            <w:r w:rsidRPr="004B3F2F">
              <w:rPr>
                <w:rFonts w:ascii="Arial" w:hAnsi="Arial" w:cs="Arial"/>
              </w:rPr>
              <w:t>tenido de este proceso, además de un ex</w:t>
            </w:r>
            <w:r w:rsidRPr="004B3F2F">
              <w:rPr>
                <w:rFonts w:ascii="Arial" w:hAnsi="Arial" w:cs="Arial"/>
              </w:rPr>
              <w:t>a</w:t>
            </w:r>
            <w:r w:rsidRPr="004B3F2F">
              <w:rPr>
                <w:rFonts w:ascii="Arial" w:hAnsi="Arial" w:cs="Arial"/>
              </w:rPr>
              <w:t>men de evaluación.</w:t>
            </w:r>
          </w:p>
          <w:p w:rsidR="004D4712" w:rsidRDefault="004D4712" w:rsidP="004D4712">
            <w:pPr>
              <w:pStyle w:val="Prrafodelista"/>
              <w:ind w:left="600"/>
              <w:jc w:val="both"/>
              <w:rPr>
                <w:rFonts w:ascii="Arial" w:hAnsi="Arial" w:cs="Arial"/>
              </w:rPr>
            </w:pPr>
            <w:r w:rsidRPr="00C65622">
              <w:rPr>
                <w:rFonts w:ascii="Arial" w:hAnsi="Arial" w:cs="Arial"/>
                <w:u w:val="single"/>
              </w:rPr>
              <w:t>No</w:t>
            </w:r>
            <w:r w:rsidRPr="00C65622">
              <w:rPr>
                <w:rFonts w:ascii="Arial" w:hAnsi="Arial" w:cs="Arial"/>
              </w:rPr>
              <w:t xml:space="preserve"> se repetirán las pruebas parciales o ex</w:t>
            </w:r>
            <w:r w:rsidRPr="00C65622">
              <w:rPr>
                <w:rFonts w:ascii="Arial" w:hAnsi="Arial" w:cs="Arial"/>
              </w:rPr>
              <w:t>á</w:t>
            </w:r>
            <w:r w:rsidRPr="00C65622">
              <w:rPr>
                <w:rFonts w:ascii="Arial" w:hAnsi="Arial" w:cs="Arial"/>
              </w:rPr>
              <w:t xml:space="preserve">menes eliminatorios </w:t>
            </w:r>
            <w:r w:rsidRPr="00C65622">
              <w:rPr>
                <w:rFonts w:ascii="Arial" w:hAnsi="Arial" w:cs="Arial"/>
                <w:u w:val="single"/>
              </w:rPr>
              <w:t>por ningún motivo</w:t>
            </w:r>
            <w:r w:rsidRPr="00C65622">
              <w:rPr>
                <w:rFonts w:ascii="Arial" w:hAnsi="Arial" w:cs="Arial"/>
              </w:rPr>
              <w:t>. Ún</w:t>
            </w:r>
            <w:r w:rsidRPr="00C65622">
              <w:rPr>
                <w:rFonts w:ascii="Arial" w:hAnsi="Arial" w:cs="Arial"/>
              </w:rPr>
              <w:t>i</w:t>
            </w:r>
            <w:r w:rsidRPr="00C65622">
              <w:rPr>
                <w:rFonts w:ascii="Arial" w:hAnsi="Arial" w:cs="Arial"/>
              </w:rPr>
              <w:t>camente se valorará la posibilidad de repet</w:t>
            </w:r>
            <w:r w:rsidRPr="00C65622">
              <w:rPr>
                <w:rFonts w:ascii="Arial" w:hAnsi="Arial" w:cs="Arial"/>
              </w:rPr>
              <w:t>i</w:t>
            </w:r>
            <w:r w:rsidRPr="00C65622">
              <w:rPr>
                <w:rFonts w:ascii="Arial" w:hAnsi="Arial" w:cs="Arial"/>
              </w:rPr>
              <w:lastRenderedPageBreak/>
              <w:t>ción de los exámenes de evaluación y rec</w:t>
            </w:r>
            <w:r w:rsidRPr="00C65622">
              <w:rPr>
                <w:rFonts w:ascii="Arial" w:hAnsi="Arial" w:cs="Arial"/>
              </w:rPr>
              <w:t>u</w:t>
            </w:r>
            <w:r w:rsidRPr="00C65622">
              <w:rPr>
                <w:rFonts w:ascii="Arial" w:hAnsi="Arial" w:cs="Arial"/>
              </w:rPr>
              <w:t>peración  siempre que esté debidamente ju</w:t>
            </w:r>
            <w:r w:rsidRPr="00C65622">
              <w:rPr>
                <w:rFonts w:ascii="Arial" w:hAnsi="Arial" w:cs="Arial"/>
              </w:rPr>
              <w:t>s</w:t>
            </w:r>
            <w:r w:rsidRPr="00C65622">
              <w:rPr>
                <w:rFonts w:ascii="Arial" w:hAnsi="Arial" w:cs="Arial"/>
              </w:rPr>
              <w:t>tificado</w:t>
            </w:r>
            <w:r>
              <w:rPr>
                <w:rFonts w:ascii="Arial" w:hAnsi="Arial" w:cs="Arial"/>
              </w:rPr>
              <w:t xml:space="preserve"> con el correspondiente documento acreditativo</w:t>
            </w:r>
            <w:r w:rsidRPr="00C65622">
              <w:rPr>
                <w:rFonts w:ascii="Arial" w:hAnsi="Arial" w:cs="Arial"/>
              </w:rPr>
              <w:t>.</w:t>
            </w:r>
          </w:p>
          <w:p w:rsidR="004D4712" w:rsidRPr="00F40F27" w:rsidRDefault="004D4712" w:rsidP="004D4712">
            <w:pPr>
              <w:pStyle w:val="Prrafodelista"/>
              <w:rPr>
                <w:rFonts w:ascii="Arial" w:hAnsi="Arial" w:cs="Arial"/>
              </w:rPr>
            </w:pPr>
          </w:p>
          <w:p w:rsidR="004D4712" w:rsidRDefault="004D4712" w:rsidP="004D4712">
            <w:pPr>
              <w:pStyle w:val="Prrafodelista"/>
              <w:ind w:left="316"/>
              <w:jc w:val="both"/>
              <w:rPr>
                <w:rFonts w:ascii="Arial" w:hAnsi="Arial" w:cs="Arial"/>
              </w:rPr>
            </w:pPr>
          </w:p>
          <w:p w:rsidR="004D4712" w:rsidRPr="00F00DA1" w:rsidRDefault="004D4712" w:rsidP="004D4712">
            <w:pPr>
              <w:pStyle w:val="Prrafodelista"/>
              <w:numPr>
                <w:ilvl w:val="0"/>
                <w:numId w:val="3"/>
              </w:numPr>
              <w:ind w:left="600" w:hanging="284"/>
              <w:jc w:val="both"/>
              <w:rPr>
                <w:rFonts w:ascii="Arial" w:hAnsi="Arial" w:cs="Arial"/>
              </w:rPr>
            </w:pPr>
            <w:r w:rsidRPr="00F00DA1">
              <w:rPr>
                <w:rFonts w:ascii="Arial" w:hAnsi="Arial" w:cs="Arial"/>
              </w:rPr>
              <w:t xml:space="preserve">Mención especial merecen las FALTAS  DE ASISTENCIA. Si el alumno </w:t>
            </w:r>
            <w:r w:rsidRPr="00F00DA1">
              <w:rPr>
                <w:rFonts w:ascii="Arial" w:hAnsi="Arial" w:cs="Arial"/>
                <w:b/>
              </w:rPr>
              <w:t>alcanza el 15% sobre el total de horas para este módulo</w:t>
            </w:r>
            <w:r w:rsidRPr="00F00DA1">
              <w:rPr>
                <w:rFonts w:ascii="Arial" w:hAnsi="Arial" w:cs="Arial"/>
              </w:rPr>
              <w:t xml:space="preserve">, ante la imposibilidad de no tener instrumentos suficientes para su evaluación, </w:t>
            </w:r>
            <w:r w:rsidRPr="00F00DA1">
              <w:rPr>
                <w:rFonts w:ascii="Arial" w:hAnsi="Arial" w:cs="Arial"/>
                <w:b/>
              </w:rPr>
              <w:t>deberá real</w:t>
            </w:r>
            <w:r w:rsidRPr="00F00DA1">
              <w:rPr>
                <w:rFonts w:ascii="Arial" w:hAnsi="Arial" w:cs="Arial"/>
                <w:b/>
              </w:rPr>
              <w:t>i</w:t>
            </w:r>
            <w:r w:rsidRPr="00F00DA1">
              <w:rPr>
                <w:rFonts w:ascii="Arial" w:hAnsi="Arial" w:cs="Arial"/>
                <w:b/>
              </w:rPr>
              <w:t xml:space="preserve">zar una prueba especial en </w:t>
            </w:r>
            <w:r>
              <w:rPr>
                <w:rFonts w:ascii="Arial" w:hAnsi="Arial" w:cs="Arial"/>
                <w:b/>
              </w:rPr>
              <w:t xml:space="preserve">la convocatoria ordinaria </w:t>
            </w:r>
            <w:r w:rsidRPr="00F00DA1">
              <w:rPr>
                <w:rFonts w:ascii="Arial" w:hAnsi="Arial" w:cs="Arial"/>
                <w:b/>
              </w:rPr>
              <w:t xml:space="preserve">de todo el programa en base a los </w:t>
            </w:r>
            <w:r w:rsidRPr="00E6508B">
              <w:rPr>
                <w:rFonts w:ascii="Arial" w:hAnsi="Arial" w:cs="Arial"/>
                <w:b/>
              </w:rPr>
              <w:t>“Contenidos esenciales”</w:t>
            </w:r>
            <w:r w:rsidRPr="006D6A1D">
              <w:rPr>
                <w:rFonts w:ascii="Arial" w:hAnsi="Arial" w:cs="Arial"/>
                <w:b/>
                <w:color w:val="FF0000"/>
              </w:rPr>
              <w:t xml:space="preserve"> (*</w:t>
            </w:r>
            <w:proofErr w:type="gramStart"/>
            <w:r w:rsidRPr="006D6A1D">
              <w:rPr>
                <w:rFonts w:ascii="Arial" w:hAnsi="Arial" w:cs="Arial"/>
                <w:b/>
                <w:color w:val="FF0000"/>
              </w:rPr>
              <w:t>)</w:t>
            </w:r>
            <w:r w:rsidRPr="00F00DA1">
              <w:rPr>
                <w:rFonts w:ascii="Arial" w:hAnsi="Arial" w:cs="Arial"/>
              </w:rPr>
              <w:t>y</w:t>
            </w:r>
            <w:proofErr w:type="gramEnd"/>
            <w:r w:rsidRPr="00F00DA1">
              <w:rPr>
                <w:rFonts w:ascii="Arial" w:hAnsi="Arial" w:cs="Arial"/>
              </w:rPr>
              <w:t xml:space="preserve"> en la f</w:t>
            </w:r>
            <w:r w:rsidRPr="00F00DA1">
              <w:rPr>
                <w:rFonts w:ascii="Arial" w:hAnsi="Arial" w:cs="Arial"/>
              </w:rPr>
              <w:t>e</w:t>
            </w:r>
            <w:r w:rsidRPr="00F00DA1">
              <w:rPr>
                <w:rFonts w:ascii="Arial" w:hAnsi="Arial" w:cs="Arial"/>
              </w:rPr>
              <w:t>cha fijada por Jefatura de Estudios.</w:t>
            </w:r>
          </w:p>
          <w:p w:rsidR="004D4712" w:rsidRPr="00616763" w:rsidRDefault="004D4712" w:rsidP="004D4712">
            <w:pPr>
              <w:spacing w:line="360" w:lineRule="auto"/>
              <w:ind w:right="-1" w:firstLine="360"/>
              <w:jc w:val="both"/>
              <w:rPr>
                <w:rFonts w:ascii="Arial Narrow" w:hAnsi="Arial Narrow" w:cs="Arial"/>
              </w:rPr>
            </w:pPr>
          </w:p>
          <w:p w:rsidR="004D4712" w:rsidRDefault="004D4712" w:rsidP="004D4712">
            <w:pPr>
              <w:ind w:firstLine="360"/>
              <w:jc w:val="both"/>
              <w:rPr>
                <w:rFonts w:ascii="Arial Narrow" w:hAnsi="Arial Narrow"/>
              </w:rPr>
            </w:pPr>
          </w:p>
          <w:p w:rsidR="004D4712" w:rsidRPr="00C65622" w:rsidRDefault="004D4712" w:rsidP="004D4712">
            <w:pPr>
              <w:pStyle w:val="Prrafodelista"/>
              <w:numPr>
                <w:ilvl w:val="0"/>
                <w:numId w:val="41"/>
              </w:numPr>
              <w:ind w:left="316" w:hanging="316"/>
              <w:jc w:val="both"/>
              <w:rPr>
                <w:rFonts w:ascii="Arial Narrow" w:hAnsi="Arial Narrow"/>
              </w:rPr>
            </w:pPr>
            <w:r w:rsidRPr="00C65622">
              <w:rPr>
                <w:rFonts w:ascii="Arial Narrow" w:hAnsi="Arial Narrow"/>
              </w:rPr>
              <w:t xml:space="preserve">Los </w:t>
            </w:r>
            <w:r w:rsidRPr="00C65622">
              <w:rPr>
                <w:rFonts w:ascii="Arial Narrow" w:hAnsi="Arial Narrow"/>
                <w:b/>
                <w:u w:val="single"/>
              </w:rPr>
              <w:t>CRITERIOS DE CALIFICACIÓN</w:t>
            </w:r>
            <w:r w:rsidRPr="00C65622">
              <w:rPr>
                <w:rFonts w:ascii="Arial Narrow" w:hAnsi="Arial Narrow"/>
              </w:rPr>
              <w:t xml:space="preserve"> para cada una de las evaluaciones</w:t>
            </w:r>
            <w:r w:rsidRPr="00C65622">
              <w:rPr>
                <w:rFonts w:ascii="Arial Narrow" w:hAnsi="Arial Narrow"/>
                <w:bCs/>
              </w:rPr>
              <w:t xml:space="preserve"> serán los siguientes:</w:t>
            </w:r>
          </w:p>
          <w:p w:rsidR="004D4712" w:rsidRPr="00C65622" w:rsidRDefault="004D4712" w:rsidP="004D4712">
            <w:pPr>
              <w:jc w:val="both"/>
              <w:rPr>
                <w:rFonts w:ascii="Arial" w:hAnsi="Arial" w:cs="Arial"/>
              </w:rPr>
            </w:pPr>
          </w:p>
          <w:p w:rsidR="004D4712" w:rsidRPr="00E74C6D"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La </w:t>
            </w:r>
            <w:r w:rsidRPr="007344E8">
              <w:rPr>
                <w:rFonts w:ascii="Arial" w:hAnsi="Arial" w:cs="Arial"/>
                <w:b/>
              </w:rPr>
              <w:t>EVALUACIÓN CONTINUADA</w:t>
            </w:r>
            <w:r w:rsidRPr="00C65622">
              <w:rPr>
                <w:rFonts w:ascii="Arial" w:hAnsi="Arial" w:cs="Arial"/>
              </w:rPr>
              <w:t xml:space="preserve"> supondrá una calificación, positiva o negativa en cuanto a, </w:t>
            </w:r>
            <w:r>
              <w:rPr>
                <w:rFonts w:ascii="Arial" w:hAnsi="Arial" w:cs="Arial"/>
              </w:rPr>
              <w:t>resolución de ejercicios en el</w:t>
            </w:r>
            <w:r w:rsidRPr="00C65622">
              <w:rPr>
                <w:rFonts w:ascii="Arial" w:hAnsi="Arial" w:cs="Arial"/>
              </w:rPr>
              <w:t xml:space="preserve"> aula, contr</w:t>
            </w:r>
            <w:r w:rsidRPr="00C65622">
              <w:rPr>
                <w:rFonts w:ascii="Arial" w:hAnsi="Arial" w:cs="Arial"/>
              </w:rPr>
              <w:t>o</w:t>
            </w:r>
            <w:r w:rsidRPr="00C65622">
              <w:rPr>
                <w:rFonts w:ascii="Arial" w:hAnsi="Arial" w:cs="Arial"/>
              </w:rPr>
              <w:t>les de seguimiento, recortes de prensa y a</w:t>
            </w:r>
            <w:r w:rsidRPr="00C65622">
              <w:rPr>
                <w:rFonts w:ascii="Arial" w:hAnsi="Arial" w:cs="Arial"/>
              </w:rPr>
              <w:t>r</w:t>
            </w:r>
            <w:r w:rsidRPr="00C65622">
              <w:rPr>
                <w:rFonts w:ascii="Arial" w:hAnsi="Arial" w:cs="Arial"/>
              </w:rPr>
              <w:t xml:space="preserve">chivo,  que puede alcanzar un máximo de  </w:t>
            </w:r>
            <w:r>
              <w:rPr>
                <w:rFonts w:ascii="Arial" w:hAnsi="Arial" w:cs="Arial"/>
              </w:rPr>
              <w:t>2</w:t>
            </w:r>
            <w:r w:rsidRPr="00C65622">
              <w:rPr>
                <w:rFonts w:ascii="Arial" w:hAnsi="Arial" w:cs="Arial"/>
                <w:b/>
              </w:rPr>
              <w:t xml:space="preserve"> punto</w:t>
            </w:r>
            <w:r>
              <w:rPr>
                <w:rFonts w:ascii="Arial" w:hAnsi="Arial" w:cs="Arial"/>
                <w:b/>
              </w:rPr>
              <w:t>s</w:t>
            </w:r>
            <w:r w:rsidRPr="00C65622">
              <w:rPr>
                <w:rFonts w:ascii="Arial" w:hAnsi="Arial" w:cs="Arial"/>
                <w:b/>
              </w:rPr>
              <w:t xml:space="preserve"> (</w:t>
            </w:r>
            <w:r>
              <w:rPr>
                <w:rFonts w:ascii="Arial" w:hAnsi="Arial" w:cs="Arial"/>
                <w:b/>
              </w:rPr>
              <w:t>2</w:t>
            </w:r>
            <w:r w:rsidRPr="00C65622">
              <w:rPr>
                <w:rFonts w:ascii="Arial" w:hAnsi="Arial" w:cs="Arial"/>
                <w:b/>
              </w:rPr>
              <w:t>0%)</w:t>
            </w:r>
            <w:r w:rsidRPr="00C65622">
              <w:rPr>
                <w:rFonts w:ascii="Arial" w:hAnsi="Arial" w:cs="Arial"/>
              </w:rPr>
              <w:t xml:space="preserve">. </w:t>
            </w:r>
            <w:r w:rsidRPr="00E74C6D">
              <w:rPr>
                <w:rFonts w:ascii="Arial" w:hAnsi="Arial" w:cs="Arial"/>
              </w:rPr>
              <w:t xml:space="preserve">Esta puntuación se sumará a la nota del examen si este ha sido superado con un 4,5. </w:t>
            </w:r>
          </w:p>
          <w:p w:rsidR="004D4712" w:rsidRPr="00C65622" w:rsidRDefault="004D4712" w:rsidP="004D4712">
            <w:pPr>
              <w:jc w:val="both"/>
              <w:rPr>
                <w:rFonts w:ascii="Arial" w:hAnsi="Arial" w:cs="Arial"/>
              </w:rPr>
            </w:pPr>
          </w:p>
          <w:p w:rsidR="004D4712" w:rsidRPr="00C65622"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Cada una de las </w:t>
            </w:r>
            <w:r w:rsidRPr="007344E8">
              <w:rPr>
                <w:rFonts w:ascii="Arial" w:hAnsi="Arial" w:cs="Arial"/>
                <w:b/>
              </w:rPr>
              <w:t xml:space="preserve">PRUEBAS </w:t>
            </w:r>
            <w:r w:rsidRPr="00E74C6D">
              <w:rPr>
                <w:rFonts w:ascii="Arial" w:hAnsi="Arial" w:cs="Arial"/>
                <w:b/>
              </w:rPr>
              <w:t>OBJETIVAS</w:t>
            </w:r>
            <w:r w:rsidRPr="00777360">
              <w:rPr>
                <w:rFonts w:ascii="Arial" w:hAnsi="Arial" w:cs="Arial"/>
                <w:b/>
                <w:color w:val="FF0000"/>
              </w:rPr>
              <w:t xml:space="preserve"> </w:t>
            </w:r>
            <w:r w:rsidRPr="00C65622">
              <w:rPr>
                <w:rFonts w:ascii="Arial" w:hAnsi="Arial" w:cs="Arial"/>
              </w:rPr>
              <w:t xml:space="preserve"> que se realicen, tanto </w:t>
            </w:r>
            <w:r w:rsidRPr="00E6508B">
              <w:rPr>
                <w:rFonts w:ascii="Arial" w:hAnsi="Arial" w:cs="Arial"/>
              </w:rPr>
              <w:t>parciales</w:t>
            </w:r>
            <w:r w:rsidRPr="00C65622">
              <w:rPr>
                <w:rFonts w:ascii="Arial" w:hAnsi="Arial" w:cs="Arial"/>
              </w:rPr>
              <w:t xml:space="preserve"> como de ev</w:t>
            </w:r>
            <w:r w:rsidRPr="00C65622">
              <w:rPr>
                <w:rFonts w:ascii="Arial" w:hAnsi="Arial" w:cs="Arial"/>
              </w:rPr>
              <w:t>a</w:t>
            </w:r>
            <w:r w:rsidRPr="00C65622">
              <w:rPr>
                <w:rFonts w:ascii="Arial" w:hAnsi="Arial" w:cs="Arial"/>
              </w:rPr>
              <w:t xml:space="preserve">luación, </w:t>
            </w:r>
            <w:r>
              <w:rPr>
                <w:rFonts w:ascii="Arial" w:hAnsi="Arial" w:cs="Arial"/>
              </w:rPr>
              <w:t xml:space="preserve">podrán alcanzar como máximo una puntuación total de </w:t>
            </w:r>
            <w:r w:rsidRPr="00E74C6D">
              <w:rPr>
                <w:rFonts w:ascii="Arial" w:hAnsi="Arial" w:cs="Arial"/>
                <w:b/>
              </w:rPr>
              <w:t xml:space="preserve">6 puntos (60%) </w:t>
            </w:r>
            <w:r>
              <w:rPr>
                <w:rFonts w:ascii="Arial" w:hAnsi="Arial" w:cs="Arial"/>
              </w:rPr>
              <w:t xml:space="preserve">y </w:t>
            </w:r>
            <w:r w:rsidRPr="00C65622">
              <w:rPr>
                <w:rFonts w:ascii="Arial" w:hAnsi="Arial" w:cs="Arial"/>
              </w:rPr>
              <w:t>se pu</w:t>
            </w:r>
            <w:r w:rsidRPr="00C65622">
              <w:rPr>
                <w:rFonts w:ascii="Arial" w:hAnsi="Arial" w:cs="Arial"/>
              </w:rPr>
              <w:t>n</w:t>
            </w:r>
            <w:r w:rsidRPr="00C65622">
              <w:rPr>
                <w:rFonts w:ascii="Arial" w:hAnsi="Arial" w:cs="Arial"/>
              </w:rPr>
              <w:t xml:space="preserve">tuarán de la siguiente forma, hasta alcanzar </w:t>
            </w:r>
            <w:r>
              <w:rPr>
                <w:rFonts w:ascii="Arial" w:hAnsi="Arial" w:cs="Arial"/>
              </w:rPr>
              <w:t>la calificación de 10</w:t>
            </w:r>
            <w:r w:rsidRPr="00C65622">
              <w:rPr>
                <w:rFonts w:ascii="Arial" w:hAnsi="Arial" w:cs="Arial"/>
                <w:b/>
              </w:rPr>
              <w:t xml:space="preserve"> :</w:t>
            </w:r>
          </w:p>
          <w:p w:rsidR="004D4712" w:rsidRPr="00C6562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La parte teórica bien contestada se pu</w:t>
            </w:r>
            <w:r w:rsidRPr="00C65622">
              <w:rPr>
                <w:rFonts w:ascii="Arial" w:hAnsi="Arial" w:cs="Arial"/>
              </w:rPr>
              <w:t>n</w:t>
            </w:r>
            <w:r w:rsidRPr="00C65622">
              <w:rPr>
                <w:rFonts w:ascii="Arial" w:hAnsi="Arial" w:cs="Arial"/>
              </w:rPr>
              <w:lastRenderedPageBreak/>
              <w:t>tuará con 7</w:t>
            </w:r>
            <w:r w:rsidRPr="00C65622">
              <w:rPr>
                <w:rFonts w:ascii="Arial" w:hAnsi="Arial" w:cs="Arial"/>
                <w:b/>
                <w:u w:val="single"/>
              </w:rPr>
              <w:t xml:space="preserve"> puntos</w:t>
            </w:r>
            <w:r w:rsidRPr="00C65622">
              <w:rPr>
                <w:rFonts w:ascii="Arial" w:hAnsi="Arial" w:cs="Arial"/>
              </w:rPr>
              <w:t xml:space="preserve">, teniéndose en cuenta en un 50% la claridad de los conceptos y otro 50% el vocabulario o expresión. </w:t>
            </w:r>
          </w:p>
          <w:p w:rsidR="004D471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El total de los ejercicios prácticos propue</w:t>
            </w:r>
            <w:r w:rsidRPr="00C65622">
              <w:rPr>
                <w:rFonts w:ascii="Arial" w:hAnsi="Arial" w:cs="Arial"/>
              </w:rPr>
              <w:t>s</w:t>
            </w:r>
            <w:r w:rsidRPr="00C65622">
              <w:rPr>
                <w:rFonts w:ascii="Arial" w:hAnsi="Arial" w:cs="Arial"/>
              </w:rPr>
              <w:t xml:space="preserve">tos se puntuará con </w:t>
            </w:r>
            <w:r w:rsidRPr="00C65622">
              <w:rPr>
                <w:rFonts w:ascii="Arial" w:hAnsi="Arial" w:cs="Arial"/>
                <w:b/>
                <w:u w:val="single"/>
              </w:rPr>
              <w:t>3 puntos.</w:t>
            </w:r>
            <w:r>
              <w:rPr>
                <w:rFonts w:ascii="Arial" w:hAnsi="Arial" w:cs="Arial"/>
                <w:b/>
                <w:u w:val="single"/>
              </w:rPr>
              <w:t xml:space="preserve"> </w:t>
            </w:r>
            <w:r w:rsidRPr="00C65622">
              <w:rPr>
                <w:rFonts w:ascii="Arial" w:hAnsi="Arial" w:cs="Arial"/>
              </w:rPr>
              <w:t>En esta pa</w:t>
            </w:r>
            <w:r w:rsidRPr="00C65622">
              <w:rPr>
                <w:rFonts w:ascii="Arial" w:hAnsi="Arial" w:cs="Arial"/>
              </w:rPr>
              <w:t>r</w:t>
            </w:r>
            <w:r w:rsidRPr="00C65622">
              <w:rPr>
                <w:rFonts w:ascii="Arial" w:hAnsi="Arial" w:cs="Arial"/>
              </w:rPr>
              <w:t>te se tendrá en cuenta, de forma diferenci</w:t>
            </w:r>
            <w:r w:rsidRPr="00C65622">
              <w:rPr>
                <w:rFonts w:ascii="Arial" w:hAnsi="Arial" w:cs="Arial"/>
              </w:rPr>
              <w:t>a</w:t>
            </w:r>
            <w:r w:rsidRPr="00C65622">
              <w:rPr>
                <w:rFonts w:ascii="Arial" w:hAnsi="Arial" w:cs="Arial"/>
              </w:rPr>
              <w:t xml:space="preserve">da, el planteamiento (70%) de la solución (30%). </w:t>
            </w:r>
          </w:p>
          <w:p w:rsidR="004D4712" w:rsidRDefault="004D4712" w:rsidP="004D4712">
            <w:pPr>
              <w:pStyle w:val="Prrafodelista"/>
              <w:ind w:left="600"/>
              <w:jc w:val="both"/>
              <w:rPr>
                <w:rFonts w:ascii="Arial" w:hAnsi="Arial" w:cs="Arial"/>
              </w:rPr>
            </w:pPr>
            <w:r>
              <w:rPr>
                <w:rFonts w:ascii="Arial" w:hAnsi="Arial" w:cs="Arial"/>
              </w:rPr>
              <w:t>E</w:t>
            </w:r>
            <w:r w:rsidRPr="004B3F2F">
              <w:rPr>
                <w:rFonts w:ascii="Arial" w:hAnsi="Arial" w:cs="Arial"/>
              </w:rPr>
              <w:t xml:space="preserve">l examen de evaluación se realizará con la materia que falta por evaluar y los que no hayan eliminado la materia, se examinarán de toda la evaluación. </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La calificación de los contenidos </w:t>
            </w:r>
            <w:r w:rsidRPr="00E6508B">
              <w:rPr>
                <w:rFonts w:ascii="Arial" w:hAnsi="Arial" w:cs="Arial"/>
              </w:rPr>
              <w:t xml:space="preserve">a través de  </w:t>
            </w:r>
            <w:r w:rsidRPr="007344E8">
              <w:rPr>
                <w:rFonts w:ascii="Arial" w:hAnsi="Arial" w:cs="Arial"/>
                <w:b/>
              </w:rPr>
              <w:t>TRABAJOS</w:t>
            </w:r>
            <w:r>
              <w:rPr>
                <w:rFonts w:ascii="Arial" w:hAnsi="Arial" w:cs="Arial"/>
                <w:b/>
              </w:rPr>
              <w:t xml:space="preserve"> (20%)</w:t>
            </w:r>
            <w:r>
              <w:rPr>
                <w:rFonts w:ascii="Arial" w:hAnsi="Arial" w:cs="Arial"/>
              </w:rPr>
              <w:t xml:space="preserve">, en las evaluaciones en las que se realice, </w:t>
            </w:r>
            <w:r w:rsidRPr="00635EED">
              <w:rPr>
                <w:rFonts w:ascii="Arial" w:hAnsi="Arial" w:cs="Arial"/>
              </w:rPr>
              <w:t xml:space="preserve"> se obtendrá de la siguie</w:t>
            </w:r>
            <w:r w:rsidRPr="00635EED">
              <w:rPr>
                <w:rFonts w:ascii="Arial" w:hAnsi="Arial" w:cs="Arial"/>
              </w:rPr>
              <w:t>n</w:t>
            </w:r>
            <w:r w:rsidRPr="00635EED">
              <w:rPr>
                <w:rFonts w:ascii="Arial" w:hAnsi="Arial" w:cs="Arial"/>
              </w:rPr>
              <w:t>te forma:</w:t>
            </w:r>
          </w:p>
          <w:p w:rsidR="004D4712" w:rsidRPr="00F40F27" w:rsidRDefault="004D4712" w:rsidP="004D4712">
            <w:pPr>
              <w:numPr>
                <w:ilvl w:val="1"/>
                <w:numId w:val="40"/>
              </w:numPr>
              <w:tabs>
                <w:tab w:val="clear" w:pos="1440"/>
                <w:tab w:val="num" w:pos="742"/>
              </w:tabs>
              <w:ind w:left="742" w:hanging="142"/>
              <w:jc w:val="both"/>
              <w:rPr>
                <w:rFonts w:ascii="Arial" w:hAnsi="Arial" w:cs="Arial"/>
              </w:rPr>
            </w:pPr>
            <w:r w:rsidRPr="00E74C6D">
              <w:rPr>
                <w:rFonts w:ascii="Arial" w:hAnsi="Arial" w:cs="Arial"/>
                <w:b/>
              </w:rPr>
              <w:t>Formato de presentación</w:t>
            </w:r>
            <w:r w:rsidRPr="00F40F27">
              <w:rPr>
                <w:rFonts w:ascii="Arial" w:hAnsi="Arial" w:cs="Arial"/>
              </w:rPr>
              <w:t xml:space="preserve"> del trabajo: </w:t>
            </w:r>
            <w:r w:rsidRPr="00E74C6D">
              <w:rPr>
                <w:rFonts w:ascii="Arial" w:hAnsi="Arial" w:cs="Arial"/>
                <w:b/>
              </w:rPr>
              <w:t>15%</w:t>
            </w:r>
            <w:r w:rsidRPr="00F40F27">
              <w:rPr>
                <w:rFonts w:ascii="Arial" w:hAnsi="Arial" w:cs="Arial"/>
              </w:rPr>
              <w:t>(</w:t>
            </w:r>
            <w:r>
              <w:rPr>
                <w:rFonts w:ascii="Arial" w:hAnsi="Arial" w:cs="Arial"/>
              </w:rPr>
              <w:t>ajustado al documento para Elabor</w:t>
            </w:r>
            <w:r>
              <w:rPr>
                <w:rFonts w:ascii="Arial" w:hAnsi="Arial" w:cs="Arial"/>
              </w:rPr>
              <w:t>a</w:t>
            </w:r>
            <w:r>
              <w:rPr>
                <w:rFonts w:ascii="Arial" w:hAnsi="Arial" w:cs="Arial"/>
              </w:rPr>
              <w:t>ción de trabajos aprobado por el Depart</w:t>
            </w:r>
            <w:r>
              <w:rPr>
                <w:rFonts w:ascii="Arial" w:hAnsi="Arial" w:cs="Arial"/>
              </w:rPr>
              <w:t>a</w:t>
            </w:r>
            <w:r>
              <w:rPr>
                <w:rFonts w:ascii="Arial" w:hAnsi="Arial" w:cs="Arial"/>
              </w:rPr>
              <w:t>mento y disponible en el aula virtual y la web del centro</w:t>
            </w:r>
            <w:r w:rsidRPr="00F40F27">
              <w:rPr>
                <w:rFonts w:ascii="Arial" w:hAnsi="Arial" w:cs="Arial"/>
              </w:rPr>
              <w:t>.)</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Presentación</w:t>
            </w:r>
            <w:r>
              <w:rPr>
                <w:rFonts w:ascii="Arial" w:hAnsi="Arial" w:cs="Arial"/>
              </w:rPr>
              <w:t xml:space="preserve"> (</w:t>
            </w:r>
            <w:proofErr w:type="spellStart"/>
            <w:r>
              <w:rPr>
                <w:rFonts w:ascii="Arial" w:hAnsi="Arial" w:cs="Arial"/>
              </w:rPr>
              <w:t>P</w:t>
            </w:r>
            <w:r w:rsidRPr="00F40F27">
              <w:rPr>
                <w:rFonts w:ascii="Arial" w:hAnsi="Arial" w:cs="Arial"/>
              </w:rPr>
              <w:t>ower</w:t>
            </w:r>
            <w:proofErr w:type="spellEnd"/>
            <w:r w:rsidRPr="00F40F27">
              <w:rPr>
                <w:rFonts w:ascii="Arial" w:hAnsi="Arial" w:cs="Arial"/>
              </w:rPr>
              <w:t xml:space="preserve"> </w:t>
            </w:r>
            <w:proofErr w:type="spellStart"/>
            <w:r w:rsidRPr="00F40F27">
              <w:rPr>
                <w:rFonts w:ascii="Arial" w:hAnsi="Arial" w:cs="Arial"/>
              </w:rPr>
              <w:t>point</w:t>
            </w:r>
            <w:proofErr w:type="spellEnd"/>
            <w:r>
              <w:rPr>
                <w:rFonts w:ascii="Arial" w:hAnsi="Arial" w:cs="Arial"/>
              </w:rPr>
              <w:t xml:space="preserve">, </w:t>
            </w:r>
            <w:proofErr w:type="spellStart"/>
            <w:r>
              <w:rPr>
                <w:rFonts w:ascii="Arial" w:hAnsi="Arial" w:cs="Arial"/>
              </w:rPr>
              <w:t>Canva</w:t>
            </w:r>
            <w:proofErr w:type="spellEnd"/>
            <w:r>
              <w:rPr>
                <w:rFonts w:ascii="Arial" w:hAnsi="Arial" w:cs="Arial"/>
              </w:rPr>
              <w:t xml:space="preserve">, </w:t>
            </w:r>
            <w:proofErr w:type="spellStart"/>
            <w:r>
              <w:rPr>
                <w:rFonts w:ascii="Arial" w:hAnsi="Arial" w:cs="Arial"/>
              </w:rPr>
              <w:t>Geni</w:t>
            </w:r>
            <w:r>
              <w:rPr>
                <w:rFonts w:ascii="Arial" w:hAnsi="Arial" w:cs="Arial"/>
              </w:rPr>
              <w:t>a</w:t>
            </w:r>
            <w:r>
              <w:rPr>
                <w:rFonts w:ascii="Arial" w:hAnsi="Arial" w:cs="Arial"/>
              </w:rPr>
              <w:t>ly</w:t>
            </w:r>
            <w:proofErr w:type="spellEnd"/>
            <w:r>
              <w:rPr>
                <w:rFonts w:ascii="Arial" w:hAnsi="Arial" w:cs="Arial"/>
              </w:rPr>
              <w:t>….)</w:t>
            </w:r>
            <w:r w:rsidRPr="00F40F27">
              <w:rPr>
                <w:rFonts w:ascii="Arial" w:hAnsi="Arial" w:cs="Arial"/>
              </w:rPr>
              <w:t xml:space="preserve"> </w:t>
            </w:r>
            <w:r w:rsidRPr="00E74C6D">
              <w:rPr>
                <w:rFonts w:ascii="Arial" w:hAnsi="Arial" w:cs="Arial"/>
                <w:b/>
              </w:rPr>
              <w:t>y exposición</w:t>
            </w:r>
            <w:r w:rsidRPr="00F40F27">
              <w:rPr>
                <w:rFonts w:ascii="Arial" w:hAnsi="Arial" w:cs="Arial"/>
              </w:rPr>
              <w:t xml:space="preserve">: </w:t>
            </w:r>
            <w:r w:rsidRPr="00E74C6D">
              <w:rPr>
                <w:rFonts w:ascii="Arial" w:hAnsi="Arial" w:cs="Arial"/>
                <w:b/>
              </w:rPr>
              <w:t>25%</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 xml:space="preserve">Contenido: 60% </w:t>
            </w:r>
          </w:p>
          <w:p w:rsidR="004D4712" w:rsidRPr="00F00DA1" w:rsidRDefault="004D4712" w:rsidP="004D4712">
            <w:pPr>
              <w:ind w:left="600"/>
              <w:jc w:val="both"/>
              <w:rPr>
                <w:rFonts w:ascii="Arial" w:hAnsi="Arial" w:cs="Arial"/>
              </w:rPr>
            </w:pPr>
            <w:r w:rsidRPr="00F00DA1">
              <w:rPr>
                <w:rFonts w:ascii="Arial" w:hAnsi="Arial" w:cs="Arial"/>
              </w:rPr>
              <w:t>Si el alumno no realiza algún trabajo en co</w:t>
            </w:r>
            <w:r w:rsidRPr="00F00DA1">
              <w:rPr>
                <w:rFonts w:ascii="Arial" w:hAnsi="Arial" w:cs="Arial"/>
              </w:rPr>
              <w:t>n</w:t>
            </w:r>
            <w:r w:rsidRPr="00F00DA1">
              <w:rPr>
                <w:rFonts w:ascii="Arial" w:hAnsi="Arial" w:cs="Arial"/>
              </w:rPr>
              <w:t>creto, por una causa justificada, su calific</w:t>
            </w:r>
            <w:r w:rsidRPr="00F00DA1">
              <w:rPr>
                <w:rFonts w:ascii="Arial" w:hAnsi="Arial" w:cs="Arial"/>
              </w:rPr>
              <w:t>a</w:t>
            </w:r>
            <w:r w:rsidRPr="00F00DA1">
              <w:rPr>
                <w:rFonts w:ascii="Arial" w:hAnsi="Arial" w:cs="Arial"/>
              </w:rPr>
              <w:t>ción parc</w:t>
            </w:r>
            <w:r>
              <w:rPr>
                <w:rFonts w:ascii="Arial" w:hAnsi="Arial" w:cs="Arial"/>
              </w:rPr>
              <w:t xml:space="preserve">ial sobre éste será de suspenso; </w:t>
            </w:r>
            <w:r w:rsidRPr="00F00DA1">
              <w:rPr>
                <w:rFonts w:ascii="Arial" w:hAnsi="Arial" w:cs="Arial"/>
              </w:rPr>
              <w:t xml:space="preserve"> ahora bien si el alumno realiza y completa el trabajo posteriormente, éste será recalificado</w:t>
            </w:r>
            <w:r>
              <w:rPr>
                <w:rFonts w:ascii="Arial" w:hAnsi="Arial" w:cs="Arial"/>
              </w:rPr>
              <w:t>. E</w:t>
            </w:r>
            <w:r w:rsidRPr="00F00DA1">
              <w:rPr>
                <w:rFonts w:ascii="Arial" w:hAnsi="Arial" w:cs="Arial"/>
              </w:rPr>
              <w:t>n el resto de los casos los alumnos deberán presentar los trabajos como fecha tope en la</w:t>
            </w:r>
            <w:r>
              <w:rPr>
                <w:rFonts w:ascii="Arial" w:hAnsi="Arial" w:cs="Arial"/>
              </w:rPr>
              <w:t xml:space="preserve"> fecha fijada por el profesor</w:t>
            </w:r>
            <w:r w:rsidRPr="00F00DA1">
              <w:rPr>
                <w:rFonts w:ascii="Arial" w:hAnsi="Arial" w:cs="Arial"/>
              </w:rPr>
              <w:t>.</w:t>
            </w:r>
          </w:p>
          <w:p w:rsidR="004D4712" w:rsidRPr="0046055C" w:rsidRDefault="004D4712" w:rsidP="004D4712">
            <w:pPr>
              <w:ind w:left="600"/>
              <w:jc w:val="both"/>
              <w:rPr>
                <w:rFonts w:ascii="Arial" w:hAnsi="Arial" w:cs="Arial"/>
              </w:rPr>
            </w:pPr>
            <w:r w:rsidRPr="0046055C">
              <w:rPr>
                <w:rFonts w:ascii="Arial" w:hAnsi="Arial" w:cs="Arial"/>
              </w:rPr>
              <w:t>Al realizar un trabajo, si se detecta que éste ha sido copiado en partes o en su totalidad, o no lo presenta en el plazo fijado, o está su</w:t>
            </w:r>
            <w:r w:rsidRPr="0046055C">
              <w:rPr>
                <w:rFonts w:ascii="Arial" w:hAnsi="Arial" w:cs="Arial"/>
              </w:rPr>
              <w:t>s</w:t>
            </w:r>
            <w:r w:rsidRPr="0046055C">
              <w:rPr>
                <w:rFonts w:ascii="Arial" w:hAnsi="Arial" w:cs="Arial"/>
              </w:rPr>
              <w:t>penso, deberá examinarse en el examen de recuperación de forma teórica del contenido del mismo.</w:t>
            </w:r>
          </w:p>
          <w:p w:rsidR="004D4712" w:rsidRDefault="004D4712" w:rsidP="004D4712">
            <w:pPr>
              <w:pStyle w:val="Prrafodelista"/>
              <w:ind w:left="600"/>
              <w:jc w:val="both"/>
              <w:rPr>
                <w:rFonts w:ascii="Arial" w:hAnsi="Arial" w:cs="Arial"/>
              </w:rPr>
            </w:pPr>
          </w:p>
          <w:p w:rsidR="004D4712" w:rsidRPr="007344E8" w:rsidRDefault="004D4712" w:rsidP="004D4712">
            <w:pPr>
              <w:pStyle w:val="Prrafodelista"/>
              <w:rPr>
                <w:rFonts w:ascii="Arial" w:hAnsi="Arial" w:cs="Arial"/>
              </w:rPr>
            </w:pPr>
          </w:p>
          <w:p w:rsidR="004D4712" w:rsidRPr="006B2E25" w:rsidRDefault="004D4712" w:rsidP="004D4712">
            <w:pPr>
              <w:pStyle w:val="Prrafodelista"/>
              <w:numPr>
                <w:ilvl w:val="0"/>
                <w:numId w:val="3"/>
              </w:numPr>
              <w:ind w:left="600" w:hanging="284"/>
              <w:jc w:val="both"/>
              <w:rPr>
                <w:rFonts w:ascii="Arial" w:hAnsi="Arial" w:cs="Arial"/>
              </w:rPr>
            </w:pPr>
            <w:r w:rsidRPr="006B2E25">
              <w:rPr>
                <w:rFonts w:ascii="Arial" w:hAnsi="Arial" w:cs="Arial"/>
                <w:b/>
              </w:rPr>
              <w:t>La NOTA FINAL</w:t>
            </w:r>
            <w:r w:rsidRPr="006B2E25">
              <w:rPr>
                <w:rFonts w:ascii="Arial" w:hAnsi="Arial" w:cs="Arial"/>
              </w:rPr>
              <w:t xml:space="preserve"> obtenida en cada trimestre será la suma de las calificaciones obtenidas en las </w:t>
            </w:r>
            <w:r w:rsidRPr="006B2E25">
              <w:rPr>
                <w:rFonts w:ascii="Arial" w:hAnsi="Arial" w:cs="Arial"/>
                <w:b/>
              </w:rPr>
              <w:t>pruebas objetivas</w:t>
            </w:r>
            <w:r w:rsidRPr="006B2E25">
              <w:rPr>
                <w:rFonts w:ascii="Arial" w:hAnsi="Arial" w:cs="Arial"/>
              </w:rPr>
              <w:t xml:space="preserve"> (exámenes mínimo 4,5), la </w:t>
            </w:r>
            <w:r w:rsidRPr="006B2E25">
              <w:rPr>
                <w:rFonts w:ascii="Arial" w:hAnsi="Arial" w:cs="Arial"/>
                <w:b/>
              </w:rPr>
              <w:t>evaluación continuada</w:t>
            </w:r>
            <w:r w:rsidRPr="006B2E25">
              <w:rPr>
                <w:rFonts w:ascii="Arial" w:hAnsi="Arial" w:cs="Arial"/>
              </w:rPr>
              <w:t xml:space="preserve"> y los </w:t>
            </w:r>
            <w:r w:rsidRPr="006B2E25">
              <w:rPr>
                <w:rFonts w:ascii="Arial" w:hAnsi="Arial" w:cs="Arial"/>
                <w:b/>
              </w:rPr>
              <w:t>trab</w:t>
            </w:r>
            <w:r w:rsidRPr="006B2E25">
              <w:rPr>
                <w:rFonts w:ascii="Arial" w:hAnsi="Arial" w:cs="Arial"/>
                <w:b/>
              </w:rPr>
              <w:t>a</w:t>
            </w:r>
            <w:r w:rsidRPr="006B2E25">
              <w:rPr>
                <w:rFonts w:ascii="Arial" w:hAnsi="Arial" w:cs="Arial"/>
                <w:b/>
              </w:rPr>
              <w:lastRenderedPageBreak/>
              <w:t>jos</w:t>
            </w:r>
            <w:r w:rsidRPr="006B2E25">
              <w:rPr>
                <w:rFonts w:ascii="Arial" w:hAnsi="Arial" w:cs="Arial"/>
              </w:rPr>
              <w:t>, y se obtendrá del siguiente modo:</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El trabajo tendrá una valoración de un 20%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Las pruebas objetivas teórico-prácticas un 60%.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Realización de diferentes ejercicios pr</w:t>
            </w:r>
            <w:r w:rsidRPr="006B2E25">
              <w:rPr>
                <w:rFonts w:ascii="Arial" w:hAnsi="Arial" w:cs="Arial"/>
              </w:rPr>
              <w:t>o</w:t>
            </w:r>
            <w:r w:rsidRPr="006B2E25">
              <w:rPr>
                <w:rFonts w:ascii="Arial" w:hAnsi="Arial" w:cs="Arial"/>
              </w:rPr>
              <w:t>puestos  y cuestionarios evaluables en el aula virtual,  un 20%.</w:t>
            </w:r>
          </w:p>
          <w:p w:rsidR="004D4712" w:rsidRDefault="004D4712" w:rsidP="004D4712">
            <w:pPr>
              <w:pStyle w:val="Prrafodelista"/>
              <w:ind w:left="600"/>
              <w:jc w:val="both"/>
              <w:rPr>
                <w:rFonts w:ascii="Arial" w:hAnsi="Arial" w:cs="Arial"/>
              </w:rPr>
            </w:pPr>
            <w:r w:rsidRPr="006B2E25">
              <w:rPr>
                <w:rFonts w:ascii="Arial" w:hAnsi="Arial" w:cs="Arial"/>
              </w:rPr>
              <w:t>La calificación total será</w:t>
            </w:r>
            <w:r w:rsidRPr="00635EED">
              <w:rPr>
                <w:rFonts w:ascii="Arial" w:hAnsi="Arial" w:cs="Arial"/>
              </w:rPr>
              <w:t xml:space="preserve"> la suma de </w:t>
            </w:r>
            <w:r>
              <w:rPr>
                <w:rFonts w:ascii="Arial" w:hAnsi="Arial" w:cs="Arial"/>
              </w:rPr>
              <w:t xml:space="preserve">las tres </w:t>
            </w:r>
            <w:r w:rsidRPr="00635EED">
              <w:rPr>
                <w:rFonts w:ascii="Arial" w:hAnsi="Arial" w:cs="Arial"/>
              </w:rPr>
              <w:t>puntuaciones hasta alcanzar un máximo de 10</w:t>
            </w:r>
            <w:r>
              <w:rPr>
                <w:rFonts w:ascii="Arial" w:hAnsi="Arial" w:cs="Arial"/>
              </w:rPr>
              <w:t>. No obstante, si en alguna evaluación no pudiera realizarse algún trabajo, la ponder</w:t>
            </w:r>
            <w:r>
              <w:rPr>
                <w:rFonts w:ascii="Arial" w:hAnsi="Arial" w:cs="Arial"/>
              </w:rPr>
              <w:t>a</w:t>
            </w:r>
            <w:r>
              <w:rPr>
                <w:rFonts w:ascii="Arial" w:hAnsi="Arial" w:cs="Arial"/>
              </w:rPr>
              <w:t>ción de la calificación obtenida en las pruebas objetivas (exámenes) pasará a ser de un 80%.</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sidRPr="00D131D5">
              <w:rPr>
                <w:rFonts w:ascii="Arial" w:hAnsi="Arial" w:cs="Arial"/>
              </w:rPr>
              <w:t xml:space="preserve">Las </w:t>
            </w:r>
            <w:r>
              <w:rPr>
                <w:rFonts w:ascii="Arial" w:hAnsi="Arial" w:cs="Arial"/>
              </w:rPr>
              <w:t xml:space="preserve">evaluaciones son independientes: </w:t>
            </w:r>
            <w:r w:rsidRPr="00D131D5">
              <w:rPr>
                <w:rFonts w:ascii="Arial" w:hAnsi="Arial" w:cs="Arial"/>
              </w:rPr>
              <w:t>el alumno debe superar cada una de ellas</w:t>
            </w:r>
            <w:r>
              <w:rPr>
                <w:rFonts w:ascii="Arial" w:hAnsi="Arial" w:cs="Arial"/>
              </w:rPr>
              <w:t xml:space="preserve"> ya que los contenidos de las tres evaluaciones no guardan relación</w:t>
            </w:r>
            <w:r w:rsidRPr="00D131D5">
              <w:rPr>
                <w:rFonts w:ascii="Arial" w:hAnsi="Arial" w:cs="Arial"/>
              </w:rPr>
              <w:t>.</w:t>
            </w:r>
          </w:p>
          <w:p w:rsidR="004D4712" w:rsidRDefault="004D4712" w:rsidP="004D4712">
            <w:pPr>
              <w:pStyle w:val="Prrafodelista"/>
              <w:rPr>
                <w:rFonts w:ascii="Arial" w:hAnsi="Arial" w:cs="Arial"/>
              </w:rPr>
            </w:pPr>
          </w:p>
          <w:p w:rsidR="004D4712" w:rsidRPr="00BA542C" w:rsidRDefault="004D4712" w:rsidP="004D4712"/>
          <w:p w:rsidR="00A774E9" w:rsidRDefault="004D4712" w:rsidP="004D4712">
            <w:pPr>
              <w:pStyle w:val="Prrafodelista"/>
              <w:ind w:left="316"/>
              <w:jc w:val="both"/>
              <w:rPr>
                <w:rFonts w:ascii="Arial" w:hAnsi="Arial" w:cs="Arial"/>
              </w:rPr>
            </w:pPr>
            <w:r w:rsidRPr="0046055C">
              <w:rPr>
                <w:rFonts w:ascii="Arial" w:hAnsi="Arial" w:cs="Arial"/>
              </w:rPr>
              <w:t xml:space="preserve">Los alumnos que tengan </w:t>
            </w:r>
            <w:r>
              <w:rPr>
                <w:rFonts w:ascii="Arial" w:hAnsi="Arial" w:cs="Arial"/>
              </w:rPr>
              <w:t>todas</w:t>
            </w:r>
            <w:r w:rsidRPr="0046055C">
              <w:rPr>
                <w:rFonts w:ascii="Arial" w:hAnsi="Arial" w:cs="Arial"/>
              </w:rPr>
              <w:t xml:space="preserve"> las evaluaci</w:t>
            </w:r>
            <w:r w:rsidRPr="0046055C">
              <w:rPr>
                <w:rFonts w:ascii="Arial" w:hAnsi="Arial" w:cs="Arial"/>
              </w:rPr>
              <w:t>o</w:t>
            </w:r>
            <w:r w:rsidRPr="0046055C">
              <w:rPr>
                <w:rFonts w:ascii="Arial" w:hAnsi="Arial" w:cs="Arial"/>
              </w:rPr>
              <w:t>nes aprobadas, se considera que han superado el curso y su nota final se obtendrá de la media aritmética obtenida de las mismas.</w:t>
            </w:r>
          </w:p>
          <w:p w:rsidR="0046055C" w:rsidRPr="00601CF5" w:rsidRDefault="0046055C" w:rsidP="008018F0">
            <w:pPr>
              <w:pStyle w:val="Prrafodelista"/>
              <w:rPr>
                <w:rFonts w:ascii="Arial" w:hAnsi="Arial" w:cs="Arial"/>
              </w:rPr>
            </w:pPr>
          </w:p>
          <w:p w:rsidR="0046055C" w:rsidRPr="00601CF5" w:rsidRDefault="0046055C" w:rsidP="008018F0">
            <w:pPr>
              <w:pStyle w:val="Prrafodelista"/>
              <w:rPr>
                <w:rFonts w:ascii="Arial" w:hAnsi="Arial" w:cs="Arial"/>
              </w:rPr>
            </w:pPr>
          </w:p>
          <w:p w:rsidR="0046055C" w:rsidRPr="00601CF5" w:rsidRDefault="0046055C" w:rsidP="008018F0">
            <w:pPr>
              <w:pStyle w:val="Prrafodelista"/>
              <w:rPr>
                <w:rFonts w:ascii="Arial" w:hAnsi="Arial" w:cs="Arial"/>
              </w:rPr>
            </w:pPr>
          </w:p>
          <w:p w:rsidR="0046055C" w:rsidRPr="00601CF5" w:rsidRDefault="0046055C" w:rsidP="008018F0">
            <w:pPr>
              <w:pStyle w:val="Prrafodelista"/>
              <w:rPr>
                <w:rFonts w:ascii="Arial" w:hAnsi="Arial" w:cs="Arial"/>
              </w:rPr>
            </w:pPr>
          </w:p>
          <w:p w:rsidR="0046055C" w:rsidRPr="00601CF5" w:rsidRDefault="0046055C" w:rsidP="008018F0">
            <w:pPr>
              <w:pStyle w:val="Prrafodelista"/>
              <w:rPr>
                <w:rFonts w:ascii="Arial" w:hAnsi="Arial" w:cs="Arial"/>
              </w:rPr>
            </w:pPr>
          </w:p>
        </w:tc>
      </w:tr>
      <w:tr w:rsidR="0046055C" w:rsidRPr="00601CF5" w:rsidTr="000368D6">
        <w:trPr>
          <w:trHeight w:val="2955"/>
        </w:trPr>
        <w:tc>
          <w:tcPr>
            <w:tcW w:w="1631" w:type="pct"/>
            <w:vAlign w:val="center"/>
          </w:tcPr>
          <w:p w:rsidR="0046055C" w:rsidRPr="00EF2376" w:rsidRDefault="0046055C" w:rsidP="0046055C">
            <w:pPr>
              <w:ind w:left="720"/>
              <w:rPr>
                <w:rFonts w:ascii="Arial" w:hAnsi="Arial" w:cs="Arial"/>
                <w:lang w:val="es-ES"/>
              </w:rPr>
            </w:pPr>
          </w:p>
          <w:p w:rsidR="0046055C" w:rsidRPr="0046055C" w:rsidRDefault="0046055C" w:rsidP="008018F0">
            <w:pPr>
              <w:ind w:left="720"/>
              <w:rPr>
                <w:rFonts w:ascii="Arial" w:hAnsi="Arial" w:cs="Arial"/>
                <w:lang w:val="es-ES"/>
              </w:rPr>
            </w:pPr>
          </w:p>
        </w:tc>
        <w:tc>
          <w:tcPr>
            <w:tcW w:w="1713" w:type="pct"/>
            <w:vMerge/>
            <w:vAlign w:val="center"/>
          </w:tcPr>
          <w:p w:rsidR="0046055C" w:rsidRDefault="0046055C" w:rsidP="008018F0">
            <w:pPr>
              <w:pStyle w:val="Prrafodelista"/>
              <w:numPr>
                <w:ilvl w:val="0"/>
                <w:numId w:val="2"/>
              </w:numPr>
              <w:ind w:left="318" w:hanging="318"/>
              <w:rPr>
                <w:rFonts w:ascii="Arial" w:hAnsi="Arial" w:cs="Arial"/>
                <w:color w:val="000000"/>
              </w:rPr>
            </w:pPr>
          </w:p>
        </w:tc>
        <w:tc>
          <w:tcPr>
            <w:tcW w:w="1656" w:type="pct"/>
            <w:vMerge/>
            <w:vAlign w:val="center"/>
          </w:tcPr>
          <w:p w:rsidR="0046055C" w:rsidRDefault="0046055C" w:rsidP="008018F0">
            <w:pPr>
              <w:rPr>
                <w:rFonts w:ascii="Arial" w:hAnsi="Arial" w:cs="Arial"/>
              </w:rPr>
            </w:pPr>
          </w:p>
        </w:tc>
      </w:tr>
      <w:tr w:rsidR="0046055C" w:rsidRPr="00601CF5" w:rsidTr="000368D6">
        <w:trPr>
          <w:trHeight w:val="2955"/>
        </w:trPr>
        <w:tc>
          <w:tcPr>
            <w:tcW w:w="1631" w:type="pct"/>
            <w:vAlign w:val="center"/>
          </w:tcPr>
          <w:p w:rsidR="0046055C" w:rsidRPr="008018F0" w:rsidRDefault="0046055C" w:rsidP="00967C8D">
            <w:pPr>
              <w:tabs>
                <w:tab w:val="left" w:pos="284"/>
                <w:tab w:val="left" w:pos="426"/>
              </w:tabs>
              <w:ind w:left="426" w:hanging="426"/>
              <w:rPr>
                <w:rFonts w:ascii="Arial" w:hAnsi="Arial" w:cs="Arial"/>
              </w:rPr>
            </w:pPr>
          </w:p>
          <w:p w:rsidR="0046055C" w:rsidRPr="008018F0" w:rsidRDefault="0046055C" w:rsidP="0046055C">
            <w:pPr>
              <w:ind w:left="720"/>
              <w:rPr>
                <w:rFonts w:ascii="Arial" w:hAnsi="Arial" w:cs="Arial"/>
              </w:rPr>
            </w:pPr>
          </w:p>
          <w:p w:rsidR="0046055C" w:rsidRDefault="0046055C" w:rsidP="008018F0">
            <w:pPr>
              <w:ind w:left="720"/>
              <w:rPr>
                <w:rFonts w:ascii="Arial" w:hAnsi="Arial" w:cs="Arial"/>
              </w:rPr>
            </w:pPr>
          </w:p>
        </w:tc>
        <w:tc>
          <w:tcPr>
            <w:tcW w:w="1713" w:type="pct"/>
            <w:vMerge/>
            <w:vAlign w:val="center"/>
          </w:tcPr>
          <w:p w:rsidR="0046055C" w:rsidRDefault="0046055C" w:rsidP="008018F0">
            <w:pPr>
              <w:pStyle w:val="Prrafodelista"/>
              <w:numPr>
                <w:ilvl w:val="0"/>
                <w:numId w:val="2"/>
              </w:numPr>
              <w:ind w:left="318" w:hanging="318"/>
              <w:rPr>
                <w:rFonts w:ascii="Arial" w:hAnsi="Arial" w:cs="Arial"/>
                <w:color w:val="000000"/>
              </w:rPr>
            </w:pPr>
          </w:p>
        </w:tc>
        <w:tc>
          <w:tcPr>
            <w:tcW w:w="1656" w:type="pct"/>
            <w:vMerge/>
            <w:vAlign w:val="center"/>
          </w:tcPr>
          <w:p w:rsidR="0046055C" w:rsidRDefault="0046055C" w:rsidP="008018F0">
            <w:pPr>
              <w:rPr>
                <w:rFonts w:ascii="Arial" w:hAnsi="Arial" w:cs="Arial"/>
              </w:rPr>
            </w:pPr>
          </w:p>
        </w:tc>
      </w:tr>
    </w:tbl>
    <w:p w:rsidR="00810C93" w:rsidRDefault="00810C93">
      <w:pPr>
        <w:rPr>
          <w:rFonts w:ascii="Arial" w:hAnsi="Arial" w:cs="Arial"/>
        </w:rPr>
      </w:pPr>
      <w:r>
        <w:rPr>
          <w:rFonts w:ascii="Arial" w:hAnsi="Arial" w:cs="Arial"/>
        </w:rPr>
        <w:lastRenderedPageBreak/>
        <w:br w:type="page"/>
      </w:r>
    </w:p>
    <w:p w:rsidR="00810C93" w:rsidRDefault="00810C93">
      <w:pPr>
        <w:rPr>
          <w:rFonts w:ascii="Arial" w:hAnsi="Arial" w:cs="Arial"/>
        </w:rPr>
      </w:pPr>
    </w:p>
    <w:p w:rsidR="004C7CD5" w:rsidRDefault="004C7C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567"/>
        <w:gridCol w:w="5386"/>
      </w:tblGrid>
      <w:tr w:rsidR="00810C93" w:rsidRPr="005511F2" w:rsidTr="00B26AF2">
        <w:tc>
          <w:tcPr>
            <w:tcW w:w="6062" w:type="dxa"/>
            <w:tcBorders>
              <w:right w:val="single" w:sz="4" w:space="0" w:color="auto"/>
            </w:tcBorders>
            <w:vAlign w:val="center"/>
          </w:tcPr>
          <w:p w:rsidR="00810C93" w:rsidRPr="00810C93" w:rsidRDefault="00220D1F" w:rsidP="008D1A84">
            <w:pPr>
              <w:pStyle w:val="Ttulo2"/>
            </w:pPr>
            <w:bookmarkStart w:id="11" w:name="_Toc85010506"/>
            <w:r>
              <w:t>BLO</w:t>
            </w:r>
            <w:r w:rsidR="000368D6">
              <w:t xml:space="preserve">QUE </w:t>
            </w:r>
            <w:r w:rsidR="00A774E9">
              <w:t>III</w:t>
            </w:r>
            <w:r>
              <w:t xml:space="preserve">: </w:t>
            </w:r>
            <w:r w:rsidR="00EF2376">
              <w:t>LA</w:t>
            </w:r>
            <w:r w:rsidR="00A774E9">
              <w:t xml:space="preserve"> EMPRESA Y LA DOCUMENTACIÓN EMPRESARIAL</w:t>
            </w:r>
            <w:bookmarkEnd w:id="11"/>
          </w:p>
        </w:tc>
        <w:tc>
          <w:tcPr>
            <w:tcW w:w="567" w:type="dxa"/>
            <w:tcBorders>
              <w:top w:val="nil"/>
              <w:left w:val="single" w:sz="4" w:space="0" w:color="auto"/>
              <w:bottom w:val="nil"/>
              <w:right w:val="single" w:sz="4" w:space="0" w:color="auto"/>
            </w:tcBorders>
          </w:tcPr>
          <w:p w:rsidR="00810C93" w:rsidRPr="005511F2" w:rsidRDefault="00810C93" w:rsidP="00B26AF2">
            <w:pPr>
              <w:jc w:val="center"/>
              <w:rPr>
                <w:rFonts w:ascii="Arial" w:hAnsi="Arial" w:cs="Arial"/>
                <w:b/>
                <w:sz w:val="22"/>
                <w:szCs w:val="22"/>
              </w:rPr>
            </w:pPr>
          </w:p>
        </w:tc>
        <w:tc>
          <w:tcPr>
            <w:tcW w:w="5386" w:type="dxa"/>
            <w:tcBorders>
              <w:left w:val="single" w:sz="4" w:space="0" w:color="auto"/>
            </w:tcBorders>
            <w:vAlign w:val="bottom"/>
          </w:tcPr>
          <w:p w:rsidR="00810C93" w:rsidRDefault="00810C93" w:rsidP="00B26AF2">
            <w:pPr>
              <w:rPr>
                <w:rFonts w:ascii="Arial" w:hAnsi="Arial" w:cs="Arial"/>
                <w:b/>
                <w:sz w:val="22"/>
                <w:szCs w:val="22"/>
              </w:rPr>
            </w:pPr>
            <w:r w:rsidRPr="00852CC7">
              <w:rPr>
                <w:rFonts w:ascii="Arial" w:hAnsi="Arial" w:cs="Arial"/>
                <w:b/>
                <w:sz w:val="22"/>
                <w:szCs w:val="22"/>
              </w:rPr>
              <w:t xml:space="preserve">TEMPORALIZACIÓN: </w:t>
            </w:r>
            <w:r w:rsidR="00220D1F">
              <w:rPr>
                <w:rFonts w:ascii="Arial" w:hAnsi="Arial" w:cs="Arial"/>
                <w:b/>
                <w:sz w:val="22"/>
                <w:szCs w:val="22"/>
              </w:rPr>
              <w:t>ENERO</w:t>
            </w:r>
            <w:r w:rsidR="00A11EC0">
              <w:rPr>
                <w:rFonts w:ascii="Arial" w:hAnsi="Arial" w:cs="Arial"/>
                <w:b/>
                <w:sz w:val="22"/>
                <w:szCs w:val="22"/>
              </w:rPr>
              <w:t>-MARZO</w:t>
            </w:r>
          </w:p>
          <w:p w:rsidR="00220D1F" w:rsidRPr="005511F2" w:rsidRDefault="00220D1F" w:rsidP="00967C8D">
            <w:pPr>
              <w:jc w:val="center"/>
              <w:rPr>
                <w:rFonts w:ascii="Arial" w:hAnsi="Arial" w:cs="Arial"/>
                <w:b/>
                <w:sz w:val="22"/>
                <w:szCs w:val="22"/>
              </w:rPr>
            </w:pPr>
            <w:r>
              <w:rPr>
                <w:rFonts w:ascii="Arial" w:hAnsi="Arial" w:cs="Arial"/>
                <w:b/>
                <w:sz w:val="22"/>
                <w:szCs w:val="22"/>
              </w:rPr>
              <w:t xml:space="preserve">Unidades Didácticas </w:t>
            </w:r>
            <w:r w:rsidR="00967C8D">
              <w:rPr>
                <w:rFonts w:ascii="Arial" w:hAnsi="Arial" w:cs="Arial"/>
                <w:b/>
                <w:sz w:val="22"/>
                <w:szCs w:val="22"/>
              </w:rPr>
              <w:t>6 y 7</w:t>
            </w:r>
          </w:p>
        </w:tc>
      </w:tr>
    </w:tbl>
    <w:p w:rsidR="00EF2376" w:rsidRDefault="00EF237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5066"/>
        <w:gridCol w:w="4898"/>
      </w:tblGrid>
      <w:tr w:rsidR="00EF2376" w:rsidRPr="00601CF5" w:rsidTr="008018F0">
        <w:tc>
          <w:tcPr>
            <w:tcW w:w="1631" w:type="pct"/>
            <w:vAlign w:val="bottom"/>
          </w:tcPr>
          <w:p w:rsidR="00EF2376" w:rsidRPr="00601CF5" w:rsidRDefault="00EF2376" w:rsidP="008018F0">
            <w:pPr>
              <w:jc w:val="center"/>
              <w:rPr>
                <w:rFonts w:ascii="Arial" w:hAnsi="Arial" w:cs="Arial"/>
                <w:b/>
              </w:rPr>
            </w:pPr>
            <w:r w:rsidRPr="00601CF5">
              <w:rPr>
                <w:rFonts w:ascii="Arial" w:hAnsi="Arial" w:cs="Arial"/>
                <w:b/>
              </w:rPr>
              <w:t>CONTENIDOS</w:t>
            </w:r>
          </w:p>
        </w:tc>
        <w:tc>
          <w:tcPr>
            <w:tcW w:w="1713" w:type="pct"/>
            <w:vAlign w:val="bottom"/>
          </w:tcPr>
          <w:p w:rsidR="00EF2376" w:rsidRPr="00601CF5" w:rsidRDefault="00EF2376" w:rsidP="008018F0">
            <w:pPr>
              <w:jc w:val="center"/>
              <w:rPr>
                <w:rFonts w:ascii="Arial" w:hAnsi="Arial" w:cs="Arial"/>
                <w:b/>
              </w:rPr>
            </w:pPr>
            <w:r w:rsidRPr="00601CF5">
              <w:rPr>
                <w:rFonts w:ascii="Arial" w:hAnsi="Arial" w:cs="Arial"/>
                <w:b/>
              </w:rPr>
              <w:t>CRITERIOS DE EVALUACIÓN</w:t>
            </w:r>
          </w:p>
        </w:tc>
        <w:tc>
          <w:tcPr>
            <w:tcW w:w="1656" w:type="pct"/>
            <w:vAlign w:val="bottom"/>
          </w:tcPr>
          <w:p w:rsidR="00EF2376" w:rsidRPr="00601CF5" w:rsidRDefault="00EF2376" w:rsidP="008018F0">
            <w:pPr>
              <w:jc w:val="center"/>
              <w:rPr>
                <w:rFonts w:ascii="Arial" w:hAnsi="Arial" w:cs="Arial"/>
                <w:b/>
              </w:rPr>
            </w:pPr>
            <w:r w:rsidRPr="00601CF5">
              <w:rPr>
                <w:rFonts w:ascii="Arial" w:hAnsi="Arial" w:cs="Arial"/>
                <w:b/>
              </w:rPr>
              <w:t>PROCEDIMIENTOS, INSTRUMENTOS DE EVALUACIÓN Y CRITERIOS DE CALIFICACIÓN</w:t>
            </w:r>
          </w:p>
        </w:tc>
      </w:tr>
      <w:tr w:rsidR="00EF2376" w:rsidRPr="00601CF5" w:rsidTr="008018F0">
        <w:trPr>
          <w:trHeight w:val="125"/>
        </w:trPr>
        <w:tc>
          <w:tcPr>
            <w:tcW w:w="1631" w:type="pct"/>
            <w:vAlign w:val="center"/>
          </w:tcPr>
          <w:p w:rsidR="00967C8D" w:rsidRPr="00076580" w:rsidRDefault="00967C8D" w:rsidP="00967C8D">
            <w:pPr>
              <w:pStyle w:val="NormalWeb"/>
              <w:spacing w:before="0" w:beforeAutospacing="0" w:after="0" w:afterAutospacing="0" w:line="276" w:lineRule="auto"/>
              <w:jc w:val="both"/>
            </w:pPr>
            <w:r w:rsidRPr="00076580">
              <w:t>6.1. LA EMPRESA COMO ENTE JURÍDICO Y ECONÓMICO.</w:t>
            </w:r>
            <w:r w:rsidRPr="006D6A1D">
              <w:rPr>
                <w:b/>
                <w:color w:val="FF0000"/>
              </w:rPr>
              <w:t xml:space="preserve"> (*)</w:t>
            </w:r>
          </w:p>
          <w:p w:rsidR="00967C8D" w:rsidRPr="00076580" w:rsidRDefault="00967C8D" w:rsidP="00967C8D">
            <w:pPr>
              <w:pStyle w:val="NormalWeb"/>
              <w:spacing w:before="0" w:beforeAutospacing="0" w:after="0" w:afterAutospacing="0"/>
              <w:ind w:left="709"/>
              <w:jc w:val="both"/>
            </w:pPr>
            <w:r w:rsidRPr="00076580">
              <w:t>6.1.1. Concepto de empresa y empresario.</w:t>
            </w:r>
          </w:p>
          <w:p w:rsidR="00967C8D" w:rsidRPr="00076580" w:rsidRDefault="00967C8D" w:rsidP="00967C8D">
            <w:pPr>
              <w:pStyle w:val="NormalWeb"/>
              <w:spacing w:before="0" w:beforeAutospacing="0" w:after="0" w:afterAutospacing="0" w:line="276" w:lineRule="auto"/>
              <w:ind w:left="709"/>
              <w:jc w:val="both"/>
            </w:pPr>
            <w:r w:rsidRPr="00076580">
              <w:t>6.1.2. Clasificación.</w:t>
            </w:r>
          </w:p>
          <w:p w:rsidR="00967C8D" w:rsidRPr="00076580" w:rsidRDefault="00967C8D" w:rsidP="00967C8D">
            <w:pPr>
              <w:pStyle w:val="NormalWeb"/>
              <w:spacing w:before="0" w:beforeAutospacing="0" w:after="0" w:afterAutospacing="0" w:line="276" w:lineRule="auto"/>
              <w:jc w:val="both"/>
            </w:pPr>
            <w:r w:rsidRPr="00076580">
              <w:t>6.2.  FORMAS JURÍDICAS DE LA EMPRESA.</w:t>
            </w:r>
            <w:r w:rsidRPr="006D6A1D">
              <w:rPr>
                <w:b/>
                <w:color w:val="FF0000"/>
              </w:rPr>
              <w:t xml:space="preserve"> (*)</w:t>
            </w:r>
          </w:p>
          <w:p w:rsidR="00967C8D" w:rsidRPr="00076580" w:rsidRDefault="00967C8D" w:rsidP="00967C8D">
            <w:pPr>
              <w:pStyle w:val="Prrafodelista"/>
              <w:ind w:left="709"/>
              <w:rPr>
                <w:rFonts w:ascii="Arial" w:hAnsi="Arial" w:cs="Arial"/>
              </w:rPr>
            </w:pPr>
            <w:r w:rsidRPr="00076580">
              <w:rPr>
                <w:rFonts w:ascii="Arial" w:hAnsi="Arial" w:cs="Arial"/>
              </w:rPr>
              <w:t>6.2.1. Personas Físicas.</w:t>
            </w:r>
          </w:p>
          <w:p w:rsidR="00967C8D" w:rsidRPr="00076580" w:rsidRDefault="00967C8D" w:rsidP="00967C8D">
            <w:pPr>
              <w:pStyle w:val="Prrafodelista"/>
              <w:ind w:left="709"/>
              <w:rPr>
                <w:rFonts w:ascii="Arial" w:hAnsi="Arial" w:cs="Arial"/>
              </w:rPr>
            </w:pPr>
            <w:r w:rsidRPr="00076580">
              <w:rPr>
                <w:rFonts w:ascii="Arial" w:hAnsi="Arial" w:cs="Arial"/>
              </w:rPr>
              <w:t>6.2.2. Personas Jurídicas.</w:t>
            </w:r>
          </w:p>
          <w:p w:rsidR="00967C8D" w:rsidRPr="00076580" w:rsidRDefault="00967C8D" w:rsidP="00967C8D">
            <w:pPr>
              <w:pStyle w:val="NormalWeb"/>
              <w:spacing w:before="0" w:beforeAutospacing="0" w:after="0" w:afterAutospacing="0" w:line="276" w:lineRule="auto"/>
              <w:jc w:val="both"/>
            </w:pPr>
            <w:r w:rsidRPr="00076580">
              <w:t>6.3.  OBLIGACIONES DE LAS EMPRESAS.</w:t>
            </w:r>
            <w:r w:rsidRPr="006D6A1D">
              <w:rPr>
                <w:b/>
                <w:color w:val="FF0000"/>
              </w:rPr>
              <w:t xml:space="preserve"> (*)</w:t>
            </w:r>
          </w:p>
          <w:p w:rsidR="00967C8D" w:rsidRPr="00076580" w:rsidRDefault="00967C8D" w:rsidP="00967C8D">
            <w:pPr>
              <w:pStyle w:val="NormalWeb"/>
              <w:spacing w:before="0" w:beforeAutospacing="0" w:after="0" w:afterAutospacing="0" w:line="276" w:lineRule="auto"/>
              <w:ind w:left="709"/>
              <w:jc w:val="both"/>
            </w:pPr>
            <w:r w:rsidRPr="00076580">
              <w:t>6.3.1. Obligaciones Contables.</w:t>
            </w:r>
          </w:p>
          <w:p w:rsidR="00967C8D" w:rsidRPr="00076580" w:rsidRDefault="00967C8D" w:rsidP="00967C8D">
            <w:pPr>
              <w:pStyle w:val="NormalWeb"/>
              <w:spacing w:before="0" w:beforeAutospacing="0" w:after="0" w:afterAutospacing="0" w:line="276" w:lineRule="auto"/>
              <w:ind w:left="709"/>
              <w:jc w:val="both"/>
            </w:pPr>
            <w:r w:rsidRPr="00076580">
              <w:t>6.3.2. Obligaciones Fiscales.</w:t>
            </w:r>
          </w:p>
          <w:p w:rsidR="00967C8D" w:rsidRPr="00076580" w:rsidRDefault="00967C8D" w:rsidP="00967C8D">
            <w:pPr>
              <w:pStyle w:val="NormalWeb"/>
              <w:spacing w:before="0" w:beforeAutospacing="0" w:after="0" w:afterAutospacing="0" w:line="276" w:lineRule="auto"/>
              <w:ind w:left="709"/>
              <w:jc w:val="both"/>
            </w:pPr>
            <w:r w:rsidRPr="00076580">
              <w:t>6.3.3. Obligaciones Laborales.</w:t>
            </w:r>
          </w:p>
          <w:p w:rsidR="00967C8D" w:rsidRDefault="00967C8D" w:rsidP="00967C8D">
            <w:pPr>
              <w:pStyle w:val="NormalWeb"/>
              <w:spacing w:before="0" w:beforeAutospacing="0" w:after="0" w:afterAutospacing="0" w:line="276" w:lineRule="auto"/>
              <w:ind w:left="709"/>
              <w:jc w:val="both"/>
              <w:rPr>
                <w:rFonts w:ascii="Arial Narrow" w:hAnsi="Arial Narrow" w:cs="Andalus"/>
                <w:sz w:val="24"/>
                <w:szCs w:val="24"/>
              </w:rPr>
            </w:pPr>
            <w:r w:rsidRPr="00076580">
              <w:t>6.3.4. Obligaciones Medioambientales</w:t>
            </w:r>
            <w:r w:rsidRPr="00F70CD2">
              <w:rPr>
                <w:rFonts w:ascii="Arial Narrow" w:hAnsi="Arial Narrow" w:cs="Andalus"/>
                <w:sz w:val="24"/>
                <w:szCs w:val="24"/>
              </w:rPr>
              <w:t>.</w:t>
            </w:r>
          </w:p>
          <w:p w:rsidR="00EF2376" w:rsidRPr="00EF2376" w:rsidRDefault="00EF2376" w:rsidP="008018F0">
            <w:pPr>
              <w:ind w:left="720"/>
              <w:rPr>
                <w:rFonts w:ascii="Arial" w:hAnsi="Arial" w:cs="Arial"/>
                <w:lang w:val="es-ES"/>
              </w:rPr>
            </w:pPr>
          </w:p>
          <w:p w:rsidR="00967C8D" w:rsidRPr="008B7FEC" w:rsidRDefault="00967C8D" w:rsidP="00967C8D">
            <w:pPr>
              <w:pStyle w:val="NormalWeb"/>
              <w:numPr>
                <w:ilvl w:val="1"/>
                <w:numId w:val="16"/>
              </w:numPr>
              <w:spacing w:before="0" w:beforeAutospacing="0" w:after="0" w:afterAutospacing="0" w:line="276" w:lineRule="auto"/>
              <w:ind w:left="426" w:hanging="426"/>
              <w:jc w:val="both"/>
            </w:pPr>
            <w:r w:rsidRPr="00076580">
              <w:t>FEDATARIOS PÚBLICOS</w:t>
            </w:r>
            <w:proofErr w:type="gramStart"/>
            <w:r w:rsidRPr="00076580">
              <w:t>.</w:t>
            </w:r>
            <w:r w:rsidRPr="00615170">
              <w:rPr>
                <w:b/>
                <w:color w:val="FF0000"/>
              </w:rPr>
              <w:t>(</w:t>
            </w:r>
            <w:proofErr w:type="gramEnd"/>
            <w:r w:rsidRPr="00615170">
              <w:rPr>
                <w:b/>
                <w:color w:val="FF0000"/>
              </w:rPr>
              <w:t>*)</w:t>
            </w:r>
          </w:p>
          <w:p w:rsidR="00967C8D" w:rsidRPr="008B7FEC" w:rsidRDefault="00967C8D" w:rsidP="00967C8D">
            <w:pPr>
              <w:pStyle w:val="NormalWeb"/>
              <w:spacing w:before="0" w:beforeAutospacing="0" w:after="0" w:afterAutospacing="0" w:line="276" w:lineRule="auto"/>
              <w:ind w:left="426"/>
              <w:jc w:val="both"/>
            </w:pPr>
            <w:r w:rsidRPr="008B7FEC">
              <w:t>7.1.1.Concepto</w:t>
            </w:r>
          </w:p>
          <w:p w:rsidR="00967C8D" w:rsidRDefault="00967C8D" w:rsidP="00967C8D">
            <w:pPr>
              <w:pStyle w:val="NormalWeb"/>
              <w:spacing w:before="0" w:beforeAutospacing="0" w:after="0" w:afterAutospacing="0" w:line="276" w:lineRule="auto"/>
              <w:ind w:left="426"/>
              <w:jc w:val="both"/>
            </w:pPr>
            <w:r>
              <w:t>7.1.2. Figuras</w:t>
            </w:r>
          </w:p>
          <w:p w:rsidR="00967C8D" w:rsidRPr="008B7FEC" w:rsidRDefault="00967C8D" w:rsidP="00967C8D">
            <w:pPr>
              <w:pStyle w:val="NormalWeb"/>
              <w:spacing w:before="0" w:beforeAutospacing="0" w:after="0" w:afterAutospacing="0" w:line="276" w:lineRule="auto"/>
              <w:ind w:left="426"/>
              <w:jc w:val="both"/>
            </w:pPr>
            <w:r>
              <w:t>7.1.3. Funciones</w:t>
            </w:r>
          </w:p>
          <w:p w:rsidR="00967C8D" w:rsidRPr="008B7FEC" w:rsidRDefault="00967C8D" w:rsidP="00967C8D">
            <w:pPr>
              <w:pStyle w:val="NormalWeb"/>
              <w:numPr>
                <w:ilvl w:val="1"/>
                <w:numId w:val="16"/>
              </w:numPr>
              <w:spacing w:before="0" w:beforeAutospacing="0" w:after="0" w:afterAutospacing="0" w:line="276" w:lineRule="auto"/>
              <w:ind w:left="426" w:hanging="426"/>
              <w:jc w:val="both"/>
            </w:pPr>
            <w:r>
              <w:t xml:space="preserve">REGISTROS OFICIALES DE LAS ADMINISTRACIONES PÚBLICAS. </w:t>
            </w:r>
            <w:r w:rsidRPr="00615170">
              <w:rPr>
                <w:b/>
                <w:color w:val="FF0000"/>
              </w:rPr>
              <w:t>(*)</w:t>
            </w:r>
          </w:p>
          <w:p w:rsidR="00967C8D" w:rsidRDefault="00967C8D" w:rsidP="00967C8D">
            <w:pPr>
              <w:pStyle w:val="NormalWeb"/>
              <w:numPr>
                <w:ilvl w:val="2"/>
                <w:numId w:val="16"/>
              </w:numPr>
              <w:spacing w:before="0" w:beforeAutospacing="0" w:after="0" w:afterAutospacing="0" w:line="276" w:lineRule="auto"/>
              <w:ind w:left="993" w:hanging="567"/>
              <w:jc w:val="both"/>
            </w:pPr>
            <w:r>
              <w:t>Registro Mercantil</w:t>
            </w:r>
          </w:p>
          <w:p w:rsidR="00967C8D" w:rsidRDefault="00967C8D" w:rsidP="00967C8D">
            <w:pPr>
              <w:pStyle w:val="NormalWeb"/>
              <w:numPr>
                <w:ilvl w:val="2"/>
                <w:numId w:val="16"/>
              </w:numPr>
              <w:spacing w:before="0" w:beforeAutospacing="0" w:after="0" w:afterAutospacing="0" w:line="276" w:lineRule="auto"/>
              <w:ind w:left="993" w:hanging="567"/>
              <w:jc w:val="both"/>
            </w:pPr>
            <w:r>
              <w:t>Registro de la Propiedad</w:t>
            </w:r>
          </w:p>
          <w:p w:rsidR="00967C8D" w:rsidRDefault="00967C8D" w:rsidP="00967C8D">
            <w:pPr>
              <w:pStyle w:val="NormalWeb"/>
              <w:numPr>
                <w:ilvl w:val="2"/>
                <w:numId w:val="16"/>
              </w:numPr>
              <w:spacing w:before="0" w:beforeAutospacing="0" w:after="0" w:afterAutospacing="0" w:line="276" w:lineRule="auto"/>
              <w:ind w:left="993" w:hanging="567"/>
              <w:jc w:val="both"/>
            </w:pPr>
            <w:r>
              <w:t>Registro de Bienes Muebles</w:t>
            </w:r>
          </w:p>
          <w:p w:rsidR="00967C8D" w:rsidRDefault="00967C8D" w:rsidP="00967C8D">
            <w:pPr>
              <w:pStyle w:val="NormalWeb"/>
              <w:numPr>
                <w:ilvl w:val="2"/>
                <w:numId w:val="16"/>
              </w:numPr>
              <w:spacing w:before="0" w:beforeAutospacing="0" w:after="0" w:afterAutospacing="0" w:line="276" w:lineRule="auto"/>
              <w:ind w:left="993" w:hanging="567"/>
              <w:jc w:val="both"/>
            </w:pPr>
            <w:r>
              <w:t>Registro de la Propiedad Industrial</w:t>
            </w:r>
          </w:p>
          <w:p w:rsidR="00967C8D" w:rsidRDefault="00967C8D" w:rsidP="00967C8D">
            <w:pPr>
              <w:pStyle w:val="NormalWeb"/>
              <w:numPr>
                <w:ilvl w:val="1"/>
                <w:numId w:val="16"/>
              </w:numPr>
              <w:spacing w:before="0" w:beforeAutospacing="0" w:after="0" w:afterAutospacing="0" w:line="276" w:lineRule="auto"/>
              <w:ind w:left="426" w:hanging="426"/>
              <w:jc w:val="both"/>
            </w:pPr>
            <w:r>
              <w:t>DOCUMENTACIÓN DE CONSTITUCIÓN Y MODIFICACIÓN DE LAS EMPRESAS.</w:t>
            </w:r>
          </w:p>
          <w:p w:rsidR="00967C8D" w:rsidRDefault="00967C8D" w:rsidP="00967C8D">
            <w:pPr>
              <w:pStyle w:val="NormalWeb"/>
              <w:numPr>
                <w:ilvl w:val="2"/>
                <w:numId w:val="16"/>
              </w:numPr>
              <w:spacing w:before="0" w:beforeAutospacing="0" w:after="0" w:afterAutospacing="0" w:line="276" w:lineRule="auto"/>
              <w:ind w:left="993" w:hanging="567"/>
              <w:jc w:val="both"/>
            </w:pPr>
            <w:r>
              <w:t>Escrituras de constitución.</w:t>
            </w:r>
          </w:p>
          <w:p w:rsidR="00967C8D" w:rsidRDefault="00967C8D" w:rsidP="00967C8D">
            <w:pPr>
              <w:pStyle w:val="NormalWeb"/>
              <w:numPr>
                <w:ilvl w:val="2"/>
                <w:numId w:val="16"/>
              </w:numPr>
              <w:spacing w:before="0" w:beforeAutospacing="0" w:after="0" w:afterAutospacing="0" w:line="276" w:lineRule="auto"/>
              <w:ind w:left="993" w:hanging="567"/>
              <w:jc w:val="both"/>
            </w:pPr>
            <w:r>
              <w:t>Estatutos</w:t>
            </w:r>
          </w:p>
          <w:p w:rsidR="00967C8D" w:rsidRDefault="00967C8D" w:rsidP="00967C8D">
            <w:pPr>
              <w:pStyle w:val="NormalWeb"/>
              <w:numPr>
                <w:ilvl w:val="2"/>
                <w:numId w:val="16"/>
              </w:numPr>
              <w:spacing w:before="0" w:beforeAutospacing="0" w:after="0" w:afterAutospacing="0" w:line="276" w:lineRule="auto"/>
              <w:ind w:left="993" w:hanging="567"/>
              <w:jc w:val="both"/>
            </w:pPr>
            <w:r>
              <w:t>Libro de actas</w:t>
            </w:r>
          </w:p>
          <w:p w:rsidR="00967C8D" w:rsidRDefault="00967C8D" w:rsidP="00967C8D">
            <w:pPr>
              <w:pStyle w:val="NormalWeb"/>
              <w:numPr>
                <w:ilvl w:val="2"/>
                <w:numId w:val="16"/>
              </w:numPr>
              <w:spacing w:before="0" w:beforeAutospacing="0" w:after="0" w:afterAutospacing="0" w:line="276" w:lineRule="auto"/>
              <w:ind w:left="993" w:hanging="567"/>
              <w:jc w:val="both"/>
            </w:pPr>
            <w:r>
              <w:t>Libro registro de acciones nominativas</w:t>
            </w:r>
          </w:p>
          <w:p w:rsidR="00967C8D" w:rsidRDefault="00967C8D" w:rsidP="00967C8D">
            <w:pPr>
              <w:pStyle w:val="NormalWeb"/>
              <w:numPr>
                <w:ilvl w:val="2"/>
                <w:numId w:val="16"/>
              </w:numPr>
              <w:spacing w:before="0" w:beforeAutospacing="0" w:after="0" w:afterAutospacing="0" w:line="276" w:lineRule="auto"/>
              <w:ind w:left="993" w:hanging="567"/>
              <w:jc w:val="both"/>
            </w:pPr>
            <w:r>
              <w:t>Libro registro de socios</w:t>
            </w:r>
          </w:p>
          <w:p w:rsidR="00967C8D" w:rsidRDefault="00967C8D" w:rsidP="00967C8D">
            <w:pPr>
              <w:pStyle w:val="NormalWeb"/>
              <w:numPr>
                <w:ilvl w:val="2"/>
                <w:numId w:val="16"/>
              </w:numPr>
              <w:spacing w:before="0" w:beforeAutospacing="0" w:after="0" w:afterAutospacing="0" w:line="276" w:lineRule="auto"/>
              <w:ind w:left="993" w:hanging="567"/>
              <w:jc w:val="both"/>
            </w:pPr>
            <w:r>
              <w:t>Libro registro de contratos</w:t>
            </w:r>
          </w:p>
          <w:p w:rsidR="00967C8D" w:rsidRDefault="00967C8D" w:rsidP="00967C8D">
            <w:pPr>
              <w:pStyle w:val="NormalWeb"/>
              <w:numPr>
                <w:ilvl w:val="1"/>
                <w:numId w:val="16"/>
              </w:numPr>
              <w:spacing w:before="0" w:beforeAutospacing="0" w:after="0" w:afterAutospacing="0" w:line="276" w:lineRule="auto"/>
              <w:ind w:left="426" w:hanging="426"/>
              <w:jc w:val="both"/>
            </w:pPr>
            <w:r>
              <w:t>LA FORMALIZACIÓN DE LA DOCUMENTACIÓN CONTABLE.</w:t>
            </w:r>
            <w:r w:rsidRPr="006D6A1D">
              <w:rPr>
                <w:b/>
                <w:color w:val="FF0000"/>
              </w:rPr>
              <w:t xml:space="preserve"> (*)</w:t>
            </w:r>
          </w:p>
          <w:p w:rsidR="00967C8D" w:rsidRDefault="00967C8D" w:rsidP="00967C8D">
            <w:pPr>
              <w:pStyle w:val="NormalWeb"/>
              <w:numPr>
                <w:ilvl w:val="1"/>
                <w:numId w:val="16"/>
              </w:numPr>
              <w:spacing w:before="0" w:beforeAutospacing="0" w:after="0" w:afterAutospacing="0" w:line="276" w:lineRule="auto"/>
              <w:ind w:left="426" w:hanging="426"/>
              <w:jc w:val="both"/>
            </w:pPr>
            <w:r>
              <w:lastRenderedPageBreak/>
              <w:t xml:space="preserve">LAS EMPRESAS Y LA ADMINISTRACIÓN ELECTRÓNICA. </w:t>
            </w:r>
          </w:p>
          <w:p w:rsidR="00967C8D" w:rsidRPr="008B7FEC" w:rsidRDefault="00967C8D" w:rsidP="00967C8D">
            <w:pPr>
              <w:pStyle w:val="NormalWeb"/>
              <w:numPr>
                <w:ilvl w:val="1"/>
                <w:numId w:val="16"/>
              </w:numPr>
              <w:tabs>
                <w:tab w:val="left" w:pos="284"/>
                <w:tab w:val="left" w:pos="426"/>
              </w:tabs>
              <w:spacing w:before="0" w:beforeAutospacing="0" w:after="0" w:afterAutospacing="0" w:line="276" w:lineRule="auto"/>
              <w:ind w:left="426" w:hanging="426"/>
              <w:jc w:val="both"/>
            </w:pPr>
            <w:r>
              <w:t xml:space="preserve">TRÁMITE DE COSNTITUCIÓN DE LAS EMPRESAS. </w:t>
            </w:r>
            <w:r w:rsidRPr="008B7FEC">
              <w:rPr>
                <w:b/>
                <w:color w:val="FF0000"/>
              </w:rPr>
              <w:t>(*)</w:t>
            </w: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tc>
        <w:tc>
          <w:tcPr>
            <w:tcW w:w="1713" w:type="pct"/>
            <w:vAlign w:val="center"/>
          </w:tcPr>
          <w:p w:rsidR="00967C8D" w:rsidRDefault="00967C8D" w:rsidP="00DC06C9">
            <w:pPr>
              <w:pStyle w:val="Prrafodelista"/>
              <w:numPr>
                <w:ilvl w:val="0"/>
                <w:numId w:val="15"/>
              </w:numPr>
              <w:autoSpaceDE w:val="0"/>
              <w:autoSpaceDN w:val="0"/>
              <w:adjustRightInd w:val="0"/>
              <w:spacing w:line="276" w:lineRule="auto"/>
              <w:ind w:left="279" w:hanging="279"/>
              <w:jc w:val="both"/>
              <w:rPr>
                <w:rFonts w:ascii="Arial" w:hAnsi="Arial" w:cs="Arial"/>
              </w:rPr>
            </w:pPr>
            <w:r w:rsidRPr="00076580">
              <w:rPr>
                <w:rFonts w:ascii="Arial" w:hAnsi="Arial" w:cs="Arial"/>
              </w:rPr>
              <w:lastRenderedPageBreak/>
              <w:t>Se han identificado las diferencias y similitudes entre las distintas formas jurídicas de empresa.</w:t>
            </w:r>
          </w:p>
          <w:p w:rsidR="00967C8D" w:rsidRDefault="00967C8D" w:rsidP="00DC06C9">
            <w:pPr>
              <w:pStyle w:val="Prrafodelista"/>
              <w:numPr>
                <w:ilvl w:val="0"/>
                <w:numId w:val="15"/>
              </w:numPr>
              <w:autoSpaceDE w:val="0"/>
              <w:autoSpaceDN w:val="0"/>
              <w:adjustRightInd w:val="0"/>
              <w:spacing w:line="276" w:lineRule="auto"/>
              <w:ind w:left="279" w:hanging="279"/>
              <w:jc w:val="both"/>
              <w:rPr>
                <w:rFonts w:ascii="Arial" w:hAnsi="Arial" w:cs="Arial"/>
              </w:rPr>
            </w:pPr>
            <w:r w:rsidRPr="00076580">
              <w:rPr>
                <w:rFonts w:ascii="Arial" w:hAnsi="Arial" w:cs="Arial"/>
              </w:rPr>
              <w:t xml:space="preserve"> Se ha determinado el proceso de constitución de una sociedad mercantil y se ha indicado la norm</w:t>
            </w:r>
            <w:r w:rsidRPr="00076580">
              <w:rPr>
                <w:rFonts w:ascii="Arial" w:hAnsi="Arial" w:cs="Arial"/>
              </w:rPr>
              <w:t>a</w:t>
            </w:r>
            <w:r w:rsidRPr="00076580">
              <w:rPr>
                <w:rFonts w:ascii="Arial" w:hAnsi="Arial" w:cs="Arial"/>
              </w:rPr>
              <w:t>tiva mercantil aplicable y los documentos jurídicos que se generan.</w:t>
            </w:r>
          </w:p>
          <w:p w:rsidR="00967C8D" w:rsidRPr="00076580" w:rsidRDefault="00967C8D" w:rsidP="00DC06C9">
            <w:pPr>
              <w:pStyle w:val="Prrafodelista"/>
              <w:numPr>
                <w:ilvl w:val="0"/>
                <w:numId w:val="15"/>
              </w:numPr>
              <w:autoSpaceDE w:val="0"/>
              <w:autoSpaceDN w:val="0"/>
              <w:adjustRightInd w:val="0"/>
              <w:spacing w:line="276" w:lineRule="auto"/>
              <w:ind w:left="279" w:hanging="279"/>
              <w:jc w:val="both"/>
              <w:rPr>
                <w:rFonts w:ascii="Arial" w:hAnsi="Arial" w:cs="Arial"/>
              </w:rPr>
            </w:pPr>
            <w:r w:rsidRPr="00076580">
              <w:rPr>
                <w:rFonts w:ascii="Arial" w:hAnsi="Arial" w:cs="Arial"/>
              </w:rPr>
              <w:t>Se ha verificado el cumplimiento de las caracterí</w:t>
            </w:r>
            <w:r w:rsidRPr="00076580">
              <w:rPr>
                <w:rFonts w:ascii="Arial" w:hAnsi="Arial" w:cs="Arial"/>
              </w:rPr>
              <w:t>s</w:t>
            </w:r>
            <w:r w:rsidRPr="00076580">
              <w:rPr>
                <w:rFonts w:ascii="Arial" w:hAnsi="Arial" w:cs="Arial"/>
              </w:rPr>
              <w:t>ticas y requisitos formales de los libros de la soci</w:t>
            </w:r>
            <w:r w:rsidRPr="00076580">
              <w:rPr>
                <w:rFonts w:ascii="Arial" w:hAnsi="Arial" w:cs="Arial"/>
              </w:rPr>
              <w:t>e</w:t>
            </w:r>
            <w:r w:rsidRPr="00076580">
              <w:rPr>
                <w:rFonts w:ascii="Arial" w:hAnsi="Arial" w:cs="Arial"/>
              </w:rPr>
              <w:t>dad exigidos por la normativa mercantil.</w:t>
            </w:r>
          </w:p>
          <w:p w:rsidR="00DC06C9" w:rsidRPr="00076580" w:rsidRDefault="00DC06C9" w:rsidP="00DC06C9">
            <w:pPr>
              <w:pStyle w:val="Prrafodelista"/>
              <w:numPr>
                <w:ilvl w:val="0"/>
                <w:numId w:val="15"/>
              </w:numPr>
              <w:autoSpaceDE w:val="0"/>
              <w:autoSpaceDN w:val="0"/>
              <w:adjustRightInd w:val="0"/>
              <w:spacing w:line="276" w:lineRule="auto"/>
              <w:ind w:left="279" w:hanging="279"/>
              <w:jc w:val="both"/>
              <w:rPr>
                <w:rFonts w:ascii="Arial" w:hAnsi="Arial" w:cs="Arial"/>
              </w:rPr>
            </w:pPr>
            <w:r w:rsidRPr="00076580">
              <w:rPr>
                <w:rFonts w:ascii="Arial" w:hAnsi="Arial" w:cs="Arial"/>
              </w:rPr>
              <w:t>Se han precisado las funciones de los fedatarios y los registros públicos, y la estructura y característ</w:t>
            </w:r>
            <w:r w:rsidRPr="00076580">
              <w:rPr>
                <w:rFonts w:ascii="Arial" w:hAnsi="Arial" w:cs="Arial"/>
              </w:rPr>
              <w:t>i</w:t>
            </w:r>
            <w:r w:rsidRPr="00076580">
              <w:rPr>
                <w:rFonts w:ascii="Arial" w:hAnsi="Arial" w:cs="Arial"/>
              </w:rPr>
              <w:t xml:space="preserve">cas de los documentos públicos habituales en el ámbito de los negocios. </w:t>
            </w:r>
          </w:p>
          <w:p w:rsidR="00DC06C9" w:rsidRPr="00076580" w:rsidRDefault="00DC06C9" w:rsidP="00DC06C9">
            <w:pPr>
              <w:pStyle w:val="Prrafodelista"/>
              <w:numPr>
                <w:ilvl w:val="0"/>
                <w:numId w:val="15"/>
              </w:numPr>
              <w:autoSpaceDE w:val="0"/>
              <w:autoSpaceDN w:val="0"/>
              <w:adjustRightInd w:val="0"/>
              <w:spacing w:line="276" w:lineRule="auto"/>
              <w:ind w:left="279" w:hanging="279"/>
              <w:jc w:val="both"/>
              <w:rPr>
                <w:rFonts w:ascii="Arial" w:hAnsi="Arial" w:cs="Arial"/>
              </w:rPr>
            </w:pPr>
            <w:r w:rsidRPr="00076580">
              <w:rPr>
                <w:rFonts w:ascii="Arial" w:hAnsi="Arial" w:cs="Arial"/>
              </w:rPr>
              <w:t>Se han descrito y analizado las características y los aspectos más significativos de los modelos de documentos más habituales en la vida societaria: estatutos, escrituras y actas, entre otros.</w:t>
            </w:r>
          </w:p>
          <w:p w:rsidR="00DC06C9" w:rsidRPr="00076580" w:rsidRDefault="00DC06C9" w:rsidP="00DC06C9">
            <w:pPr>
              <w:pStyle w:val="Prrafodelista"/>
              <w:numPr>
                <w:ilvl w:val="0"/>
                <w:numId w:val="15"/>
              </w:numPr>
              <w:autoSpaceDE w:val="0"/>
              <w:autoSpaceDN w:val="0"/>
              <w:adjustRightInd w:val="0"/>
              <w:spacing w:line="276" w:lineRule="auto"/>
              <w:ind w:left="279" w:hanging="279"/>
              <w:jc w:val="both"/>
              <w:rPr>
                <w:rFonts w:ascii="Arial" w:hAnsi="Arial" w:cs="Arial"/>
              </w:rPr>
            </w:pPr>
            <w:r w:rsidRPr="00076580">
              <w:rPr>
                <w:rFonts w:ascii="Arial" w:hAnsi="Arial" w:cs="Arial"/>
              </w:rPr>
              <w:t>Se han elaborado documentos societarios a partir de los datos aportados, modificando y adaptando los modelos disponibles.</w:t>
            </w:r>
          </w:p>
          <w:p w:rsidR="00DC06C9" w:rsidRPr="00076580" w:rsidRDefault="00DC06C9" w:rsidP="00DC06C9">
            <w:pPr>
              <w:pStyle w:val="Prrafodelista"/>
              <w:numPr>
                <w:ilvl w:val="0"/>
                <w:numId w:val="15"/>
              </w:numPr>
              <w:autoSpaceDE w:val="0"/>
              <w:autoSpaceDN w:val="0"/>
              <w:adjustRightInd w:val="0"/>
              <w:spacing w:line="276" w:lineRule="auto"/>
              <w:ind w:left="279" w:hanging="279"/>
              <w:jc w:val="both"/>
              <w:rPr>
                <w:rFonts w:ascii="Arial" w:hAnsi="Arial" w:cs="Arial"/>
              </w:rPr>
            </w:pPr>
            <w:r w:rsidRPr="00076580">
              <w:rPr>
                <w:rFonts w:ascii="Arial" w:hAnsi="Arial" w:cs="Arial"/>
              </w:rPr>
              <w:t>Se ha reconocido la importancia de la actuación de los fedatarios en la elevación a público de los d</w:t>
            </w:r>
            <w:r w:rsidRPr="00076580">
              <w:rPr>
                <w:rFonts w:ascii="Arial" w:hAnsi="Arial" w:cs="Arial"/>
              </w:rPr>
              <w:t>o</w:t>
            </w:r>
            <w:r w:rsidRPr="00076580">
              <w:rPr>
                <w:rFonts w:ascii="Arial" w:hAnsi="Arial" w:cs="Arial"/>
              </w:rPr>
              <w:t>cumentos, estimando las consecuencias de no re</w:t>
            </w:r>
            <w:r w:rsidRPr="00076580">
              <w:rPr>
                <w:rFonts w:ascii="Arial" w:hAnsi="Arial" w:cs="Arial"/>
              </w:rPr>
              <w:t>a</w:t>
            </w:r>
            <w:r w:rsidRPr="00076580">
              <w:rPr>
                <w:rFonts w:ascii="Arial" w:hAnsi="Arial" w:cs="Arial"/>
              </w:rPr>
              <w:t xml:space="preserve">lizar los trámites oportunos. </w:t>
            </w:r>
          </w:p>
          <w:p w:rsidR="00DC06C9" w:rsidRPr="00076580" w:rsidRDefault="00DC06C9" w:rsidP="00DC06C9">
            <w:pPr>
              <w:pStyle w:val="Prrafodelista"/>
              <w:numPr>
                <w:ilvl w:val="0"/>
                <w:numId w:val="15"/>
              </w:numPr>
              <w:autoSpaceDE w:val="0"/>
              <w:autoSpaceDN w:val="0"/>
              <w:adjustRightInd w:val="0"/>
              <w:spacing w:line="276" w:lineRule="auto"/>
              <w:ind w:left="279" w:hanging="279"/>
              <w:jc w:val="both"/>
              <w:rPr>
                <w:rFonts w:ascii="Arial" w:hAnsi="Arial" w:cs="Arial"/>
              </w:rPr>
            </w:pPr>
            <w:r w:rsidRPr="00076580">
              <w:rPr>
                <w:rFonts w:ascii="Arial" w:hAnsi="Arial" w:cs="Arial"/>
              </w:rPr>
              <w:t>Se han determinado las peculiaridades de la d</w:t>
            </w:r>
            <w:r w:rsidRPr="00076580">
              <w:rPr>
                <w:rFonts w:ascii="Arial" w:hAnsi="Arial" w:cs="Arial"/>
              </w:rPr>
              <w:t>o</w:t>
            </w:r>
            <w:r w:rsidRPr="00076580">
              <w:rPr>
                <w:rFonts w:ascii="Arial" w:hAnsi="Arial" w:cs="Arial"/>
              </w:rPr>
              <w:t>cumentación mercantil acorde al objeto social de la empresa.</w:t>
            </w: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tc>
        <w:tc>
          <w:tcPr>
            <w:tcW w:w="1656" w:type="pct"/>
            <w:vAlign w:val="center"/>
          </w:tcPr>
          <w:p w:rsidR="004D4712" w:rsidRPr="004B3F2F" w:rsidRDefault="004D4712" w:rsidP="004D4712">
            <w:pPr>
              <w:pStyle w:val="Prrafodelista"/>
              <w:numPr>
                <w:ilvl w:val="0"/>
                <w:numId w:val="41"/>
              </w:numPr>
              <w:ind w:left="316" w:hanging="316"/>
              <w:jc w:val="both"/>
              <w:rPr>
                <w:rFonts w:ascii="Arial" w:hAnsi="Arial" w:cs="Arial"/>
              </w:rPr>
            </w:pPr>
            <w:r>
              <w:rPr>
                <w:rFonts w:ascii="Arial" w:hAnsi="Arial" w:cs="Arial"/>
              </w:rPr>
              <w:lastRenderedPageBreak/>
              <w:t xml:space="preserve">Los </w:t>
            </w:r>
            <w:r w:rsidRPr="004B3F2F">
              <w:rPr>
                <w:rFonts w:ascii="Arial" w:hAnsi="Arial" w:cs="Arial"/>
                <w:b/>
              </w:rPr>
              <w:t>PROCEDIMIENTOS E INSTRUMENTOS DE EVALUACIÓN</w:t>
            </w:r>
            <w:r w:rsidRPr="004B3F2F">
              <w:rPr>
                <w:rFonts w:ascii="Arial" w:hAnsi="Arial" w:cs="Arial"/>
              </w:rPr>
              <w:t xml:space="preserve"> a utilizar son los siguientes:</w:t>
            </w:r>
          </w:p>
          <w:p w:rsidR="004D4712" w:rsidRPr="004B3F2F" w:rsidRDefault="004D4712" w:rsidP="004D4712">
            <w:pPr>
              <w:pStyle w:val="Prrafodelista"/>
              <w:ind w:left="316"/>
              <w:jc w:val="both"/>
              <w:rPr>
                <w:rFonts w:ascii="Arial" w:hAnsi="Arial" w:cs="Arial"/>
              </w:rPr>
            </w:pPr>
          </w:p>
          <w:p w:rsidR="004D4712" w:rsidRPr="004B3F2F" w:rsidRDefault="004D4712" w:rsidP="004D4712">
            <w:pPr>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Observación sistemática de los trabajos real</w:t>
            </w:r>
            <w:r>
              <w:rPr>
                <w:rFonts w:ascii="Arial" w:hAnsi="Arial" w:cs="Arial"/>
              </w:rPr>
              <w:t>i</w:t>
            </w:r>
            <w:r>
              <w:rPr>
                <w:rFonts w:ascii="Arial" w:hAnsi="Arial" w:cs="Arial"/>
              </w:rPr>
              <w:t xml:space="preserve">zados por los alumnos/as a través de: </w:t>
            </w:r>
          </w:p>
          <w:p w:rsidR="004D4712" w:rsidRPr="000065A7"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 xml:space="preserve">Resolución de de ejercicios y </w:t>
            </w:r>
            <w:r w:rsidRPr="000065A7">
              <w:rPr>
                <w:rFonts w:ascii="Arial" w:hAnsi="Arial" w:cs="Arial"/>
              </w:rPr>
              <w:t xml:space="preserve"> cuestiones plantea</w:t>
            </w:r>
            <w:r>
              <w:rPr>
                <w:rFonts w:ascii="Arial" w:hAnsi="Arial" w:cs="Arial"/>
              </w:rPr>
              <w:t>das en el aula y en casa</w:t>
            </w:r>
            <w:r w:rsidRPr="000065A7">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Selección, lectura y comentario de noticias de distintos medios de comunicación escr</w:t>
            </w:r>
            <w:r>
              <w:rPr>
                <w:rFonts w:ascii="Arial" w:hAnsi="Arial" w:cs="Arial"/>
              </w:rPr>
              <w:t>i</w:t>
            </w:r>
            <w:r>
              <w:rPr>
                <w:rFonts w:ascii="Arial" w:hAnsi="Arial" w:cs="Arial"/>
              </w:rPr>
              <w:t>ta/online, de forma individual o por grupos.</w:t>
            </w:r>
          </w:p>
          <w:p w:rsidR="004D4712" w:rsidRPr="00005A98"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Resolución de pruebas de seguimiento d</w:t>
            </w:r>
            <w:r>
              <w:rPr>
                <w:rFonts w:ascii="Arial" w:hAnsi="Arial" w:cs="Arial"/>
              </w:rPr>
              <w:t>e</w:t>
            </w:r>
            <w:r w:rsidRPr="00005A98">
              <w:rPr>
                <w:rFonts w:ascii="Arial" w:hAnsi="Arial" w:cs="Arial"/>
              </w:rPr>
              <w:t>ntro de cada unidad</w:t>
            </w:r>
            <w:r>
              <w:rPr>
                <w:rFonts w:ascii="Arial" w:hAnsi="Arial" w:cs="Arial"/>
              </w:rPr>
              <w:t>, en el aula virtual</w:t>
            </w:r>
            <w:r w:rsidRPr="00005A98">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Valoración de la documentación selecci</w:t>
            </w:r>
            <w:r w:rsidRPr="00005A98">
              <w:rPr>
                <w:rFonts w:ascii="Arial" w:hAnsi="Arial" w:cs="Arial"/>
              </w:rPr>
              <w:t>o</w:t>
            </w:r>
            <w:r>
              <w:rPr>
                <w:rFonts w:ascii="Arial" w:hAnsi="Arial" w:cs="Arial"/>
              </w:rPr>
              <w:t>nada por el alumno en distintas bases de datos jurídicas  tradicionales/</w:t>
            </w:r>
            <w:r w:rsidRPr="00005A98">
              <w:rPr>
                <w:rFonts w:ascii="Arial" w:hAnsi="Arial" w:cs="Arial"/>
              </w:rPr>
              <w:t>online</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Realización y exposición de trabajos, indiv</w:t>
            </w:r>
            <w:r>
              <w:rPr>
                <w:rFonts w:ascii="Arial" w:hAnsi="Arial" w:cs="Arial"/>
              </w:rPr>
              <w:t>i</w:t>
            </w:r>
            <w:r>
              <w:rPr>
                <w:rFonts w:ascii="Arial" w:hAnsi="Arial" w:cs="Arial"/>
              </w:rPr>
              <w:t>dual o en grupo, sobre determinados cont</w:t>
            </w:r>
            <w:r>
              <w:rPr>
                <w:rFonts w:ascii="Arial" w:hAnsi="Arial" w:cs="Arial"/>
              </w:rPr>
              <w:t>e</w:t>
            </w:r>
            <w:r>
              <w:rPr>
                <w:rFonts w:ascii="Arial" w:hAnsi="Arial" w:cs="Arial"/>
              </w:rPr>
              <w:t>nidos del módulo que sean más relevante o susciten mayor interés.</w:t>
            </w:r>
          </w:p>
          <w:p w:rsidR="004D4712" w:rsidRPr="00005A98" w:rsidRDefault="004D4712" w:rsidP="004D4712">
            <w:pPr>
              <w:ind w:left="742"/>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Realización de pruebas objetivas, basadas en: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teórica, referente a la terminolo</w:t>
            </w:r>
            <w:r>
              <w:rPr>
                <w:rFonts w:ascii="Arial" w:hAnsi="Arial" w:cs="Arial"/>
              </w:rPr>
              <w:t>g</w:t>
            </w:r>
            <w:r>
              <w:rPr>
                <w:rFonts w:ascii="Arial" w:hAnsi="Arial" w:cs="Arial"/>
              </w:rPr>
              <w:t xml:space="preserve">ía, conceptualización y sistematización de conocimiento: con preguntas teóricas, test de respuestas alternativas, etc., y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práctica, referida a la resolución de ejercicios.</w:t>
            </w:r>
          </w:p>
          <w:p w:rsidR="004D4712" w:rsidRDefault="004D4712" w:rsidP="004D4712">
            <w:pPr>
              <w:pStyle w:val="Prrafodelista"/>
              <w:ind w:left="600"/>
              <w:jc w:val="both"/>
              <w:rPr>
                <w:rFonts w:ascii="Arial" w:hAnsi="Arial" w:cs="Arial"/>
              </w:rPr>
            </w:pPr>
            <w:r w:rsidRPr="004B3F2F">
              <w:rPr>
                <w:rFonts w:ascii="Arial" w:hAnsi="Arial" w:cs="Arial"/>
              </w:rPr>
              <w:t>En cada trimestre se realizarán uno o varios exámenes</w:t>
            </w:r>
            <w:r>
              <w:rPr>
                <w:rFonts w:ascii="Arial" w:hAnsi="Arial" w:cs="Arial"/>
              </w:rPr>
              <w:t xml:space="preserve"> parciales</w:t>
            </w:r>
            <w:r w:rsidRPr="004B3F2F">
              <w:rPr>
                <w:rFonts w:ascii="Arial" w:hAnsi="Arial" w:cs="Arial"/>
              </w:rPr>
              <w:t xml:space="preserve"> eliminatorios (según las necesidades de los alumnos) de los difere</w:t>
            </w:r>
            <w:r w:rsidRPr="004B3F2F">
              <w:rPr>
                <w:rFonts w:ascii="Arial" w:hAnsi="Arial" w:cs="Arial"/>
              </w:rPr>
              <w:t>n</w:t>
            </w:r>
            <w:r w:rsidRPr="004B3F2F">
              <w:rPr>
                <w:rFonts w:ascii="Arial" w:hAnsi="Arial" w:cs="Arial"/>
              </w:rPr>
              <w:t>tes bloques temáticos que constituyen el co</w:t>
            </w:r>
            <w:r w:rsidRPr="004B3F2F">
              <w:rPr>
                <w:rFonts w:ascii="Arial" w:hAnsi="Arial" w:cs="Arial"/>
              </w:rPr>
              <w:t>n</w:t>
            </w:r>
            <w:r w:rsidRPr="004B3F2F">
              <w:rPr>
                <w:rFonts w:ascii="Arial" w:hAnsi="Arial" w:cs="Arial"/>
              </w:rPr>
              <w:t>tenido de este proceso, además de un ex</w:t>
            </w:r>
            <w:r w:rsidRPr="004B3F2F">
              <w:rPr>
                <w:rFonts w:ascii="Arial" w:hAnsi="Arial" w:cs="Arial"/>
              </w:rPr>
              <w:t>a</w:t>
            </w:r>
            <w:r w:rsidRPr="004B3F2F">
              <w:rPr>
                <w:rFonts w:ascii="Arial" w:hAnsi="Arial" w:cs="Arial"/>
              </w:rPr>
              <w:t>men de evaluación.</w:t>
            </w:r>
          </w:p>
          <w:p w:rsidR="004D4712" w:rsidRDefault="004D4712" w:rsidP="004D4712">
            <w:pPr>
              <w:pStyle w:val="Prrafodelista"/>
              <w:ind w:left="600"/>
              <w:jc w:val="both"/>
              <w:rPr>
                <w:rFonts w:ascii="Arial" w:hAnsi="Arial" w:cs="Arial"/>
              </w:rPr>
            </w:pPr>
            <w:r w:rsidRPr="00C65622">
              <w:rPr>
                <w:rFonts w:ascii="Arial" w:hAnsi="Arial" w:cs="Arial"/>
                <w:u w:val="single"/>
              </w:rPr>
              <w:t>No</w:t>
            </w:r>
            <w:r w:rsidRPr="00C65622">
              <w:rPr>
                <w:rFonts w:ascii="Arial" w:hAnsi="Arial" w:cs="Arial"/>
              </w:rPr>
              <w:t xml:space="preserve"> se repetirán las pruebas parciales o ex</w:t>
            </w:r>
            <w:r w:rsidRPr="00C65622">
              <w:rPr>
                <w:rFonts w:ascii="Arial" w:hAnsi="Arial" w:cs="Arial"/>
              </w:rPr>
              <w:t>á</w:t>
            </w:r>
            <w:r w:rsidRPr="00C65622">
              <w:rPr>
                <w:rFonts w:ascii="Arial" w:hAnsi="Arial" w:cs="Arial"/>
              </w:rPr>
              <w:t xml:space="preserve">menes eliminatorios </w:t>
            </w:r>
            <w:r w:rsidRPr="00C65622">
              <w:rPr>
                <w:rFonts w:ascii="Arial" w:hAnsi="Arial" w:cs="Arial"/>
                <w:u w:val="single"/>
              </w:rPr>
              <w:t>por ningún motivo</w:t>
            </w:r>
            <w:r w:rsidRPr="00C65622">
              <w:rPr>
                <w:rFonts w:ascii="Arial" w:hAnsi="Arial" w:cs="Arial"/>
              </w:rPr>
              <w:t>. Ún</w:t>
            </w:r>
            <w:r w:rsidRPr="00C65622">
              <w:rPr>
                <w:rFonts w:ascii="Arial" w:hAnsi="Arial" w:cs="Arial"/>
              </w:rPr>
              <w:t>i</w:t>
            </w:r>
            <w:r w:rsidRPr="00C65622">
              <w:rPr>
                <w:rFonts w:ascii="Arial" w:hAnsi="Arial" w:cs="Arial"/>
              </w:rPr>
              <w:t>camente se valorará la posibilidad de repet</w:t>
            </w:r>
            <w:r w:rsidRPr="00C65622">
              <w:rPr>
                <w:rFonts w:ascii="Arial" w:hAnsi="Arial" w:cs="Arial"/>
              </w:rPr>
              <w:t>i</w:t>
            </w:r>
            <w:r w:rsidRPr="00C65622">
              <w:rPr>
                <w:rFonts w:ascii="Arial" w:hAnsi="Arial" w:cs="Arial"/>
              </w:rPr>
              <w:lastRenderedPageBreak/>
              <w:t>ción de los exámenes de evaluación y rec</w:t>
            </w:r>
            <w:r w:rsidRPr="00C65622">
              <w:rPr>
                <w:rFonts w:ascii="Arial" w:hAnsi="Arial" w:cs="Arial"/>
              </w:rPr>
              <w:t>u</w:t>
            </w:r>
            <w:r w:rsidRPr="00C65622">
              <w:rPr>
                <w:rFonts w:ascii="Arial" w:hAnsi="Arial" w:cs="Arial"/>
              </w:rPr>
              <w:t>peración  siempre que esté debidamente ju</w:t>
            </w:r>
            <w:r w:rsidRPr="00C65622">
              <w:rPr>
                <w:rFonts w:ascii="Arial" w:hAnsi="Arial" w:cs="Arial"/>
              </w:rPr>
              <w:t>s</w:t>
            </w:r>
            <w:r w:rsidRPr="00C65622">
              <w:rPr>
                <w:rFonts w:ascii="Arial" w:hAnsi="Arial" w:cs="Arial"/>
              </w:rPr>
              <w:t>tificado</w:t>
            </w:r>
            <w:r>
              <w:rPr>
                <w:rFonts w:ascii="Arial" w:hAnsi="Arial" w:cs="Arial"/>
              </w:rPr>
              <w:t xml:space="preserve"> con el correspondiente documento acreditativo</w:t>
            </w:r>
            <w:r w:rsidRPr="00C65622">
              <w:rPr>
                <w:rFonts w:ascii="Arial" w:hAnsi="Arial" w:cs="Arial"/>
              </w:rPr>
              <w:t>.</w:t>
            </w:r>
          </w:p>
          <w:p w:rsidR="004D4712" w:rsidRPr="00F40F27" w:rsidRDefault="004D4712" w:rsidP="004D4712">
            <w:pPr>
              <w:pStyle w:val="Prrafodelista"/>
              <w:rPr>
                <w:rFonts w:ascii="Arial" w:hAnsi="Arial" w:cs="Arial"/>
              </w:rPr>
            </w:pPr>
          </w:p>
          <w:p w:rsidR="004D4712" w:rsidRDefault="004D4712" w:rsidP="004D4712">
            <w:pPr>
              <w:pStyle w:val="Prrafodelista"/>
              <w:ind w:left="316"/>
              <w:jc w:val="both"/>
              <w:rPr>
                <w:rFonts w:ascii="Arial" w:hAnsi="Arial" w:cs="Arial"/>
              </w:rPr>
            </w:pPr>
          </w:p>
          <w:p w:rsidR="004D4712" w:rsidRPr="00F00DA1" w:rsidRDefault="004D4712" w:rsidP="004D4712">
            <w:pPr>
              <w:pStyle w:val="Prrafodelista"/>
              <w:numPr>
                <w:ilvl w:val="0"/>
                <w:numId w:val="3"/>
              </w:numPr>
              <w:ind w:left="600" w:hanging="284"/>
              <w:jc w:val="both"/>
              <w:rPr>
                <w:rFonts w:ascii="Arial" w:hAnsi="Arial" w:cs="Arial"/>
              </w:rPr>
            </w:pPr>
            <w:r w:rsidRPr="00F00DA1">
              <w:rPr>
                <w:rFonts w:ascii="Arial" w:hAnsi="Arial" w:cs="Arial"/>
              </w:rPr>
              <w:t xml:space="preserve">Mención especial merecen las FALTAS  DE ASISTENCIA. Si el alumno </w:t>
            </w:r>
            <w:r w:rsidRPr="00F00DA1">
              <w:rPr>
                <w:rFonts w:ascii="Arial" w:hAnsi="Arial" w:cs="Arial"/>
                <w:b/>
              </w:rPr>
              <w:t>alcanza el 15% sobre el total de horas para este módulo</w:t>
            </w:r>
            <w:r w:rsidRPr="00F00DA1">
              <w:rPr>
                <w:rFonts w:ascii="Arial" w:hAnsi="Arial" w:cs="Arial"/>
              </w:rPr>
              <w:t xml:space="preserve">, ante la imposibilidad de no tener instrumentos suficientes para su evaluación, </w:t>
            </w:r>
            <w:r w:rsidRPr="00F00DA1">
              <w:rPr>
                <w:rFonts w:ascii="Arial" w:hAnsi="Arial" w:cs="Arial"/>
                <w:b/>
              </w:rPr>
              <w:t>deberá real</w:t>
            </w:r>
            <w:r w:rsidRPr="00F00DA1">
              <w:rPr>
                <w:rFonts w:ascii="Arial" w:hAnsi="Arial" w:cs="Arial"/>
                <w:b/>
              </w:rPr>
              <w:t>i</w:t>
            </w:r>
            <w:r w:rsidRPr="00F00DA1">
              <w:rPr>
                <w:rFonts w:ascii="Arial" w:hAnsi="Arial" w:cs="Arial"/>
                <w:b/>
              </w:rPr>
              <w:t xml:space="preserve">zar una prueba especial en </w:t>
            </w:r>
            <w:r>
              <w:rPr>
                <w:rFonts w:ascii="Arial" w:hAnsi="Arial" w:cs="Arial"/>
                <w:b/>
              </w:rPr>
              <w:t xml:space="preserve">la convocatoria ordinaria </w:t>
            </w:r>
            <w:r w:rsidRPr="00F00DA1">
              <w:rPr>
                <w:rFonts w:ascii="Arial" w:hAnsi="Arial" w:cs="Arial"/>
                <w:b/>
              </w:rPr>
              <w:t xml:space="preserve">de todo el programa en base a los </w:t>
            </w:r>
            <w:r w:rsidRPr="00E6508B">
              <w:rPr>
                <w:rFonts w:ascii="Arial" w:hAnsi="Arial" w:cs="Arial"/>
                <w:b/>
              </w:rPr>
              <w:t>“Contenidos esenciales”</w:t>
            </w:r>
            <w:r w:rsidRPr="006D6A1D">
              <w:rPr>
                <w:rFonts w:ascii="Arial" w:hAnsi="Arial" w:cs="Arial"/>
                <w:b/>
                <w:color w:val="FF0000"/>
              </w:rPr>
              <w:t xml:space="preserve"> (*</w:t>
            </w:r>
            <w:proofErr w:type="gramStart"/>
            <w:r w:rsidRPr="006D6A1D">
              <w:rPr>
                <w:rFonts w:ascii="Arial" w:hAnsi="Arial" w:cs="Arial"/>
                <w:b/>
                <w:color w:val="FF0000"/>
              </w:rPr>
              <w:t>)</w:t>
            </w:r>
            <w:r w:rsidRPr="00F00DA1">
              <w:rPr>
                <w:rFonts w:ascii="Arial" w:hAnsi="Arial" w:cs="Arial"/>
              </w:rPr>
              <w:t>y</w:t>
            </w:r>
            <w:proofErr w:type="gramEnd"/>
            <w:r w:rsidRPr="00F00DA1">
              <w:rPr>
                <w:rFonts w:ascii="Arial" w:hAnsi="Arial" w:cs="Arial"/>
              </w:rPr>
              <w:t xml:space="preserve"> en la f</w:t>
            </w:r>
            <w:r w:rsidRPr="00F00DA1">
              <w:rPr>
                <w:rFonts w:ascii="Arial" w:hAnsi="Arial" w:cs="Arial"/>
              </w:rPr>
              <w:t>e</w:t>
            </w:r>
            <w:r w:rsidRPr="00F00DA1">
              <w:rPr>
                <w:rFonts w:ascii="Arial" w:hAnsi="Arial" w:cs="Arial"/>
              </w:rPr>
              <w:t>cha fijada por Jefatura de Estudios.</w:t>
            </w:r>
          </w:p>
          <w:p w:rsidR="004D4712" w:rsidRPr="00616763" w:rsidRDefault="004D4712" w:rsidP="004D4712">
            <w:pPr>
              <w:spacing w:line="360" w:lineRule="auto"/>
              <w:ind w:right="-1" w:firstLine="360"/>
              <w:jc w:val="both"/>
              <w:rPr>
                <w:rFonts w:ascii="Arial Narrow" w:hAnsi="Arial Narrow" w:cs="Arial"/>
              </w:rPr>
            </w:pPr>
          </w:p>
          <w:p w:rsidR="004D4712" w:rsidRDefault="004D4712" w:rsidP="004D4712">
            <w:pPr>
              <w:ind w:firstLine="360"/>
              <w:jc w:val="both"/>
              <w:rPr>
                <w:rFonts w:ascii="Arial Narrow" w:hAnsi="Arial Narrow"/>
              </w:rPr>
            </w:pPr>
          </w:p>
          <w:p w:rsidR="004D4712" w:rsidRPr="00C65622" w:rsidRDefault="004D4712" w:rsidP="004D4712">
            <w:pPr>
              <w:pStyle w:val="Prrafodelista"/>
              <w:numPr>
                <w:ilvl w:val="0"/>
                <w:numId w:val="41"/>
              </w:numPr>
              <w:ind w:left="316" w:hanging="316"/>
              <w:jc w:val="both"/>
              <w:rPr>
                <w:rFonts w:ascii="Arial Narrow" w:hAnsi="Arial Narrow"/>
              </w:rPr>
            </w:pPr>
            <w:r w:rsidRPr="00C65622">
              <w:rPr>
                <w:rFonts w:ascii="Arial Narrow" w:hAnsi="Arial Narrow"/>
              </w:rPr>
              <w:t xml:space="preserve">Los </w:t>
            </w:r>
            <w:r w:rsidRPr="00C65622">
              <w:rPr>
                <w:rFonts w:ascii="Arial Narrow" w:hAnsi="Arial Narrow"/>
                <w:b/>
                <w:u w:val="single"/>
              </w:rPr>
              <w:t>CRITERIOS DE CALIFICACIÓN</w:t>
            </w:r>
            <w:r w:rsidRPr="00C65622">
              <w:rPr>
                <w:rFonts w:ascii="Arial Narrow" w:hAnsi="Arial Narrow"/>
              </w:rPr>
              <w:t xml:space="preserve"> para cada una de las evaluaciones</w:t>
            </w:r>
            <w:r w:rsidRPr="00C65622">
              <w:rPr>
                <w:rFonts w:ascii="Arial Narrow" w:hAnsi="Arial Narrow"/>
                <w:bCs/>
              </w:rPr>
              <w:t xml:space="preserve"> serán los siguientes:</w:t>
            </w:r>
          </w:p>
          <w:p w:rsidR="004D4712" w:rsidRPr="00C65622" w:rsidRDefault="004D4712" w:rsidP="004D4712">
            <w:pPr>
              <w:jc w:val="both"/>
              <w:rPr>
                <w:rFonts w:ascii="Arial" w:hAnsi="Arial" w:cs="Arial"/>
              </w:rPr>
            </w:pPr>
          </w:p>
          <w:p w:rsidR="004D4712" w:rsidRPr="00E74C6D"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La </w:t>
            </w:r>
            <w:r w:rsidRPr="007344E8">
              <w:rPr>
                <w:rFonts w:ascii="Arial" w:hAnsi="Arial" w:cs="Arial"/>
                <w:b/>
              </w:rPr>
              <w:t>EVALUACIÓN CONTINUADA</w:t>
            </w:r>
            <w:r w:rsidRPr="00C65622">
              <w:rPr>
                <w:rFonts w:ascii="Arial" w:hAnsi="Arial" w:cs="Arial"/>
              </w:rPr>
              <w:t xml:space="preserve"> supondrá una calificación, positiva o negativa en cuanto a, </w:t>
            </w:r>
            <w:r>
              <w:rPr>
                <w:rFonts w:ascii="Arial" w:hAnsi="Arial" w:cs="Arial"/>
              </w:rPr>
              <w:t>resolución de ejercicios en el</w:t>
            </w:r>
            <w:r w:rsidRPr="00C65622">
              <w:rPr>
                <w:rFonts w:ascii="Arial" w:hAnsi="Arial" w:cs="Arial"/>
              </w:rPr>
              <w:t xml:space="preserve"> aula, contr</w:t>
            </w:r>
            <w:r w:rsidRPr="00C65622">
              <w:rPr>
                <w:rFonts w:ascii="Arial" w:hAnsi="Arial" w:cs="Arial"/>
              </w:rPr>
              <w:t>o</w:t>
            </w:r>
            <w:r w:rsidRPr="00C65622">
              <w:rPr>
                <w:rFonts w:ascii="Arial" w:hAnsi="Arial" w:cs="Arial"/>
              </w:rPr>
              <w:t>les de seguimiento, recortes de prensa y a</w:t>
            </w:r>
            <w:r w:rsidRPr="00C65622">
              <w:rPr>
                <w:rFonts w:ascii="Arial" w:hAnsi="Arial" w:cs="Arial"/>
              </w:rPr>
              <w:t>r</w:t>
            </w:r>
            <w:r w:rsidRPr="00C65622">
              <w:rPr>
                <w:rFonts w:ascii="Arial" w:hAnsi="Arial" w:cs="Arial"/>
              </w:rPr>
              <w:t xml:space="preserve">chivo,  que puede alcanzar un máximo de  </w:t>
            </w:r>
            <w:r>
              <w:rPr>
                <w:rFonts w:ascii="Arial" w:hAnsi="Arial" w:cs="Arial"/>
              </w:rPr>
              <w:t>2</w:t>
            </w:r>
            <w:r w:rsidRPr="00C65622">
              <w:rPr>
                <w:rFonts w:ascii="Arial" w:hAnsi="Arial" w:cs="Arial"/>
                <w:b/>
              </w:rPr>
              <w:t xml:space="preserve"> punto</w:t>
            </w:r>
            <w:r>
              <w:rPr>
                <w:rFonts w:ascii="Arial" w:hAnsi="Arial" w:cs="Arial"/>
                <w:b/>
              </w:rPr>
              <w:t>s</w:t>
            </w:r>
            <w:r w:rsidRPr="00C65622">
              <w:rPr>
                <w:rFonts w:ascii="Arial" w:hAnsi="Arial" w:cs="Arial"/>
                <w:b/>
              </w:rPr>
              <w:t xml:space="preserve"> (</w:t>
            </w:r>
            <w:r>
              <w:rPr>
                <w:rFonts w:ascii="Arial" w:hAnsi="Arial" w:cs="Arial"/>
                <w:b/>
              </w:rPr>
              <w:t>2</w:t>
            </w:r>
            <w:r w:rsidRPr="00C65622">
              <w:rPr>
                <w:rFonts w:ascii="Arial" w:hAnsi="Arial" w:cs="Arial"/>
                <w:b/>
              </w:rPr>
              <w:t>0%)</w:t>
            </w:r>
            <w:r w:rsidRPr="00C65622">
              <w:rPr>
                <w:rFonts w:ascii="Arial" w:hAnsi="Arial" w:cs="Arial"/>
              </w:rPr>
              <w:t xml:space="preserve">. </w:t>
            </w:r>
            <w:r w:rsidRPr="00E74C6D">
              <w:rPr>
                <w:rFonts w:ascii="Arial" w:hAnsi="Arial" w:cs="Arial"/>
              </w:rPr>
              <w:t xml:space="preserve">Esta puntuación se sumará a la nota del examen si este ha sido superado con un 4,5. </w:t>
            </w:r>
          </w:p>
          <w:p w:rsidR="004D4712" w:rsidRPr="00C65622" w:rsidRDefault="004D4712" w:rsidP="004D4712">
            <w:pPr>
              <w:jc w:val="both"/>
              <w:rPr>
                <w:rFonts w:ascii="Arial" w:hAnsi="Arial" w:cs="Arial"/>
              </w:rPr>
            </w:pPr>
          </w:p>
          <w:p w:rsidR="004D4712" w:rsidRPr="00C65622"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Cada una de las </w:t>
            </w:r>
            <w:r w:rsidRPr="007344E8">
              <w:rPr>
                <w:rFonts w:ascii="Arial" w:hAnsi="Arial" w:cs="Arial"/>
                <w:b/>
              </w:rPr>
              <w:t xml:space="preserve">PRUEBAS </w:t>
            </w:r>
            <w:r w:rsidRPr="00E74C6D">
              <w:rPr>
                <w:rFonts w:ascii="Arial" w:hAnsi="Arial" w:cs="Arial"/>
                <w:b/>
              </w:rPr>
              <w:t>OBJETIVAS</w:t>
            </w:r>
            <w:r w:rsidRPr="00777360">
              <w:rPr>
                <w:rFonts w:ascii="Arial" w:hAnsi="Arial" w:cs="Arial"/>
                <w:b/>
                <w:color w:val="FF0000"/>
              </w:rPr>
              <w:t xml:space="preserve"> </w:t>
            </w:r>
            <w:r w:rsidRPr="00C65622">
              <w:rPr>
                <w:rFonts w:ascii="Arial" w:hAnsi="Arial" w:cs="Arial"/>
              </w:rPr>
              <w:t xml:space="preserve"> que se realicen, tanto </w:t>
            </w:r>
            <w:r w:rsidRPr="00E6508B">
              <w:rPr>
                <w:rFonts w:ascii="Arial" w:hAnsi="Arial" w:cs="Arial"/>
              </w:rPr>
              <w:t>parciales</w:t>
            </w:r>
            <w:r w:rsidRPr="00C65622">
              <w:rPr>
                <w:rFonts w:ascii="Arial" w:hAnsi="Arial" w:cs="Arial"/>
              </w:rPr>
              <w:t xml:space="preserve"> como de ev</w:t>
            </w:r>
            <w:r w:rsidRPr="00C65622">
              <w:rPr>
                <w:rFonts w:ascii="Arial" w:hAnsi="Arial" w:cs="Arial"/>
              </w:rPr>
              <w:t>a</w:t>
            </w:r>
            <w:r w:rsidRPr="00C65622">
              <w:rPr>
                <w:rFonts w:ascii="Arial" w:hAnsi="Arial" w:cs="Arial"/>
              </w:rPr>
              <w:t xml:space="preserve">luación, </w:t>
            </w:r>
            <w:r>
              <w:rPr>
                <w:rFonts w:ascii="Arial" w:hAnsi="Arial" w:cs="Arial"/>
              </w:rPr>
              <w:t xml:space="preserve">podrán alcanzar como máximo una puntuación total de </w:t>
            </w:r>
            <w:r w:rsidRPr="00E74C6D">
              <w:rPr>
                <w:rFonts w:ascii="Arial" w:hAnsi="Arial" w:cs="Arial"/>
                <w:b/>
              </w:rPr>
              <w:t xml:space="preserve">6 puntos (60%) </w:t>
            </w:r>
            <w:r>
              <w:rPr>
                <w:rFonts w:ascii="Arial" w:hAnsi="Arial" w:cs="Arial"/>
              </w:rPr>
              <w:t xml:space="preserve">y </w:t>
            </w:r>
            <w:r w:rsidRPr="00C65622">
              <w:rPr>
                <w:rFonts w:ascii="Arial" w:hAnsi="Arial" w:cs="Arial"/>
              </w:rPr>
              <w:t>se pu</w:t>
            </w:r>
            <w:r w:rsidRPr="00C65622">
              <w:rPr>
                <w:rFonts w:ascii="Arial" w:hAnsi="Arial" w:cs="Arial"/>
              </w:rPr>
              <w:t>n</w:t>
            </w:r>
            <w:r w:rsidRPr="00C65622">
              <w:rPr>
                <w:rFonts w:ascii="Arial" w:hAnsi="Arial" w:cs="Arial"/>
              </w:rPr>
              <w:t xml:space="preserve">tuarán de la siguiente forma, hasta alcanzar </w:t>
            </w:r>
            <w:r>
              <w:rPr>
                <w:rFonts w:ascii="Arial" w:hAnsi="Arial" w:cs="Arial"/>
              </w:rPr>
              <w:t>la calificación de 10</w:t>
            </w:r>
            <w:r w:rsidRPr="00C65622">
              <w:rPr>
                <w:rFonts w:ascii="Arial" w:hAnsi="Arial" w:cs="Arial"/>
                <w:b/>
              </w:rPr>
              <w:t xml:space="preserve"> :</w:t>
            </w:r>
          </w:p>
          <w:p w:rsidR="004D4712" w:rsidRPr="00C6562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La parte teórica bien contestada se pu</w:t>
            </w:r>
            <w:r w:rsidRPr="00C65622">
              <w:rPr>
                <w:rFonts w:ascii="Arial" w:hAnsi="Arial" w:cs="Arial"/>
              </w:rPr>
              <w:t>n</w:t>
            </w:r>
            <w:r w:rsidRPr="00C65622">
              <w:rPr>
                <w:rFonts w:ascii="Arial" w:hAnsi="Arial" w:cs="Arial"/>
              </w:rPr>
              <w:t>tuará con 7</w:t>
            </w:r>
            <w:r w:rsidRPr="00C65622">
              <w:rPr>
                <w:rFonts w:ascii="Arial" w:hAnsi="Arial" w:cs="Arial"/>
                <w:b/>
                <w:u w:val="single"/>
              </w:rPr>
              <w:t xml:space="preserve"> puntos</w:t>
            </w:r>
            <w:r w:rsidRPr="00C65622">
              <w:rPr>
                <w:rFonts w:ascii="Arial" w:hAnsi="Arial" w:cs="Arial"/>
              </w:rPr>
              <w:t xml:space="preserve">, teniéndose en cuenta en un 50% la claridad de los conceptos y otro 50% el vocabulario o expresión. </w:t>
            </w:r>
          </w:p>
          <w:p w:rsidR="004D471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El total de los ejercicios prácticos propue</w:t>
            </w:r>
            <w:r w:rsidRPr="00C65622">
              <w:rPr>
                <w:rFonts w:ascii="Arial" w:hAnsi="Arial" w:cs="Arial"/>
              </w:rPr>
              <w:t>s</w:t>
            </w:r>
            <w:r w:rsidRPr="00C65622">
              <w:rPr>
                <w:rFonts w:ascii="Arial" w:hAnsi="Arial" w:cs="Arial"/>
              </w:rPr>
              <w:t xml:space="preserve">tos se puntuará con </w:t>
            </w:r>
            <w:r w:rsidRPr="00C65622">
              <w:rPr>
                <w:rFonts w:ascii="Arial" w:hAnsi="Arial" w:cs="Arial"/>
                <w:b/>
                <w:u w:val="single"/>
              </w:rPr>
              <w:t>3 puntos.</w:t>
            </w:r>
            <w:r>
              <w:rPr>
                <w:rFonts w:ascii="Arial" w:hAnsi="Arial" w:cs="Arial"/>
                <w:b/>
                <w:u w:val="single"/>
              </w:rPr>
              <w:t xml:space="preserve"> </w:t>
            </w:r>
            <w:r w:rsidRPr="00C65622">
              <w:rPr>
                <w:rFonts w:ascii="Arial" w:hAnsi="Arial" w:cs="Arial"/>
              </w:rPr>
              <w:t>En esta pa</w:t>
            </w:r>
            <w:r w:rsidRPr="00C65622">
              <w:rPr>
                <w:rFonts w:ascii="Arial" w:hAnsi="Arial" w:cs="Arial"/>
              </w:rPr>
              <w:t>r</w:t>
            </w:r>
            <w:r w:rsidRPr="00C65622">
              <w:rPr>
                <w:rFonts w:ascii="Arial" w:hAnsi="Arial" w:cs="Arial"/>
              </w:rPr>
              <w:t>te se tendrá en cuenta, de forma diferenci</w:t>
            </w:r>
            <w:r w:rsidRPr="00C65622">
              <w:rPr>
                <w:rFonts w:ascii="Arial" w:hAnsi="Arial" w:cs="Arial"/>
              </w:rPr>
              <w:t>a</w:t>
            </w:r>
            <w:r w:rsidRPr="00C65622">
              <w:rPr>
                <w:rFonts w:ascii="Arial" w:hAnsi="Arial" w:cs="Arial"/>
              </w:rPr>
              <w:t xml:space="preserve">da, el planteamiento (70%) de la solución (30%). </w:t>
            </w:r>
          </w:p>
          <w:p w:rsidR="004D4712" w:rsidRDefault="004D4712" w:rsidP="004D4712">
            <w:pPr>
              <w:pStyle w:val="Prrafodelista"/>
              <w:ind w:left="600"/>
              <w:jc w:val="both"/>
              <w:rPr>
                <w:rFonts w:ascii="Arial" w:hAnsi="Arial" w:cs="Arial"/>
              </w:rPr>
            </w:pPr>
            <w:r>
              <w:rPr>
                <w:rFonts w:ascii="Arial" w:hAnsi="Arial" w:cs="Arial"/>
              </w:rPr>
              <w:t>E</w:t>
            </w:r>
            <w:r w:rsidRPr="004B3F2F">
              <w:rPr>
                <w:rFonts w:ascii="Arial" w:hAnsi="Arial" w:cs="Arial"/>
              </w:rPr>
              <w:t xml:space="preserve">l examen de evaluación se realizará con la </w:t>
            </w:r>
            <w:r w:rsidRPr="004B3F2F">
              <w:rPr>
                <w:rFonts w:ascii="Arial" w:hAnsi="Arial" w:cs="Arial"/>
              </w:rPr>
              <w:lastRenderedPageBreak/>
              <w:t xml:space="preserve">materia que falta por evaluar y los que no hayan eliminado la materia, se examinarán de toda la evaluación. </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La calificación de los contenidos </w:t>
            </w:r>
            <w:r w:rsidRPr="00E6508B">
              <w:rPr>
                <w:rFonts w:ascii="Arial" w:hAnsi="Arial" w:cs="Arial"/>
              </w:rPr>
              <w:t xml:space="preserve">a través de  </w:t>
            </w:r>
            <w:r w:rsidRPr="007344E8">
              <w:rPr>
                <w:rFonts w:ascii="Arial" w:hAnsi="Arial" w:cs="Arial"/>
                <w:b/>
              </w:rPr>
              <w:t>TRABAJOS</w:t>
            </w:r>
            <w:r>
              <w:rPr>
                <w:rFonts w:ascii="Arial" w:hAnsi="Arial" w:cs="Arial"/>
                <w:b/>
              </w:rPr>
              <w:t xml:space="preserve"> (20%)</w:t>
            </w:r>
            <w:r>
              <w:rPr>
                <w:rFonts w:ascii="Arial" w:hAnsi="Arial" w:cs="Arial"/>
              </w:rPr>
              <w:t xml:space="preserve">, en las evaluaciones en las que se realice, </w:t>
            </w:r>
            <w:r w:rsidRPr="00635EED">
              <w:rPr>
                <w:rFonts w:ascii="Arial" w:hAnsi="Arial" w:cs="Arial"/>
              </w:rPr>
              <w:t xml:space="preserve"> se obtendrá de la siguie</w:t>
            </w:r>
            <w:r w:rsidRPr="00635EED">
              <w:rPr>
                <w:rFonts w:ascii="Arial" w:hAnsi="Arial" w:cs="Arial"/>
              </w:rPr>
              <w:t>n</w:t>
            </w:r>
            <w:r w:rsidRPr="00635EED">
              <w:rPr>
                <w:rFonts w:ascii="Arial" w:hAnsi="Arial" w:cs="Arial"/>
              </w:rPr>
              <w:t>te forma:</w:t>
            </w:r>
          </w:p>
          <w:p w:rsidR="004D4712" w:rsidRPr="00F40F27" w:rsidRDefault="004D4712" w:rsidP="004D4712">
            <w:pPr>
              <w:numPr>
                <w:ilvl w:val="1"/>
                <w:numId w:val="40"/>
              </w:numPr>
              <w:tabs>
                <w:tab w:val="clear" w:pos="1440"/>
                <w:tab w:val="num" w:pos="742"/>
              </w:tabs>
              <w:ind w:left="742" w:hanging="142"/>
              <w:jc w:val="both"/>
              <w:rPr>
                <w:rFonts w:ascii="Arial" w:hAnsi="Arial" w:cs="Arial"/>
              </w:rPr>
            </w:pPr>
            <w:r w:rsidRPr="00E74C6D">
              <w:rPr>
                <w:rFonts w:ascii="Arial" w:hAnsi="Arial" w:cs="Arial"/>
                <w:b/>
              </w:rPr>
              <w:t>Formato de presentación</w:t>
            </w:r>
            <w:r w:rsidRPr="00F40F27">
              <w:rPr>
                <w:rFonts w:ascii="Arial" w:hAnsi="Arial" w:cs="Arial"/>
              </w:rPr>
              <w:t xml:space="preserve"> del trabajo: </w:t>
            </w:r>
            <w:r w:rsidRPr="00E74C6D">
              <w:rPr>
                <w:rFonts w:ascii="Arial" w:hAnsi="Arial" w:cs="Arial"/>
                <w:b/>
              </w:rPr>
              <w:t>15%</w:t>
            </w:r>
            <w:r w:rsidRPr="00F40F27">
              <w:rPr>
                <w:rFonts w:ascii="Arial" w:hAnsi="Arial" w:cs="Arial"/>
              </w:rPr>
              <w:t>(</w:t>
            </w:r>
            <w:r>
              <w:rPr>
                <w:rFonts w:ascii="Arial" w:hAnsi="Arial" w:cs="Arial"/>
              </w:rPr>
              <w:t>ajustado al documento para Elabor</w:t>
            </w:r>
            <w:r>
              <w:rPr>
                <w:rFonts w:ascii="Arial" w:hAnsi="Arial" w:cs="Arial"/>
              </w:rPr>
              <w:t>a</w:t>
            </w:r>
            <w:r>
              <w:rPr>
                <w:rFonts w:ascii="Arial" w:hAnsi="Arial" w:cs="Arial"/>
              </w:rPr>
              <w:t>ción de trabajos aprobado por el Depart</w:t>
            </w:r>
            <w:r>
              <w:rPr>
                <w:rFonts w:ascii="Arial" w:hAnsi="Arial" w:cs="Arial"/>
              </w:rPr>
              <w:t>a</w:t>
            </w:r>
            <w:r>
              <w:rPr>
                <w:rFonts w:ascii="Arial" w:hAnsi="Arial" w:cs="Arial"/>
              </w:rPr>
              <w:t>mento y disponible en el aula virtual y la web del centro</w:t>
            </w:r>
            <w:r w:rsidRPr="00F40F27">
              <w:rPr>
                <w:rFonts w:ascii="Arial" w:hAnsi="Arial" w:cs="Arial"/>
              </w:rPr>
              <w:t>.)</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Presentación</w:t>
            </w:r>
            <w:r>
              <w:rPr>
                <w:rFonts w:ascii="Arial" w:hAnsi="Arial" w:cs="Arial"/>
              </w:rPr>
              <w:t xml:space="preserve"> (</w:t>
            </w:r>
            <w:proofErr w:type="spellStart"/>
            <w:r>
              <w:rPr>
                <w:rFonts w:ascii="Arial" w:hAnsi="Arial" w:cs="Arial"/>
              </w:rPr>
              <w:t>P</w:t>
            </w:r>
            <w:r w:rsidRPr="00F40F27">
              <w:rPr>
                <w:rFonts w:ascii="Arial" w:hAnsi="Arial" w:cs="Arial"/>
              </w:rPr>
              <w:t>ower</w:t>
            </w:r>
            <w:proofErr w:type="spellEnd"/>
            <w:r w:rsidRPr="00F40F27">
              <w:rPr>
                <w:rFonts w:ascii="Arial" w:hAnsi="Arial" w:cs="Arial"/>
              </w:rPr>
              <w:t xml:space="preserve"> </w:t>
            </w:r>
            <w:proofErr w:type="spellStart"/>
            <w:r w:rsidRPr="00F40F27">
              <w:rPr>
                <w:rFonts w:ascii="Arial" w:hAnsi="Arial" w:cs="Arial"/>
              </w:rPr>
              <w:t>point</w:t>
            </w:r>
            <w:proofErr w:type="spellEnd"/>
            <w:r>
              <w:rPr>
                <w:rFonts w:ascii="Arial" w:hAnsi="Arial" w:cs="Arial"/>
              </w:rPr>
              <w:t xml:space="preserve">, </w:t>
            </w:r>
            <w:proofErr w:type="spellStart"/>
            <w:r>
              <w:rPr>
                <w:rFonts w:ascii="Arial" w:hAnsi="Arial" w:cs="Arial"/>
              </w:rPr>
              <w:t>Canva</w:t>
            </w:r>
            <w:proofErr w:type="spellEnd"/>
            <w:r>
              <w:rPr>
                <w:rFonts w:ascii="Arial" w:hAnsi="Arial" w:cs="Arial"/>
              </w:rPr>
              <w:t xml:space="preserve">, </w:t>
            </w:r>
            <w:proofErr w:type="spellStart"/>
            <w:r>
              <w:rPr>
                <w:rFonts w:ascii="Arial" w:hAnsi="Arial" w:cs="Arial"/>
              </w:rPr>
              <w:t>Geni</w:t>
            </w:r>
            <w:r>
              <w:rPr>
                <w:rFonts w:ascii="Arial" w:hAnsi="Arial" w:cs="Arial"/>
              </w:rPr>
              <w:t>a</w:t>
            </w:r>
            <w:r>
              <w:rPr>
                <w:rFonts w:ascii="Arial" w:hAnsi="Arial" w:cs="Arial"/>
              </w:rPr>
              <w:t>ly</w:t>
            </w:r>
            <w:proofErr w:type="spellEnd"/>
            <w:r>
              <w:rPr>
                <w:rFonts w:ascii="Arial" w:hAnsi="Arial" w:cs="Arial"/>
              </w:rPr>
              <w:t>….)</w:t>
            </w:r>
            <w:r w:rsidRPr="00F40F27">
              <w:rPr>
                <w:rFonts w:ascii="Arial" w:hAnsi="Arial" w:cs="Arial"/>
              </w:rPr>
              <w:t xml:space="preserve"> </w:t>
            </w:r>
            <w:r w:rsidRPr="00E74C6D">
              <w:rPr>
                <w:rFonts w:ascii="Arial" w:hAnsi="Arial" w:cs="Arial"/>
                <w:b/>
              </w:rPr>
              <w:t>y exposición</w:t>
            </w:r>
            <w:r w:rsidRPr="00F40F27">
              <w:rPr>
                <w:rFonts w:ascii="Arial" w:hAnsi="Arial" w:cs="Arial"/>
              </w:rPr>
              <w:t xml:space="preserve">: </w:t>
            </w:r>
            <w:r w:rsidRPr="00E74C6D">
              <w:rPr>
                <w:rFonts w:ascii="Arial" w:hAnsi="Arial" w:cs="Arial"/>
                <w:b/>
              </w:rPr>
              <w:t>25%</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 xml:space="preserve">Contenido: 60% </w:t>
            </w:r>
          </w:p>
          <w:p w:rsidR="004D4712" w:rsidRPr="00F00DA1" w:rsidRDefault="004D4712" w:rsidP="004D4712">
            <w:pPr>
              <w:ind w:left="600"/>
              <w:jc w:val="both"/>
              <w:rPr>
                <w:rFonts w:ascii="Arial" w:hAnsi="Arial" w:cs="Arial"/>
              </w:rPr>
            </w:pPr>
            <w:r w:rsidRPr="00F00DA1">
              <w:rPr>
                <w:rFonts w:ascii="Arial" w:hAnsi="Arial" w:cs="Arial"/>
              </w:rPr>
              <w:t>Si el alumno no realiza algún trabajo en co</w:t>
            </w:r>
            <w:r w:rsidRPr="00F00DA1">
              <w:rPr>
                <w:rFonts w:ascii="Arial" w:hAnsi="Arial" w:cs="Arial"/>
              </w:rPr>
              <w:t>n</w:t>
            </w:r>
            <w:r w:rsidRPr="00F00DA1">
              <w:rPr>
                <w:rFonts w:ascii="Arial" w:hAnsi="Arial" w:cs="Arial"/>
              </w:rPr>
              <w:t>creto, por una causa justificada, su calific</w:t>
            </w:r>
            <w:r w:rsidRPr="00F00DA1">
              <w:rPr>
                <w:rFonts w:ascii="Arial" w:hAnsi="Arial" w:cs="Arial"/>
              </w:rPr>
              <w:t>a</w:t>
            </w:r>
            <w:r w:rsidRPr="00F00DA1">
              <w:rPr>
                <w:rFonts w:ascii="Arial" w:hAnsi="Arial" w:cs="Arial"/>
              </w:rPr>
              <w:t>ción parc</w:t>
            </w:r>
            <w:r>
              <w:rPr>
                <w:rFonts w:ascii="Arial" w:hAnsi="Arial" w:cs="Arial"/>
              </w:rPr>
              <w:t xml:space="preserve">ial sobre éste será de suspenso; </w:t>
            </w:r>
            <w:r w:rsidRPr="00F00DA1">
              <w:rPr>
                <w:rFonts w:ascii="Arial" w:hAnsi="Arial" w:cs="Arial"/>
              </w:rPr>
              <w:t xml:space="preserve"> ahora bien si el alumno realiza y completa el trabajo posteriormente, éste será recalificado</w:t>
            </w:r>
            <w:r>
              <w:rPr>
                <w:rFonts w:ascii="Arial" w:hAnsi="Arial" w:cs="Arial"/>
              </w:rPr>
              <w:t>. E</w:t>
            </w:r>
            <w:r w:rsidRPr="00F00DA1">
              <w:rPr>
                <w:rFonts w:ascii="Arial" w:hAnsi="Arial" w:cs="Arial"/>
              </w:rPr>
              <w:t>n el resto de los casos los alumnos deberán presentar los trabajos como fecha tope en la</w:t>
            </w:r>
            <w:r>
              <w:rPr>
                <w:rFonts w:ascii="Arial" w:hAnsi="Arial" w:cs="Arial"/>
              </w:rPr>
              <w:t xml:space="preserve"> fecha fijada por el profesor</w:t>
            </w:r>
            <w:r w:rsidRPr="00F00DA1">
              <w:rPr>
                <w:rFonts w:ascii="Arial" w:hAnsi="Arial" w:cs="Arial"/>
              </w:rPr>
              <w:t>.</w:t>
            </w:r>
          </w:p>
          <w:p w:rsidR="004D4712" w:rsidRPr="0046055C" w:rsidRDefault="004D4712" w:rsidP="004D4712">
            <w:pPr>
              <w:ind w:left="600"/>
              <w:jc w:val="both"/>
              <w:rPr>
                <w:rFonts w:ascii="Arial" w:hAnsi="Arial" w:cs="Arial"/>
              </w:rPr>
            </w:pPr>
            <w:r w:rsidRPr="0046055C">
              <w:rPr>
                <w:rFonts w:ascii="Arial" w:hAnsi="Arial" w:cs="Arial"/>
              </w:rPr>
              <w:t>Al realizar un trabajo, si se detecta que éste ha sido copiado en partes o en su totalidad, o no lo presenta en el plazo fijado, o está su</w:t>
            </w:r>
            <w:r w:rsidRPr="0046055C">
              <w:rPr>
                <w:rFonts w:ascii="Arial" w:hAnsi="Arial" w:cs="Arial"/>
              </w:rPr>
              <w:t>s</w:t>
            </w:r>
            <w:r w:rsidRPr="0046055C">
              <w:rPr>
                <w:rFonts w:ascii="Arial" w:hAnsi="Arial" w:cs="Arial"/>
              </w:rPr>
              <w:t>penso, deberá examinarse en el examen de recuperación de forma teórica del contenido del mismo.</w:t>
            </w:r>
          </w:p>
          <w:p w:rsidR="004D4712" w:rsidRDefault="004D4712" w:rsidP="004D4712">
            <w:pPr>
              <w:pStyle w:val="Prrafodelista"/>
              <w:ind w:left="600"/>
              <w:jc w:val="both"/>
              <w:rPr>
                <w:rFonts w:ascii="Arial" w:hAnsi="Arial" w:cs="Arial"/>
              </w:rPr>
            </w:pPr>
          </w:p>
          <w:p w:rsidR="004D4712" w:rsidRPr="007344E8" w:rsidRDefault="004D4712" w:rsidP="004D4712">
            <w:pPr>
              <w:pStyle w:val="Prrafodelista"/>
              <w:rPr>
                <w:rFonts w:ascii="Arial" w:hAnsi="Arial" w:cs="Arial"/>
              </w:rPr>
            </w:pPr>
          </w:p>
          <w:p w:rsidR="004D4712" w:rsidRPr="006B2E25" w:rsidRDefault="004D4712" w:rsidP="004D4712">
            <w:pPr>
              <w:pStyle w:val="Prrafodelista"/>
              <w:numPr>
                <w:ilvl w:val="0"/>
                <w:numId w:val="3"/>
              </w:numPr>
              <w:ind w:left="600" w:hanging="284"/>
              <w:jc w:val="both"/>
              <w:rPr>
                <w:rFonts w:ascii="Arial" w:hAnsi="Arial" w:cs="Arial"/>
              </w:rPr>
            </w:pPr>
            <w:r w:rsidRPr="006B2E25">
              <w:rPr>
                <w:rFonts w:ascii="Arial" w:hAnsi="Arial" w:cs="Arial"/>
                <w:b/>
              </w:rPr>
              <w:t>La NOTA FINAL</w:t>
            </w:r>
            <w:r w:rsidRPr="006B2E25">
              <w:rPr>
                <w:rFonts w:ascii="Arial" w:hAnsi="Arial" w:cs="Arial"/>
              </w:rPr>
              <w:t xml:space="preserve"> obtenida en cada trimestre será la suma de las calificaciones obtenidas en las </w:t>
            </w:r>
            <w:r w:rsidRPr="006B2E25">
              <w:rPr>
                <w:rFonts w:ascii="Arial" w:hAnsi="Arial" w:cs="Arial"/>
                <w:b/>
              </w:rPr>
              <w:t>pruebas objetivas</w:t>
            </w:r>
            <w:r w:rsidRPr="006B2E25">
              <w:rPr>
                <w:rFonts w:ascii="Arial" w:hAnsi="Arial" w:cs="Arial"/>
              </w:rPr>
              <w:t xml:space="preserve"> (exámenes mínimo 4,5), la </w:t>
            </w:r>
            <w:r w:rsidRPr="006B2E25">
              <w:rPr>
                <w:rFonts w:ascii="Arial" w:hAnsi="Arial" w:cs="Arial"/>
                <w:b/>
              </w:rPr>
              <w:t>evaluación continuada</w:t>
            </w:r>
            <w:r w:rsidRPr="006B2E25">
              <w:rPr>
                <w:rFonts w:ascii="Arial" w:hAnsi="Arial" w:cs="Arial"/>
              </w:rPr>
              <w:t xml:space="preserve"> y los </w:t>
            </w:r>
            <w:r w:rsidRPr="006B2E25">
              <w:rPr>
                <w:rFonts w:ascii="Arial" w:hAnsi="Arial" w:cs="Arial"/>
                <w:b/>
              </w:rPr>
              <w:t>trab</w:t>
            </w:r>
            <w:r w:rsidRPr="006B2E25">
              <w:rPr>
                <w:rFonts w:ascii="Arial" w:hAnsi="Arial" w:cs="Arial"/>
                <w:b/>
              </w:rPr>
              <w:t>a</w:t>
            </w:r>
            <w:r w:rsidRPr="006B2E25">
              <w:rPr>
                <w:rFonts w:ascii="Arial" w:hAnsi="Arial" w:cs="Arial"/>
                <w:b/>
              </w:rPr>
              <w:t>jos</w:t>
            </w:r>
            <w:r w:rsidRPr="006B2E25">
              <w:rPr>
                <w:rFonts w:ascii="Arial" w:hAnsi="Arial" w:cs="Arial"/>
              </w:rPr>
              <w:t>, y se obtendrá del siguiente modo:</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El trabajo tendrá una valoración de un 20%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Las pruebas objetivas teórico-prácticas un 60%.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Realización de diferentes ejercicios pr</w:t>
            </w:r>
            <w:r w:rsidRPr="006B2E25">
              <w:rPr>
                <w:rFonts w:ascii="Arial" w:hAnsi="Arial" w:cs="Arial"/>
              </w:rPr>
              <w:t>o</w:t>
            </w:r>
            <w:r w:rsidRPr="006B2E25">
              <w:rPr>
                <w:rFonts w:ascii="Arial" w:hAnsi="Arial" w:cs="Arial"/>
              </w:rPr>
              <w:t>puestos  y cuestionarios evaluables en el aula virtual,  un 20%.</w:t>
            </w:r>
          </w:p>
          <w:p w:rsidR="004D4712" w:rsidRDefault="004D4712" w:rsidP="004D4712">
            <w:pPr>
              <w:pStyle w:val="Prrafodelista"/>
              <w:ind w:left="600"/>
              <w:jc w:val="both"/>
              <w:rPr>
                <w:rFonts w:ascii="Arial" w:hAnsi="Arial" w:cs="Arial"/>
              </w:rPr>
            </w:pPr>
            <w:r w:rsidRPr="006B2E25">
              <w:rPr>
                <w:rFonts w:ascii="Arial" w:hAnsi="Arial" w:cs="Arial"/>
              </w:rPr>
              <w:t>La calificación total será</w:t>
            </w:r>
            <w:r w:rsidRPr="00635EED">
              <w:rPr>
                <w:rFonts w:ascii="Arial" w:hAnsi="Arial" w:cs="Arial"/>
              </w:rPr>
              <w:t xml:space="preserve"> la suma de </w:t>
            </w:r>
            <w:r>
              <w:rPr>
                <w:rFonts w:ascii="Arial" w:hAnsi="Arial" w:cs="Arial"/>
              </w:rPr>
              <w:t xml:space="preserve">las tres </w:t>
            </w:r>
            <w:r w:rsidRPr="00635EED">
              <w:rPr>
                <w:rFonts w:ascii="Arial" w:hAnsi="Arial" w:cs="Arial"/>
              </w:rPr>
              <w:t xml:space="preserve">puntuaciones hasta alcanzar un máximo de </w:t>
            </w:r>
            <w:r w:rsidRPr="00635EED">
              <w:rPr>
                <w:rFonts w:ascii="Arial" w:hAnsi="Arial" w:cs="Arial"/>
              </w:rPr>
              <w:lastRenderedPageBreak/>
              <w:t>10</w:t>
            </w:r>
            <w:r>
              <w:rPr>
                <w:rFonts w:ascii="Arial" w:hAnsi="Arial" w:cs="Arial"/>
              </w:rPr>
              <w:t>. No obstante, si en alguna evaluación no pudiera realizarse algún trabajo, la ponder</w:t>
            </w:r>
            <w:r>
              <w:rPr>
                <w:rFonts w:ascii="Arial" w:hAnsi="Arial" w:cs="Arial"/>
              </w:rPr>
              <w:t>a</w:t>
            </w:r>
            <w:r>
              <w:rPr>
                <w:rFonts w:ascii="Arial" w:hAnsi="Arial" w:cs="Arial"/>
              </w:rPr>
              <w:t>ción de la calificación obtenida en las pruebas objetivas (exámenes) pasará a ser de un 80%.</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sidRPr="00D131D5">
              <w:rPr>
                <w:rFonts w:ascii="Arial" w:hAnsi="Arial" w:cs="Arial"/>
              </w:rPr>
              <w:t xml:space="preserve">Las </w:t>
            </w:r>
            <w:r>
              <w:rPr>
                <w:rFonts w:ascii="Arial" w:hAnsi="Arial" w:cs="Arial"/>
              </w:rPr>
              <w:t xml:space="preserve">evaluaciones son independientes: </w:t>
            </w:r>
            <w:r w:rsidRPr="00D131D5">
              <w:rPr>
                <w:rFonts w:ascii="Arial" w:hAnsi="Arial" w:cs="Arial"/>
              </w:rPr>
              <w:t>el alumno debe superar cada una de ellas</w:t>
            </w:r>
            <w:r>
              <w:rPr>
                <w:rFonts w:ascii="Arial" w:hAnsi="Arial" w:cs="Arial"/>
              </w:rPr>
              <w:t xml:space="preserve"> ya que los contenidos de las tres evaluaciones no guardan relación</w:t>
            </w:r>
            <w:r w:rsidRPr="00D131D5">
              <w:rPr>
                <w:rFonts w:ascii="Arial" w:hAnsi="Arial" w:cs="Arial"/>
              </w:rPr>
              <w:t>.</w:t>
            </w:r>
          </w:p>
          <w:p w:rsidR="004D4712" w:rsidRDefault="004D4712" w:rsidP="004D4712">
            <w:pPr>
              <w:pStyle w:val="Prrafodelista"/>
              <w:rPr>
                <w:rFonts w:ascii="Arial" w:hAnsi="Arial" w:cs="Arial"/>
              </w:rPr>
            </w:pPr>
          </w:p>
          <w:p w:rsidR="004D4712" w:rsidRPr="00BA542C" w:rsidRDefault="004D4712" w:rsidP="004D4712"/>
          <w:p w:rsidR="00A774E9" w:rsidRDefault="004D4712" w:rsidP="004D4712">
            <w:pPr>
              <w:pStyle w:val="Prrafodelista"/>
              <w:ind w:left="316"/>
              <w:jc w:val="both"/>
              <w:rPr>
                <w:rFonts w:ascii="Arial" w:hAnsi="Arial" w:cs="Arial"/>
              </w:rPr>
            </w:pPr>
            <w:r w:rsidRPr="0046055C">
              <w:rPr>
                <w:rFonts w:ascii="Arial" w:hAnsi="Arial" w:cs="Arial"/>
              </w:rPr>
              <w:t xml:space="preserve">Los alumnos que tengan </w:t>
            </w:r>
            <w:r>
              <w:rPr>
                <w:rFonts w:ascii="Arial" w:hAnsi="Arial" w:cs="Arial"/>
              </w:rPr>
              <w:t>todas</w:t>
            </w:r>
            <w:r w:rsidRPr="0046055C">
              <w:rPr>
                <w:rFonts w:ascii="Arial" w:hAnsi="Arial" w:cs="Arial"/>
              </w:rPr>
              <w:t xml:space="preserve"> las evaluaci</w:t>
            </w:r>
            <w:r w:rsidRPr="0046055C">
              <w:rPr>
                <w:rFonts w:ascii="Arial" w:hAnsi="Arial" w:cs="Arial"/>
              </w:rPr>
              <w:t>o</w:t>
            </w:r>
            <w:r w:rsidRPr="0046055C">
              <w:rPr>
                <w:rFonts w:ascii="Arial" w:hAnsi="Arial" w:cs="Arial"/>
              </w:rPr>
              <w:t>nes aprobadas, se considera que han superado el curso y su nota final se obtendrá de la media aritmética obtenida de las mismas.</w:t>
            </w:r>
          </w:p>
          <w:p w:rsidR="00EF2376" w:rsidRPr="00601CF5" w:rsidRDefault="00EF2376" w:rsidP="004D4712">
            <w:pPr>
              <w:pStyle w:val="Prrafodelista"/>
              <w:ind w:left="600"/>
              <w:jc w:val="both"/>
              <w:rPr>
                <w:rFonts w:ascii="Arial" w:hAnsi="Arial" w:cs="Arial"/>
              </w:rPr>
            </w:pPr>
          </w:p>
        </w:tc>
      </w:tr>
    </w:tbl>
    <w:p w:rsidR="00810C93" w:rsidRDefault="00810C93">
      <w:pPr>
        <w:rPr>
          <w:rFonts w:ascii="Arial" w:hAnsi="Arial" w:cs="Arial"/>
        </w:rPr>
      </w:pPr>
    </w:p>
    <w:p w:rsidR="0020667D" w:rsidRDefault="0020667D"/>
    <w:p w:rsidR="00A774E9" w:rsidRDefault="00A774E9"/>
    <w:tbl>
      <w:tblPr>
        <w:tblW w:w="4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4"/>
        <w:gridCol w:w="567"/>
        <w:gridCol w:w="5386"/>
      </w:tblGrid>
      <w:tr w:rsidR="00401C0B" w:rsidRPr="005511F2" w:rsidTr="0020667D">
        <w:tc>
          <w:tcPr>
            <w:tcW w:w="2523" w:type="pct"/>
            <w:tcBorders>
              <w:right w:val="single" w:sz="4" w:space="0" w:color="auto"/>
            </w:tcBorders>
            <w:vAlign w:val="center"/>
          </w:tcPr>
          <w:p w:rsidR="00401C0B" w:rsidRPr="005511F2" w:rsidRDefault="002618DD" w:rsidP="008D1A84">
            <w:pPr>
              <w:pStyle w:val="Ttulo2"/>
            </w:pPr>
            <w:r>
              <w:br w:type="page"/>
            </w:r>
            <w:bookmarkStart w:id="12" w:name="_Toc85010507"/>
            <w:r w:rsidR="00401C0B" w:rsidRPr="005511F2">
              <w:t>BLOQUE</w:t>
            </w:r>
            <w:r w:rsidR="00967C8D">
              <w:t xml:space="preserve"> IV</w:t>
            </w:r>
            <w:r w:rsidR="0020667D">
              <w:t xml:space="preserve">: </w:t>
            </w:r>
            <w:r w:rsidR="00EF2376">
              <w:t xml:space="preserve">LA </w:t>
            </w:r>
            <w:r w:rsidR="00DC06C9">
              <w:t>CONTRATACIÓN PRIVADA Y DEL SECTOR PÚBLICO</w:t>
            </w:r>
            <w:bookmarkEnd w:id="12"/>
          </w:p>
        </w:tc>
        <w:tc>
          <w:tcPr>
            <w:tcW w:w="236" w:type="pct"/>
            <w:tcBorders>
              <w:top w:val="nil"/>
              <w:left w:val="single" w:sz="4" w:space="0" w:color="auto"/>
              <w:bottom w:val="nil"/>
              <w:right w:val="single" w:sz="4" w:space="0" w:color="auto"/>
            </w:tcBorders>
          </w:tcPr>
          <w:p w:rsidR="00401C0B" w:rsidRPr="005511F2" w:rsidRDefault="00401C0B" w:rsidP="005C3CBB">
            <w:pPr>
              <w:jc w:val="center"/>
              <w:rPr>
                <w:rFonts w:ascii="Arial" w:hAnsi="Arial" w:cs="Arial"/>
                <w:b/>
                <w:sz w:val="22"/>
                <w:szCs w:val="22"/>
              </w:rPr>
            </w:pPr>
          </w:p>
        </w:tc>
        <w:tc>
          <w:tcPr>
            <w:tcW w:w="2241" w:type="pct"/>
            <w:tcBorders>
              <w:left w:val="single" w:sz="4" w:space="0" w:color="auto"/>
            </w:tcBorders>
            <w:vAlign w:val="bottom"/>
          </w:tcPr>
          <w:p w:rsidR="00401C0B" w:rsidRDefault="00937065" w:rsidP="005C3CBB">
            <w:pPr>
              <w:rPr>
                <w:rFonts w:ascii="Arial" w:hAnsi="Arial" w:cs="Arial"/>
                <w:b/>
                <w:sz w:val="22"/>
                <w:szCs w:val="22"/>
              </w:rPr>
            </w:pPr>
            <w:r w:rsidRPr="00852CC7">
              <w:rPr>
                <w:rFonts w:ascii="Arial" w:hAnsi="Arial" w:cs="Arial"/>
                <w:b/>
                <w:sz w:val="22"/>
                <w:szCs w:val="22"/>
              </w:rPr>
              <w:t xml:space="preserve">TEMPORALIZACIÓN: </w:t>
            </w:r>
            <w:r w:rsidR="000828F0">
              <w:rPr>
                <w:rFonts w:ascii="Arial" w:hAnsi="Arial" w:cs="Arial"/>
                <w:b/>
                <w:sz w:val="22"/>
                <w:szCs w:val="22"/>
              </w:rPr>
              <w:t>ABRIL-JUNIO</w:t>
            </w:r>
          </w:p>
          <w:p w:rsidR="006778AD" w:rsidRPr="005511F2" w:rsidRDefault="0020667D" w:rsidP="00DC06C9">
            <w:pPr>
              <w:jc w:val="center"/>
              <w:rPr>
                <w:rFonts w:ascii="Arial" w:hAnsi="Arial" w:cs="Arial"/>
                <w:b/>
                <w:sz w:val="22"/>
                <w:szCs w:val="22"/>
              </w:rPr>
            </w:pPr>
            <w:r>
              <w:rPr>
                <w:rFonts w:ascii="Arial" w:hAnsi="Arial" w:cs="Arial"/>
                <w:b/>
                <w:sz w:val="22"/>
                <w:szCs w:val="22"/>
              </w:rPr>
              <w:t>Unidad</w:t>
            </w:r>
            <w:r w:rsidR="00DC06C9">
              <w:rPr>
                <w:rFonts w:ascii="Arial" w:hAnsi="Arial" w:cs="Arial"/>
                <w:b/>
                <w:sz w:val="22"/>
                <w:szCs w:val="22"/>
              </w:rPr>
              <w:t>es</w:t>
            </w:r>
            <w:r>
              <w:rPr>
                <w:rFonts w:ascii="Arial" w:hAnsi="Arial" w:cs="Arial"/>
                <w:b/>
                <w:sz w:val="22"/>
                <w:szCs w:val="22"/>
              </w:rPr>
              <w:t xml:space="preserve"> didáctica</w:t>
            </w:r>
            <w:r w:rsidR="00DC06C9">
              <w:rPr>
                <w:rFonts w:ascii="Arial" w:hAnsi="Arial" w:cs="Arial"/>
                <w:b/>
                <w:sz w:val="22"/>
                <w:szCs w:val="22"/>
              </w:rPr>
              <w:t>s8 y 11</w:t>
            </w:r>
          </w:p>
        </w:tc>
      </w:tr>
    </w:tbl>
    <w:p w:rsidR="00401C0B" w:rsidRPr="005511F2" w:rsidRDefault="00401C0B" w:rsidP="00401C0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5066"/>
        <w:gridCol w:w="4898"/>
      </w:tblGrid>
      <w:tr w:rsidR="00EF2376" w:rsidRPr="00601CF5" w:rsidTr="008018F0">
        <w:tc>
          <w:tcPr>
            <w:tcW w:w="1631" w:type="pct"/>
            <w:vAlign w:val="bottom"/>
          </w:tcPr>
          <w:p w:rsidR="00EF2376" w:rsidRPr="00601CF5" w:rsidRDefault="00EF2376" w:rsidP="008018F0">
            <w:pPr>
              <w:jc w:val="center"/>
              <w:rPr>
                <w:rFonts w:ascii="Arial" w:hAnsi="Arial" w:cs="Arial"/>
                <w:b/>
              </w:rPr>
            </w:pPr>
            <w:r w:rsidRPr="00601CF5">
              <w:rPr>
                <w:rFonts w:ascii="Arial" w:hAnsi="Arial" w:cs="Arial"/>
                <w:b/>
              </w:rPr>
              <w:t>CONTENIDOS</w:t>
            </w:r>
          </w:p>
        </w:tc>
        <w:tc>
          <w:tcPr>
            <w:tcW w:w="1713" w:type="pct"/>
            <w:vAlign w:val="bottom"/>
          </w:tcPr>
          <w:p w:rsidR="00EF2376" w:rsidRPr="00601CF5" w:rsidRDefault="00EF2376" w:rsidP="008018F0">
            <w:pPr>
              <w:jc w:val="center"/>
              <w:rPr>
                <w:rFonts w:ascii="Arial" w:hAnsi="Arial" w:cs="Arial"/>
                <w:b/>
              </w:rPr>
            </w:pPr>
            <w:r w:rsidRPr="00601CF5">
              <w:rPr>
                <w:rFonts w:ascii="Arial" w:hAnsi="Arial" w:cs="Arial"/>
                <w:b/>
              </w:rPr>
              <w:t>CRITERIOS DE EVALUACIÓN</w:t>
            </w:r>
          </w:p>
        </w:tc>
        <w:tc>
          <w:tcPr>
            <w:tcW w:w="1656" w:type="pct"/>
            <w:vAlign w:val="bottom"/>
          </w:tcPr>
          <w:p w:rsidR="00EF2376" w:rsidRPr="00601CF5" w:rsidRDefault="00EF2376" w:rsidP="008018F0">
            <w:pPr>
              <w:jc w:val="center"/>
              <w:rPr>
                <w:rFonts w:ascii="Arial" w:hAnsi="Arial" w:cs="Arial"/>
                <w:b/>
              </w:rPr>
            </w:pPr>
            <w:r w:rsidRPr="00601CF5">
              <w:rPr>
                <w:rFonts w:ascii="Arial" w:hAnsi="Arial" w:cs="Arial"/>
                <w:b/>
              </w:rPr>
              <w:t>PROCEDIMIENTOS, INSTRUMENTOS DE EVALUACIÓN Y CRITERIOS DE CALIFICACIÓN</w:t>
            </w:r>
          </w:p>
        </w:tc>
      </w:tr>
      <w:tr w:rsidR="00EF2376" w:rsidRPr="00601CF5" w:rsidTr="008018F0">
        <w:trPr>
          <w:trHeight w:val="70"/>
        </w:trPr>
        <w:tc>
          <w:tcPr>
            <w:tcW w:w="1631" w:type="pct"/>
            <w:vAlign w:val="center"/>
          </w:tcPr>
          <w:p w:rsidR="000828F0" w:rsidRPr="00AB2C9C" w:rsidRDefault="000828F0" w:rsidP="000828F0">
            <w:pPr>
              <w:pStyle w:val="NormalWeb"/>
              <w:numPr>
                <w:ilvl w:val="0"/>
                <w:numId w:val="34"/>
              </w:numPr>
              <w:spacing w:before="0" w:beforeAutospacing="0" w:after="0" w:afterAutospacing="0" w:line="276" w:lineRule="auto"/>
              <w:ind w:left="426" w:hanging="426"/>
              <w:jc w:val="both"/>
            </w:pPr>
            <w:r w:rsidRPr="00615170">
              <w:t xml:space="preserve">NORMATIVA APLICABLE </w:t>
            </w:r>
            <w:r>
              <w:t xml:space="preserve"> EN LA CONTRATACIÓN.</w:t>
            </w:r>
            <w:r w:rsidRPr="00AB2C9C">
              <w:rPr>
                <w:b/>
                <w:color w:val="FF0000"/>
              </w:rPr>
              <w:t xml:space="preserve"> (*)</w:t>
            </w:r>
          </w:p>
          <w:p w:rsidR="000828F0" w:rsidRPr="00615170" w:rsidRDefault="000828F0" w:rsidP="000828F0">
            <w:pPr>
              <w:pStyle w:val="NormalWeb"/>
              <w:numPr>
                <w:ilvl w:val="0"/>
                <w:numId w:val="34"/>
              </w:numPr>
              <w:spacing w:before="0" w:beforeAutospacing="0" w:after="0" w:afterAutospacing="0" w:line="276" w:lineRule="auto"/>
              <w:ind w:left="426" w:hanging="426"/>
              <w:jc w:val="both"/>
            </w:pPr>
            <w:r w:rsidRPr="00615170">
              <w:t xml:space="preserve">EL CONTRATO: </w:t>
            </w:r>
            <w:r w:rsidRPr="00AB2C9C">
              <w:rPr>
                <w:b/>
                <w:color w:val="FF0000"/>
              </w:rPr>
              <w:t>(*)</w:t>
            </w:r>
          </w:p>
          <w:p w:rsidR="000828F0" w:rsidRDefault="000828F0" w:rsidP="000828F0">
            <w:pPr>
              <w:pStyle w:val="NormalWeb"/>
              <w:spacing w:before="0" w:beforeAutospacing="0" w:after="0" w:afterAutospacing="0"/>
              <w:ind w:left="720"/>
              <w:jc w:val="both"/>
            </w:pPr>
            <w:r>
              <w:t xml:space="preserve">8.2.1. </w:t>
            </w:r>
            <w:r w:rsidRPr="00615170">
              <w:t>Concepto.</w:t>
            </w:r>
          </w:p>
          <w:p w:rsidR="000828F0" w:rsidRPr="00615170" w:rsidRDefault="000828F0" w:rsidP="000828F0">
            <w:pPr>
              <w:pStyle w:val="NormalWeb"/>
              <w:spacing w:before="0" w:beforeAutospacing="0" w:after="0" w:afterAutospacing="0"/>
              <w:ind w:left="720"/>
              <w:jc w:val="both"/>
            </w:pPr>
            <w:r>
              <w:t xml:space="preserve">8.2.2. </w:t>
            </w:r>
            <w:r w:rsidRPr="00615170">
              <w:t>Características.</w:t>
            </w:r>
          </w:p>
          <w:p w:rsidR="000828F0" w:rsidRPr="00615170" w:rsidRDefault="000828F0" w:rsidP="000828F0">
            <w:pPr>
              <w:pStyle w:val="NormalWeb"/>
              <w:spacing w:before="0" w:beforeAutospacing="0" w:after="0" w:afterAutospacing="0"/>
              <w:ind w:left="720"/>
              <w:jc w:val="both"/>
            </w:pPr>
            <w:r>
              <w:t xml:space="preserve">8.2.3. </w:t>
            </w:r>
            <w:r w:rsidRPr="00615170">
              <w:t>Clasificación.</w:t>
            </w:r>
          </w:p>
          <w:p w:rsidR="000828F0" w:rsidRPr="00615170" w:rsidRDefault="000828F0" w:rsidP="000828F0">
            <w:pPr>
              <w:pStyle w:val="NormalWeb"/>
              <w:numPr>
                <w:ilvl w:val="0"/>
                <w:numId w:val="34"/>
              </w:numPr>
              <w:spacing w:before="0" w:beforeAutospacing="0" w:after="0" w:afterAutospacing="0" w:line="276" w:lineRule="auto"/>
              <w:ind w:left="426" w:hanging="426"/>
              <w:jc w:val="both"/>
            </w:pPr>
            <w:r w:rsidRPr="00615170">
              <w:t>EL PROCESO DE CONTRATACIÓN</w:t>
            </w:r>
            <w:proofErr w:type="gramStart"/>
            <w:r w:rsidRPr="00615170">
              <w:t>.</w:t>
            </w:r>
            <w:r w:rsidRPr="00715010">
              <w:rPr>
                <w:b/>
                <w:color w:val="FF0000"/>
              </w:rPr>
              <w:t>(</w:t>
            </w:r>
            <w:proofErr w:type="gramEnd"/>
            <w:r w:rsidRPr="00715010">
              <w:rPr>
                <w:b/>
                <w:color w:val="FF0000"/>
              </w:rPr>
              <w:t>*)</w:t>
            </w:r>
          </w:p>
          <w:p w:rsidR="000828F0" w:rsidRPr="00DA5DEE" w:rsidRDefault="000828F0" w:rsidP="000828F0">
            <w:pPr>
              <w:pStyle w:val="NormalWeb"/>
              <w:numPr>
                <w:ilvl w:val="0"/>
                <w:numId w:val="34"/>
              </w:numPr>
              <w:spacing w:before="0" w:beforeAutospacing="0" w:after="0" w:afterAutospacing="0" w:line="276" w:lineRule="auto"/>
              <w:ind w:left="426" w:hanging="426"/>
              <w:jc w:val="both"/>
            </w:pPr>
            <w:r w:rsidRPr="00615170">
              <w:t>LOS CONTRATOS PRIVADOS: CIVILES Y MERCANTILES</w:t>
            </w:r>
            <w:proofErr w:type="gramStart"/>
            <w:r w:rsidRPr="00615170">
              <w:t>.</w:t>
            </w:r>
            <w:r w:rsidRPr="00715010">
              <w:rPr>
                <w:b/>
                <w:color w:val="FF0000"/>
              </w:rPr>
              <w:t>(</w:t>
            </w:r>
            <w:proofErr w:type="gramEnd"/>
            <w:r w:rsidRPr="00715010">
              <w:rPr>
                <w:b/>
                <w:color w:val="FF0000"/>
              </w:rPr>
              <w:t>*)</w:t>
            </w:r>
          </w:p>
          <w:p w:rsidR="000828F0" w:rsidRDefault="000828F0" w:rsidP="000828F0">
            <w:pPr>
              <w:pStyle w:val="NormalWeb"/>
              <w:spacing w:before="0" w:beforeAutospacing="0" w:after="0" w:afterAutospacing="0" w:line="276" w:lineRule="auto"/>
              <w:ind w:left="426"/>
              <w:jc w:val="both"/>
            </w:pPr>
            <w:r>
              <w:t>8.4.1. Modalidades de contratos privados</w:t>
            </w:r>
          </w:p>
          <w:p w:rsidR="000828F0" w:rsidRDefault="000828F0" w:rsidP="000828F0">
            <w:pPr>
              <w:pStyle w:val="NormalWeb"/>
              <w:spacing w:before="0" w:beforeAutospacing="0" w:after="0" w:afterAutospacing="0" w:line="276" w:lineRule="auto"/>
              <w:ind w:left="426"/>
              <w:jc w:val="both"/>
            </w:pPr>
            <w:r>
              <w:t>8.4.2. Contrato de compraventa</w:t>
            </w:r>
          </w:p>
          <w:p w:rsidR="000828F0" w:rsidRDefault="000828F0" w:rsidP="000828F0">
            <w:pPr>
              <w:pStyle w:val="NormalWeb"/>
              <w:spacing w:before="0" w:beforeAutospacing="0" w:after="0" w:afterAutospacing="0" w:line="276" w:lineRule="auto"/>
              <w:ind w:left="426"/>
              <w:jc w:val="both"/>
            </w:pPr>
            <w:r>
              <w:t>8.4.3. Contrato de arrendamiento</w:t>
            </w:r>
          </w:p>
          <w:p w:rsidR="000828F0" w:rsidRDefault="000828F0" w:rsidP="000828F0">
            <w:pPr>
              <w:pStyle w:val="NormalWeb"/>
              <w:spacing w:before="0" w:beforeAutospacing="0" w:after="0" w:afterAutospacing="0" w:line="276" w:lineRule="auto"/>
              <w:ind w:left="426"/>
              <w:jc w:val="both"/>
            </w:pPr>
            <w:r>
              <w:t>8.4.4. Contrato de renting</w:t>
            </w:r>
          </w:p>
          <w:p w:rsidR="000828F0" w:rsidRDefault="000828F0" w:rsidP="000828F0">
            <w:pPr>
              <w:pStyle w:val="NormalWeb"/>
              <w:spacing w:before="0" w:beforeAutospacing="0" w:after="0" w:afterAutospacing="0" w:line="276" w:lineRule="auto"/>
              <w:ind w:left="426"/>
              <w:jc w:val="both"/>
            </w:pPr>
            <w:r>
              <w:t>8.4.5. Contrato de depósito</w:t>
            </w:r>
          </w:p>
          <w:p w:rsidR="000828F0" w:rsidRDefault="000828F0" w:rsidP="000828F0">
            <w:pPr>
              <w:pStyle w:val="NormalWeb"/>
              <w:spacing w:before="0" w:beforeAutospacing="0" w:after="0" w:afterAutospacing="0" w:line="276" w:lineRule="auto"/>
              <w:ind w:left="426"/>
              <w:jc w:val="both"/>
            </w:pPr>
            <w:r>
              <w:t>8.4.6. Contrato de seguro</w:t>
            </w:r>
          </w:p>
          <w:p w:rsidR="000828F0" w:rsidRPr="00615170" w:rsidRDefault="000828F0" w:rsidP="000828F0">
            <w:pPr>
              <w:pStyle w:val="NormalWeb"/>
              <w:spacing w:before="0" w:beforeAutospacing="0" w:after="0" w:afterAutospacing="0" w:line="276" w:lineRule="auto"/>
              <w:ind w:left="426"/>
              <w:jc w:val="both"/>
            </w:pPr>
            <w:r>
              <w:t>8.4.7. Contrato de factoring</w:t>
            </w:r>
          </w:p>
          <w:p w:rsidR="000828F0" w:rsidRPr="00615170" w:rsidRDefault="000828F0" w:rsidP="000828F0">
            <w:pPr>
              <w:pStyle w:val="NormalWeb"/>
              <w:numPr>
                <w:ilvl w:val="0"/>
                <w:numId w:val="34"/>
              </w:numPr>
              <w:spacing w:before="0" w:beforeAutospacing="0" w:after="0" w:afterAutospacing="0" w:line="276" w:lineRule="auto"/>
              <w:ind w:left="426" w:hanging="426"/>
              <w:jc w:val="both"/>
            </w:pPr>
            <w:r w:rsidRPr="00615170">
              <w:t>MODELOS DE CONTRATO TIPO.</w:t>
            </w:r>
          </w:p>
          <w:p w:rsidR="000828F0" w:rsidRDefault="000828F0" w:rsidP="000828F0">
            <w:pPr>
              <w:pStyle w:val="NormalWeb"/>
              <w:numPr>
                <w:ilvl w:val="0"/>
                <w:numId w:val="34"/>
              </w:numPr>
              <w:spacing w:before="0" w:beforeAutospacing="0" w:after="0" w:afterAutospacing="0" w:line="276" w:lineRule="auto"/>
              <w:ind w:left="426" w:hanging="426"/>
              <w:jc w:val="both"/>
            </w:pPr>
            <w:r w:rsidRPr="00615170">
              <w:t xml:space="preserve">LA CONTRATACIÓN ELECTRÓNICA. FIRMA </w:t>
            </w:r>
            <w:r w:rsidRPr="00615170">
              <w:lastRenderedPageBreak/>
              <w:t>DIGITAL Y CERTIFICADOS.</w:t>
            </w:r>
          </w:p>
          <w:p w:rsidR="000828F0" w:rsidRDefault="000828F0" w:rsidP="000828F0">
            <w:pPr>
              <w:pStyle w:val="NormalWeb"/>
              <w:spacing w:before="0" w:beforeAutospacing="0" w:after="0" w:afterAutospacing="0" w:line="276" w:lineRule="auto"/>
              <w:ind w:left="284"/>
              <w:jc w:val="both"/>
            </w:pPr>
          </w:p>
          <w:p w:rsidR="000828F0" w:rsidRPr="00C47568" w:rsidRDefault="000828F0" w:rsidP="000828F0">
            <w:pPr>
              <w:pStyle w:val="NormalWeb"/>
              <w:numPr>
                <w:ilvl w:val="0"/>
                <w:numId w:val="48"/>
              </w:numPr>
              <w:spacing w:before="0" w:beforeAutospacing="0" w:after="0" w:afterAutospacing="0" w:line="276" w:lineRule="auto"/>
              <w:ind w:left="567" w:hanging="567"/>
              <w:jc w:val="both"/>
            </w:pPr>
            <w:r w:rsidRPr="00C47568">
              <w:t>LA CONTRATACIÓN DEL SECTOR PÚBLICO:</w:t>
            </w:r>
          </w:p>
          <w:p w:rsidR="000828F0" w:rsidRPr="00C47568" w:rsidRDefault="000828F0" w:rsidP="000828F0">
            <w:pPr>
              <w:pStyle w:val="NormalWeb"/>
              <w:numPr>
                <w:ilvl w:val="0"/>
                <w:numId w:val="19"/>
              </w:numPr>
              <w:spacing w:before="0" w:beforeAutospacing="0" w:after="0" w:afterAutospacing="0" w:line="276" w:lineRule="auto"/>
              <w:jc w:val="both"/>
            </w:pPr>
            <w:r w:rsidRPr="00C47568">
              <w:t>Concepto y características</w:t>
            </w:r>
            <w:proofErr w:type="gramStart"/>
            <w:r w:rsidRPr="00C47568">
              <w:t>.</w:t>
            </w:r>
            <w:r w:rsidRPr="00715010">
              <w:rPr>
                <w:b/>
                <w:color w:val="FF0000"/>
              </w:rPr>
              <w:t>(</w:t>
            </w:r>
            <w:proofErr w:type="gramEnd"/>
            <w:r w:rsidRPr="00715010">
              <w:rPr>
                <w:b/>
                <w:color w:val="FF0000"/>
              </w:rPr>
              <w:t>*)</w:t>
            </w:r>
          </w:p>
          <w:p w:rsidR="000828F0" w:rsidRPr="00C47568" w:rsidRDefault="000828F0" w:rsidP="000828F0">
            <w:pPr>
              <w:pStyle w:val="NormalWeb"/>
              <w:numPr>
                <w:ilvl w:val="0"/>
                <w:numId w:val="19"/>
              </w:numPr>
              <w:spacing w:before="0" w:beforeAutospacing="0" w:after="0" w:afterAutospacing="0" w:line="276" w:lineRule="auto"/>
              <w:jc w:val="both"/>
            </w:pPr>
            <w:r w:rsidRPr="00C47568">
              <w:t>Régimen jurídico y ámbito de aplicación.</w:t>
            </w:r>
          </w:p>
          <w:p w:rsidR="000828F0" w:rsidRPr="00C47568" w:rsidRDefault="000828F0" w:rsidP="000828F0">
            <w:pPr>
              <w:pStyle w:val="NormalWeb"/>
              <w:numPr>
                <w:ilvl w:val="0"/>
                <w:numId w:val="48"/>
              </w:numPr>
              <w:spacing w:before="0" w:beforeAutospacing="0" w:after="0" w:afterAutospacing="0" w:line="276" w:lineRule="auto"/>
              <w:ind w:left="567" w:hanging="567"/>
              <w:jc w:val="both"/>
            </w:pPr>
            <w:r w:rsidRPr="00C47568">
              <w:t>CLASIFICACIÓN DE LOS CONTRATOS DEL SECTOR PÚBLICO</w:t>
            </w:r>
            <w:proofErr w:type="gramStart"/>
            <w:r w:rsidRPr="00C47568">
              <w:t>.</w:t>
            </w:r>
            <w:r w:rsidRPr="00715010">
              <w:rPr>
                <w:b/>
                <w:color w:val="FF0000"/>
              </w:rPr>
              <w:t>(</w:t>
            </w:r>
            <w:proofErr w:type="gramEnd"/>
            <w:r w:rsidRPr="00715010">
              <w:rPr>
                <w:b/>
                <w:color w:val="FF0000"/>
              </w:rPr>
              <w:t>*)</w:t>
            </w:r>
          </w:p>
          <w:p w:rsidR="000828F0" w:rsidRPr="00C47568" w:rsidRDefault="000828F0" w:rsidP="000828F0">
            <w:pPr>
              <w:pStyle w:val="NormalWeb"/>
              <w:numPr>
                <w:ilvl w:val="0"/>
                <w:numId w:val="48"/>
              </w:numPr>
              <w:spacing w:before="0" w:beforeAutospacing="0" w:after="0" w:afterAutospacing="0" w:line="276" w:lineRule="auto"/>
              <w:ind w:left="567" w:hanging="567"/>
              <w:jc w:val="both"/>
            </w:pPr>
            <w:r w:rsidRPr="00C47568">
              <w:t>ELEMENTOS DE LOS CONTRATOS PÚBLICOS</w:t>
            </w:r>
            <w:proofErr w:type="gramStart"/>
            <w:r w:rsidRPr="00C47568">
              <w:t>.</w:t>
            </w:r>
            <w:r w:rsidRPr="00715010">
              <w:rPr>
                <w:b/>
                <w:color w:val="FF0000"/>
              </w:rPr>
              <w:t>(</w:t>
            </w:r>
            <w:proofErr w:type="gramEnd"/>
            <w:r w:rsidRPr="00715010">
              <w:rPr>
                <w:b/>
                <w:color w:val="FF0000"/>
              </w:rPr>
              <w:t>*)</w:t>
            </w:r>
          </w:p>
          <w:p w:rsidR="000828F0" w:rsidRDefault="000828F0" w:rsidP="000828F0">
            <w:pPr>
              <w:pStyle w:val="NormalWeb"/>
              <w:spacing w:before="0" w:beforeAutospacing="0" w:after="0" w:afterAutospacing="0"/>
              <w:ind w:left="720"/>
              <w:jc w:val="both"/>
            </w:pPr>
            <w:r>
              <w:t xml:space="preserve">11.3.1. </w:t>
            </w:r>
            <w:r w:rsidRPr="00C47568">
              <w:t>Elementos personales.</w:t>
            </w:r>
          </w:p>
          <w:p w:rsidR="000828F0" w:rsidRDefault="000828F0" w:rsidP="000828F0">
            <w:pPr>
              <w:pStyle w:val="NormalWeb"/>
              <w:spacing w:before="0" w:beforeAutospacing="0" w:after="0" w:afterAutospacing="0"/>
              <w:ind w:left="720"/>
              <w:jc w:val="both"/>
            </w:pPr>
            <w:r>
              <w:t xml:space="preserve">11.3.2. </w:t>
            </w:r>
            <w:r w:rsidRPr="00C47568">
              <w:t>Elementos reales.</w:t>
            </w:r>
          </w:p>
          <w:p w:rsidR="000828F0" w:rsidRPr="00C47568" w:rsidRDefault="000828F0" w:rsidP="000828F0">
            <w:pPr>
              <w:pStyle w:val="NormalWeb"/>
              <w:spacing w:before="0" w:beforeAutospacing="0" w:after="0" w:afterAutospacing="0"/>
              <w:ind w:left="720"/>
              <w:jc w:val="both"/>
            </w:pPr>
            <w:r>
              <w:t xml:space="preserve">11.3.3. </w:t>
            </w:r>
            <w:r w:rsidRPr="00C47568">
              <w:t>Elementos formales.</w:t>
            </w:r>
          </w:p>
          <w:p w:rsidR="000828F0" w:rsidRPr="00C47568" w:rsidRDefault="000828F0" w:rsidP="000828F0">
            <w:pPr>
              <w:pStyle w:val="NormalWeb"/>
              <w:numPr>
                <w:ilvl w:val="0"/>
                <w:numId w:val="48"/>
              </w:numPr>
              <w:spacing w:before="0" w:beforeAutospacing="0" w:after="0" w:afterAutospacing="0" w:line="276" w:lineRule="auto"/>
              <w:ind w:left="567" w:hanging="567"/>
              <w:jc w:val="both"/>
            </w:pPr>
            <w:r w:rsidRPr="00C47568">
              <w:t>EL PROCEDIMIENTO DE CONTRATACIÓN</w:t>
            </w:r>
            <w:proofErr w:type="gramStart"/>
            <w:r w:rsidRPr="00C47568">
              <w:t>.</w:t>
            </w:r>
            <w:r w:rsidRPr="00715010">
              <w:rPr>
                <w:b/>
                <w:color w:val="FF0000"/>
              </w:rPr>
              <w:t>(</w:t>
            </w:r>
            <w:proofErr w:type="gramEnd"/>
            <w:r w:rsidRPr="00715010">
              <w:rPr>
                <w:b/>
                <w:color w:val="FF0000"/>
              </w:rPr>
              <w:t>*)</w:t>
            </w:r>
          </w:p>
          <w:p w:rsidR="000828F0" w:rsidRPr="00C47568" w:rsidRDefault="000828F0" w:rsidP="000828F0">
            <w:pPr>
              <w:pStyle w:val="NormalWeb"/>
              <w:spacing w:before="0" w:beforeAutospacing="0" w:after="0" w:afterAutospacing="0" w:line="276" w:lineRule="auto"/>
              <w:ind w:left="720"/>
              <w:jc w:val="both"/>
            </w:pPr>
            <w:r>
              <w:t xml:space="preserve">11.4.1. </w:t>
            </w:r>
            <w:r w:rsidRPr="00C47568">
              <w:t>Preparación del contrato: tramit</w:t>
            </w:r>
            <w:r w:rsidRPr="00C47568">
              <w:t>a</w:t>
            </w:r>
            <w:r w:rsidRPr="00C47568">
              <w:t>ción del expediente de contratación.</w:t>
            </w:r>
          </w:p>
          <w:p w:rsidR="000828F0" w:rsidRDefault="000828F0" w:rsidP="000828F0">
            <w:pPr>
              <w:pStyle w:val="NormalWeb"/>
              <w:spacing w:before="0" w:beforeAutospacing="0" w:after="0" w:afterAutospacing="0" w:line="276" w:lineRule="auto"/>
              <w:ind w:left="720"/>
              <w:jc w:val="both"/>
            </w:pPr>
            <w:r>
              <w:t xml:space="preserve">11.4.2. </w:t>
            </w:r>
            <w:r w:rsidRPr="00C47568">
              <w:t>Selección del contratista y adjud</w:t>
            </w:r>
            <w:r w:rsidRPr="00C47568">
              <w:t>i</w:t>
            </w:r>
            <w:r w:rsidRPr="00C47568">
              <w:t>cación del contrato.</w:t>
            </w:r>
          </w:p>
          <w:p w:rsidR="000828F0" w:rsidRPr="00C47568" w:rsidRDefault="000828F0" w:rsidP="000828F0">
            <w:pPr>
              <w:pStyle w:val="NormalWeb"/>
              <w:spacing w:before="0" w:beforeAutospacing="0" w:after="0" w:afterAutospacing="0" w:line="276" w:lineRule="auto"/>
              <w:ind w:left="720"/>
              <w:jc w:val="both"/>
            </w:pPr>
            <w:r>
              <w:t xml:space="preserve">11.4.3. </w:t>
            </w:r>
            <w:r w:rsidRPr="00C47568">
              <w:t>Ejecución del contrato administrat</w:t>
            </w:r>
            <w:r w:rsidRPr="00C47568">
              <w:t>i</w:t>
            </w:r>
            <w:r w:rsidRPr="00C47568">
              <w:t>vo</w:t>
            </w:r>
          </w:p>
          <w:p w:rsidR="000828F0" w:rsidRPr="00C47568" w:rsidRDefault="000828F0" w:rsidP="000828F0">
            <w:pPr>
              <w:pStyle w:val="NormalWeb"/>
              <w:numPr>
                <w:ilvl w:val="0"/>
                <w:numId w:val="48"/>
              </w:numPr>
              <w:spacing w:before="0" w:beforeAutospacing="0" w:after="0" w:afterAutospacing="0" w:line="276" w:lineRule="auto"/>
              <w:ind w:left="567" w:hanging="567"/>
              <w:jc w:val="both"/>
              <w:rPr>
                <w:rFonts w:ascii="Arial Narrow" w:hAnsi="Arial Narrow" w:cs="Andalus"/>
                <w:sz w:val="24"/>
                <w:szCs w:val="24"/>
              </w:rPr>
            </w:pPr>
            <w:r w:rsidRPr="00C47568">
              <w:t>EXTINCIÓN DE LOS CONTRATOS.</w:t>
            </w:r>
          </w:p>
          <w:p w:rsidR="00EF2376" w:rsidRDefault="00EF2376" w:rsidP="008018F0">
            <w:pPr>
              <w:ind w:left="720"/>
              <w:rPr>
                <w:rFonts w:ascii="Arial" w:hAnsi="Arial" w:cs="Arial"/>
                <w:lang w:val="es-ES"/>
              </w:rPr>
            </w:pPr>
          </w:p>
          <w:p w:rsidR="008018F0" w:rsidRDefault="008018F0" w:rsidP="008018F0">
            <w:pPr>
              <w:ind w:left="720"/>
              <w:rPr>
                <w:rFonts w:ascii="Arial" w:hAnsi="Arial" w:cs="Arial"/>
                <w:lang w:val="es-ES"/>
              </w:rPr>
            </w:pPr>
          </w:p>
          <w:p w:rsidR="008018F0" w:rsidRDefault="008018F0" w:rsidP="008018F0">
            <w:pPr>
              <w:ind w:left="720"/>
              <w:rPr>
                <w:rFonts w:ascii="Arial" w:hAnsi="Arial" w:cs="Arial"/>
                <w:lang w:val="es-ES"/>
              </w:rPr>
            </w:pPr>
          </w:p>
          <w:p w:rsidR="008018F0" w:rsidRDefault="008018F0" w:rsidP="008018F0">
            <w:pPr>
              <w:ind w:left="720"/>
              <w:rPr>
                <w:rFonts w:ascii="Arial" w:hAnsi="Arial" w:cs="Arial"/>
                <w:lang w:val="es-ES"/>
              </w:rPr>
            </w:pPr>
          </w:p>
          <w:p w:rsidR="008018F0"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p w:rsidR="00EF2376" w:rsidRPr="00EF2376" w:rsidRDefault="00EF2376" w:rsidP="008018F0">
            <w:pPr>
              <w:ind w:left="720"/>
              <w:rPr>
                <w:rFonts w:ascii="Arial" w:hAnsi="Arial" w:cs="Arial"/>
                <w:lang w:val="es-ES"/>
              </w:rPr>
            </w:pPr>
          </w:p>
        </w:tc>
        <w:tc>
          <w:tcPr>
            <w:tcW w:w="1713" w:type="pct"/>
            <w:vAlign w:val="center"/>
          </w:tcPr>
          <w:p w:rsidR="000828F0" w:rsidRPr="00596615" w:rsidRDefault="000828F0" w:rsidP="000828F0">
            <w:pPr>
              <w:pStyle w:val="Prrafodelista"/>
              <w:numPr>
                <w:ilvl w:val="0"/>
                <w:numId w:val="20"/>
              </w:numPr>
              <w:autoSpaceDE w:val="0"/>
              <w:autoSpaceDN w:val="0"/>
              <w:adjustRightInd w:val="0"/>
              <w:spacing w:line="276" w:lineRule="auto"/>
              <w:ind w:left="421" w:hanging="283"/>
              <w:jc w:val="both"/>
              <w:rPr>
                <w:rFonts w:ascii="Arial" w:hAnsi="Arial" w:cs="Arial"/>
                <w:sz w:val="18"/>
                <w:szCs w:val="18"/>
              </w:rPr>
            </w:pPr>
            <w:r w:rsidRPr="00FE794D">
              <w:rPr>
                <w:rFonts w:ascii="Arial" w:hAnsi="Arial" w:cs="Arial"/>
              </w:rPr>
              <w:lastRenderedPageBreak/>
              <w:t xml:space="preserve">Se ha descrito el concepto de contrato y la </w:t>
            </w:r>
            <w:r w:rsidRPr="00596615">
              <w:rPr>
                <w:rFonts w:ascii="Arial" w:hAnsi="Arial" w:cs="Arial"/>
                <w:sz w:val="18"/>
                <w:szCs w:val="18"/>
              </w:rPr>
              <w:t>cap</w:t>
            </w:r>
            <w:r w:rsidRPr="00596615">
              <w:rPr>
                <w:rFonts w:ascii="Arial" w:hAnsi="Arial" w:cs="Arial"/>
                <w:sz w:val="18"/>
                <w:szCs w:val="18"/>
              </w:rPr>
              <w:t>a</w:t>
            </w:r>
            <w:r w:rsidRPr="00596615">
              <w:rPr>
                <w:rFonts w:ascii="Arial" w:hAnsi="Arial" w:cs="Arial"/>
                <w:sz w:val="18"/>
                <w:szCs w:val="18"/>
              </w:rPr>
              <w:t>cidad para contratar según la normativa española.</w:t>
            </w:r>
          </w:p>
          <w:p w:rsidR="000828F0" w:rsidRPr="00596615" w:rsidRDefault="000828F0" w:rsidP="000828F0">
            <w:pPr>
              <w:pStyle w:val="Prrafodelista"/>
              <w:numPr>
                <w:ilvl w:val="0"/>
                <w:numId w:val="20"/>
              </w:numPr>
              <w:autoSpaceDE w:val="0"/>
              <w:autoSpaceDN w:val="0"/>
              <w:adjustRightInd w:val="0"/>
              <w:spacing w:line="276" w:lineRule="auto"/>
              <w:ind w:left="421" w:hanging="283"/>
              <w:jc w:val="both"/>
              <w:rPr>
                <w:rFonts w:ascii="Arial" w:hAnsi="Arial" w:cs="Arial"/>
                <w:sz w:val="18"/>
                <w:szCs w:val="18"/>
              </w:rPr>
            </w:pPr>
            <w:r w:rsidRPr="00596615">
              <w:rPr>
                <w:rFonts w:ascii="Arial" w:hAnsi="Arial" w:cs="Arial"/>
                <w:sz w:val="18"/>
                <w:szCs w:val="18"/>
              </w:rPr>
              <w:t>Se han identificado las distintas modalidades de co</w:t>
            </w:r>
            <w:r w:rsidRPr="00596615">
              <w:rPr>
                <w:rFonts w:ascii="Arial" w:hAnsi="Arial" w:cs="Arial"/>
                <w:sz w:val="18"/>
                <w:szCs w:val="18"/>
              </w:rPr>
              <w:t>n</w:t>
            </w:r>
            <w:r w:rsidRPr="00596615">
              <w:rPr>
                <w:rFonts w:ascii="Arial" w:hAnsi="Arial" w:cs="Arial"/>
                <w:sz w:val="18"/>
                <w:szCs w:val="18"/>
              </w:rPr>
              <w:t>tratación y sus características.</w:t>
            </w:r>
          </w:p>
          <w:p w:rsidR="000828F0" w:rsidRPr="00596615" w:rsidRDefault="000828F0" w:rsidP="000828F0">
            <w:pPr>
              <w:pStyle w:val="Prrafodelista"/>
              <w:numPr>
                <w:ilvl w:val="0"/>
                <w:numId w:val="20"/>
              </w:numPr>
              <w:autoSpaceDE w:val="0"/>
              <w:autoSpaceDN w:val="0"/>
              <w:adjustRightInd w:val="0"/>
              <w:spacing w:line="276" w:lineRule="auto"/>
              <w:ind w:left="421" w:hanging="283"/>
              <w:jc w:val="both"/>
              <w:rPr>
                <w:rFonts w:ascii="Arial" w:hAnsi="Arial" w:cs="Arial"/>
                <w:sz w:val="18"/>
                <w:szCs w:val="18"/>
              </w:rPr>
            </w:pPr>
            <w:r w:rsidRPr="00596615">
              <w:rPr>
                <w:rFonts w:ascii="Arial" w:hAnsi="Arial" w:cs="Arial"/>
                <w:sz w:val="18"/>
                <w:szCs w:val="18"/>
              </w:rPr>
              <w:t>Se han identificado las normas relacionadas con los distintos tipos de contratos del ámbito empresarial.</w:t>
            </w:r>
          </w:p>
          <w:p w:rsidR="000828F0" w:rsidRPr="00596615" w:rsidRDefault="000828F0" w:rsidP="000828F0">
            <w:pPr>
              <w:pStyle w:val="Prrafodelista"/>
              <w:numPr>
                <w:ilvl w:val="0"/>
                <w:numId w:val="20"/>
              </w:numPr>
              <w:autoSpaceDE w:val="0"/>
              <w:autoSpaceDN w:val="0"/>
              <w:adjustRightInd w:val="0"/>
              <w:spacing w:line="276" w:lineRule="auto"/>
              <w:ind w:left="421" w:hanging="283"/>
              <w:jc w:val="both"/>
              <w:rPr>
                <w:rFonts w:ascii="Arial" w:hAnsi="Arial" w:cs="Arial"/>
                <w:sz w:val="18"/>
                <w:szCs w:val="18"/>
              </w:rPr>
            </w:pPr>
            <w:r w:rsidRPr="00596615">
              <w:rPr>
                <w:rFonts w:ascii="Arial" w:hAnsi="Arial" w:cs="Arial"/>
                <w:sz w:val="18"/>
                <w:szCs w:val="18"/>
              </w:rPr>
              <w:t>Se ha recopilado y cotejado la información y docume</w:t>
            </w:r>
            <w:r w:rsidRPr="00596615">
              <w:rPr>
                <w:rFonts w:ascii="Arial" w:hAnsi="Arial" w:cs="Arial"/>
                <w:sz w:val="18"/>
                <w:szCs w:val="18"/>
              </w:rPr>
              <w:t>n</w:t>
            </w:r>
            <w:r w:rsidRPr="00596615">
              <w:rPr>
                <w:rFonts w:ascii="Arial" w:hAnsi="Arial" w:cs="Arial"/>
                <w:sz w:val="18"/>
                <w:szCs w:val="18"/>
              </w:rPr>
              <w:t>tación necesaria para la cumplimentación de cada co</w:t>
            </w:r>
            <w:r w:rsidRPr="00596615">
              <w:rPr>
                <w:rFonts w:ascii="Arial" w:hAnsi="Arial" w:cs="Arial"/>
                <w:sz w:val="18"/>
                <w:szCs w:val="18"/>
              </w:rPr>
              <w:t>n</w:t>
            </w:r>
            <w:r w:rsidRPr="00596615">
              <w:rPr>
                <w:rFonts w:ascii="Arial" w:hAnsi="Arial" w:cs="Arial"/>
                <w:sz w:val="18"/>
                <w:szCs w:val="18"/>
              </w:rPr>
              <w:t xml:space="preserve">trato, de acuerdo con las instrucciones recibidas. </w:t>
            </w:r>
          </w:p>
          <w:p w:rsidR="000828F0" w:rsidRPr="00596615" w:rsidRDefault="000828F0" w:rsidP="000828F0">
            <w:pPr>
              <w:pStyle w:val="Prrafodelista"/>
              <w:numPr>
                <w:ilvl w:val="0"/>
                <w:numId w:val="20"/>
              </w:numPr>
              <w:autoSpaceDE w:val="0"/>
              <w:autoSpaceDN w:val="0"/>
              <w:adjustRightInd w:val="0"/>
              <w:spacing w:line="276" w:lineRule="auto"/>
              <w:ind w:left="421" w:hanging="283"/>
              <w:jc w:val="both"/>
              <w:rPr>
                <w:rFonts w:ascii="Arial" w:hAnsi="Arial" w:cs="Arial"/>
                <w:sz w:val="18"/>
                <w:szCs w:val="18"/>
              </w:rPr>
            </w:pPr>
            <w:r w:rsidRPr="00596615">
              <w:rPr>
                <w:rFonts w:ascii="Arial" w:hAnsi="Arial" w:cs="Arial"/>
                <w:sz w:val="18"/>
                <w:szCs w:val="18"/>
              </w:rPr>
              <w:t>Se han cumplimentado los modelos normalizados, ut</w:t>
            </w:r>
            <w:r w:rsidRPr="00596615">
              <w:rPr>
                <w:rFonts w:ascii="Arial" w:hAnsi="Arial" w:cs="Arial"/>
                <w:sz w:val="18"/>
                <w:szCs w:val="18"/>
              </w:rPr>
              <w:t>i</w:t>
            </w:r>
            <w:r w:rsidRPr="00596615">
              <w:rPr>
                <w:rFonts w:ascii="Arial" w:hAnsi="Arial" w:cs="Arial"/>
                <w:sz w:val="18"/>
                <w:szCs w:val="18"/>
              </w:rPr>
              <w:t>lizando aplicaciones informáticas, de acuerdo con la i</w:t>
            </w:r>
            <w:r w:rsidRPr="00596615">
              <w:rPr>
                <w:rFonts w:ascii="Arial" w:hAnsi="Arial" w:cs="Arial"/>
                <w:sz w:val="18"/>
                <w:szCs w:val="18"/>
              </w:rPr>
              <w:t>n</w:t>
            </w:r>
            <w:r w:rsidRPr="00596615">
              <w:rPr>
                <w:rFonts w:ascii="Arial" w:hAnsi="Arial" w:cs="Arial"/>
                <w:sz w:val="18"/>
                <w:szCs w:val="18"/>
              </w:rPr>
              <w:t>formación recopilada y las instrucciones recibidas.</w:t>
            </w:r>
          </w:p>
          <w:p w:rsidR="000828F0" w:rsidRPr="00596615" w:rsidRDefault="000828F0" w:rsidP="000828F0">
            <w:pPr>
              <w:pStyle w:val="Prrafodelista"/>
              <w:numPr>
                <w:ilvl w:val="0"/>
                <w:numId w:val="20"/>
              </w:numPr>
              <w:autoSpaceDE w:val="0"/>
              <w:autoSpaceDN w:val="0"/>
              <w:adjustRightInd w:val="0"/>
              <w:spacing w:line="276" w:lineRule="auto"/>
              <w:ind w:left="421" w:hanging="283"/>
              <w:jc w:val="both"/>
              <w:rPr>
                <w:rFonts w:ascii="Arial" w:hAnsi="Arial" w:cs="Arial"/>
                <w:sz w:val="18"/>
                <w:szCs w:val="18"/>
              </w:rPr>
            </w:pPr>
            <w:r w:rsidRPr="00596615">
              <w:rPr>
                <w:rFonts w:ascii="Arial" w:hAnsi="Arial" w:cs="Arial"/>
                <w:sz w:val="18"/>
                <w:szCs w:val="18"/>
              </w:rPr>
              <w:t>Se han determinado los trámites y presentación de d</w:t>
            </w:r>
            <w:r w:rsidRPr="00596615">
              <w:rPr>
                <w:rFonts w:ascii="Arial" w:hAnsi="Arial" w:cs="Arial"/>
                <w:sz w:val="18"/>
                <w:szCs w:val="18"/>
              </w:rPr>
              <w:t>o</w:t>
            </w:r>
            <w:r w:rsidRPr="00596615">
              <w:rPr>
                <w:rFonts w:ascii="Arial" w:hAnsi="Arial" w:cs="Arial"/>
                <w:sz w:val="18"/>
                <w:szCs w:val="18"/>
              </w:rPr>
              <w:t>cumentos tipo en los procesos y procedimientos de contratación pública.</w:t>
            </w:r>
          </w:p>
          <w:p w:rsidR="000828F0" w:rsidRDefault="000828F0" w:rsidP="00082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p w:rsidR="00EF2376" w:rsidRPr="00601CF5" w:rsidRDefault="00EF2376" w:rsidP="008018F0">
            <w:pPr>
              <w:rPr>
                <w:rFonts w:ascii="Arial" w:hAnsi="Arial" w:cs="Arial"/>
              </w:rPr>
            </w:pPr>
          </w:p>
        </w:tc>
        <w:tc>
          <w:tcPr>
            <w:tcW w:w="1656" w:type="pct"/>
            <w:vAlign w:val="center"/>
          </w:tcPr>
          <w:p w:rsidR="004D4712" w:rsidRPr="004B3F2F" w:rsidRDefault="004D4712" w:rsidP="004D4712">
            <w:pPr>
              <w:pStyle w:val="Prrafodelista"/>
              <w:numPr>
                <w:ilvl w:val="0"/>
                <w:numId w:val="41"/>
              </w:numPr>
              <w:ind w:left="316" w:hanging="316"/>
              <w:jc w:val="both"/>
              <w:rPr>
                <w:rFonts w:ascii="Arial" w:hAnsi="Arial" w:cs="Arial"/>
              </w:rPr>
            </w:pPr>
            <w:r>
              <w:rPr>
                <w:rFonts w:ascii="Arial" w:hAnsi="Arial" w:cs="Arial"/>
              </w:rPr>
              <w:lastRenderedPageBreak/>
              <w:t xml:space="preserve">Los </w:t>
            </w:r>
            <w:r w:rsidRPr="004B3F2F">
              <w:rPr>
                <w:rFonts w:ascii="Arial" w:hAnsi="Arial" w:cs="Arial"/>
                <w:b/>
              </w:rPr>
              <w:t>PROCEDIMIENTOS E INSTRUMENTOS DE EVALUACIÓN</w:t>
            </w:r>
            <w:r w:rsidRPr="004B3F2F">
              <w:rPr>
                <w:rFonts w:ascii="Arial" w:hAnsi="Arial" w:cs="Arial"/>
              </w:rPr>
              <w:t xml:space="preserve"> a utilizar son los siguientes:</w:t>
            </w:r>
          </w:p>
          <w:p w:rsidR="004D4712" w:rsidRPr="004B3F2F" w:rsidRDefault="004D4712" w:rsidP="004D4712">
            <w:pPr>
              <w:pStyle w:val="Prrafodelista"/>
              <w:ind w:left="316"/>
              <w:jc w:val="both"/>
              <w:rPr>
                <w:rFonts w:ascii="Arial" w:hAnsi="Arial" w:cs="Arial"/>
              </w:rPr>
            </w:pPr>
          </w:p>
          <w:p w:rsidR="004D4712" w:rsidRPr="004B3F2F" w:rsidRDefault="004D4712" w:rsidP="004D4712">
            <w:pPr>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Observación sistemática de los trabajos real</w:t>
            </w:r>
            <w:r>
              <w:rPr>
                <w:rFonts w:ascii="Arial" w:hAnsi="Arial" w:cs="Arial"/>
              </w:rPr>
              <w:t>i</w:t>
            </w:r>
            <w:r>
              <w:rPr>
                <w:rFonts w:ascii="Arial" w:hAnsi="Arial" w:cs="Arial"/>
              </w:rPr>
              <w:t xml:space="preserve">zados por los alumnos/as a través de: </w:t>
            </w:r>
          </w:p>
          <w:p w:rsidR="004D4712" w:rsidRPr="000065A7"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 xml:space="preserve">Resolución de de ejercicios y </w:t>
            </w:r>
            <w:r w:rsidRPr="000065A7">
              <w:rPr>
                <w:rFonts w:ascii="Arial" w:hAnsi="Arial" w:cs="Arial"/>
              </w:rPr>
              <w:t xml:space="preserve"> cuestiones plantea</w:t>
            </w:r>
            <w:r>
              <w:rPr>
                <w:rFonts w:ascii="Arial" w:hAnsi="Arial" w:cs="Arial"/>
              </w:rPr>
              <w:t>das en el aula y en casa</w:t>
            </w:r>
            <w:r w:rsidRPr="000065A7">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Selección, lectura y comentario de noticias de distintos medios de comunicación escr</w:t>
            </w:r>
            <w:r>
              <w:rPr>
                <w:rFonts w:ascii="Arial" w:hAnsi="Arial" w:cs="Arial"/>
              </w:rPr>
              <w:t>i</w:t>
            </w:r>
            <w:r>
              <w:rPr>
                <w:rFonts w:ascii="Arial" w:hAnsi="Arial" w:cs="Arial"/>
              </w:rPr>
              <w:t>ta/online, de forma individual o por grupos.</w:t>
            </w:r>
          </w:p>
          <w:p w:rsidR="004D4712" w:rsidRPr="00005A98"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Resolución de pruebas de seguimiento d</w:t>
            </w:r>
            <w:r>
              <w:rPr>
                <w:rFonts w:ascii="Arial" w:hAnsi="Arial" w:cs="Arial"/>
              </w:rPr>
              <w:t>e</w:t>
            </w:r>
            <w:r w:rsidRPr="00005A98">
              <w:rPr>
                <w:rFonts w:ascii="Arial" w:hAnsi="Arial" w:cs="Arial"/>
              </w:rPr>
              <w:t>ntro de cada unidad</w:t>
            </w:r>
            <w:r>
              <w:rPr>
                <w:rFonts w:ascii="Arial" w:hAnsi="Arial" w:cs="Arial"/>
              </w:rPr>
              <w:t>, en el aula virtual</w:t>
            </w:r>
            <w:r w:rsidRPr="00005A98">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Valoración de la documentación selecci</w:t>
            </w:r>
            <w:r w:rsidRPr="00005A98">
              <w:rPr>
                <w:rFonts w:ascii="Arial" w:hAnsi="Arial" w:cs="Arial"/>
              </w:rPr>
              <w:t>o</w:t>
            </w:r>
            <w:r>
              <w:rPr>
                <w:rFonts w:ascii="Arial" w:hAnsi="Arial" w:cs="Arial"/>
              </w:rPr>
              <w:t>nada por el alumno en distintas bases de datos jurídicas  tradicionales/</w:t>
            </w:r>
            <w:r w:rsidRPr="00005A98">
              <w:rPr>
                <w:rFonts w:ascii="Arial" w:hAnsi="Arial" w:cs="Arial"/>
              </w:rPr>
              <w:t>online</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Realización y exposición de trabajos, indiv</w:t>
            </w:r>
            <w:r>
              <w:rPr>
                <w:rFonts w:ascii="Arial" w:hAnsi="Arial" w:cs="Arial"/>
              </w:rPr>
              <w:t>i</w:t>
            </w:r>
            <w:r>
              <w:rPr>
                <w:rFonts w:ascii="Arial" w:hAnsi="Arial" w:cs="Arial"/>
              </w:rPr>
              <w:t>dual o en grupo, sobre determinados cont</w:t>
            </w:r>
            <w:r>
              <w:rPr>
                <w:rFonts w:ascii="Arial" w:hAnsi="Arial" w:cs="Arial"/>
              </w:rPr>
              <w:t>e</w:t>
            </w:r>
            <w:r>
              <w:rPr>
                <w:rFonts w:ascii="Arial" w:hAnsi="Arial" w:cs="Arial"/>
              </w:rPr>
              <w:t>nidos del módulo que sean más relevante o susciten mayor interés.</w:t>
            </w:r>
          </w:p>
          <w:p w:rsidR="004D4712" w:rsidRPr="00005A98" w:rsidRDefault="004D4712" w:rsidP="004D4712">
            <w:pPr>
              <w:ind w:left="742"/>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Realización de pruebas objetivas, basadas en: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teórica, referente a la terminolo</w:t>
            </w:r>
            <w:r>
              <w:rPr>
                <w:rFonts w:ascii="Arial" w:hAnsi="Arial" w:cs="Arial"/>
              </w:rPr>
              <w:t>g</w:t>
            </w:r>
            <w:r>
              <w:rPr>
                <w:rFonts w:ascii="Arial" w:hAnsi="Arial" w:cs="Arial"/>
              </w:rPr>
              <w:t xml:space="preserve">ía, conceptualización y sistematización de conocimiento: con preguntas teóricas, test de respuestas alternativas, etc., y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práctica, referida a la resolución de ejercicios.</w:t>
            </w:r>
          </w:p>
          <w:p w:rsidR="004D4712" w:rsidRDefault="004D4712" w:rsidP="004D4712">
            <w:pPr>
              <w:pStyle w:val="Prrafodelista"/>
              <w:ind w:left="600"/>
              <w:jc w:val="both"/>
              <w:rPr>
                <w:rFonts w:ascii="Arial" w:hAnsi="Arial" w:cs="Arial"/>
              </w:rPr>
            </w:pPr>
            <w:r w:rsidRPr="004B3F2F">
              <w:rPr>
                <w:rFonts w:ascii="Arial" w:hAnsi="Arial" w:cs="Arial"/>
              </w:rPr>
              <w:t>En cada trimestre se realizarán uno o varios exámenes</w:t>
            </w:r>
            <w:r>
              <w:rPr>
                <w:rFonts w:ascii="Arial" w:hAnsi="Arial" w:cs="Arial"/>
              </w:rPr>
              <w:t xml:space="preserve"> parciales</w:t>
            </w:r>
            <w:r w:rsidRPr="004B3F2F">
              <w:rPr>
                <w:rFonts w:ascii="Arial" w:hAnsi="Arial" w:cs="Arial"/>
              </w:rPr>
              <w:t xml:space="preserve"> eliminatorios (según las necesidades de los alumnos) de los difere</w:t>
            </w:r>
            <w:r w:rsidRPr="004B3F2F">
              <w:rPr>
                <w:rFonts w:ascii="Arial" w:hAnsi="Arial" w:cs="Arial"/>
              </w:rPr>
              <w:t>n</w:t>
            </w:r>
            <w:r w:rsidRPr="004B3F2F">
              <w:rPr>
                <w:rFonts w:ascii="Arial" w:hAnsi="Arial" w:cs="Arial"/>
              </w:rPr>
              <w:t>tes bloques temáticos que constituyen el co</w:t>
            </w:r>
            <w:r w:rsidRPr="004B3F2F">
              <w:rPr>
                <w:rFonts w:ascii="Arial" w:hAnsi="Arial" w:cs="Arial"/>
              </w:rPr>
              <w:t>n</w:t>
            </w:r>
            <w:r w:rsidRPr="004B3F2F">
              <w:rPr>
                <w:rFonts w:ascii="Arial" w:hAnsi="Arial" w:cs="Arial"/>
              </w:rPr>
              <w:t>tenido de este proceso, además de un ex</w:t>
            </w:r>
            <w:r w:rsidRPr="004B3F2F">
              <w:rPr>
                <w:rFonts w:ascii="Arial" w:hAnsi="Arial" w:cs="Arial"/>
              </w:rPr>
              <w:t>a</w:t>
            </w:r>
            <w:r w:rsidRPr="004B3F2F">
              <w:rPr>
                <w:rFonts w:ascii="Arial" w:hAnsi="Arial" w:cs="Arial"/>
              </w:rPr>
              <w:t>men de evaluación.</w:t>
            </w:r>
          </w:p>
          <w:p w:rsidR="004D4712" w:rsidRDefault="004D4712" w:rsidP="004D4712">
            <w:pPr>
              <w:pStyle w:val="Prrafodelista"/>
              <w:ind w:left="600"/>
              <w:jc w:val="both"/>
              <w:rPr>
                <w:rFonts w:ascii="Arial" w:hAnsi="Arial" w:cs="Arial"/>
              </w:rPr>
            </w:pPr>
            <w:r w:rsidRPr="00C65622">
              <w:rPr>
                <w:rFonts w:ascii="Arial" w:hAnsi="Arial" w:cs="Arial"/>
                <w:u w:val="single"/>
              </w:rPr>
              <w:t>No</w:t>
            </w:r>
            <w:r w:rsidRPr="00C65622">
              <w:rPr>
                <w:rFonts w:ascii="Arial" w:hAnsi="Arial" w:cs="Arial"/>
              </w:rPr>
              <w:t xml:space="preserve"> se repetirán las pruebas parciales o ex</w:t>
            </w:r>
            <w:r w:rsidRPr="00C65622">
              <w:rPr>
                <w:rFonts w:ascii="Arial" w:hAnsi="Arial" w:cs="Arial"/>
              </w:rPr>
              <w:t>á</w:t>
            </w:r>
            <w:r w:rsidRPr="00C65622">
              <w:rPr>
                <w:rFonts w:ascii="Arial" w:hAnsi="Arial" w:cs="Arial"/>
              </w:rPr>
              <w:t xml:space="preserve">menes eliminatorios </w:t>
            </w:r>
            <w:r w:rsidRPr="00C65622">
              <w:rPr>
                <w:rFonts w:ascii="Arial" w:hAnsi="Arial" w:cs="Arial"/>
                <w:u w:val="single"/>
              </w:rPr>
              <w:t>por ningún motivo</w:t>
            </w:r>
            <w:r w:rsidRPr="00C65622">
              <w:rPr>
                <w:rFonts w:ascii="Arial" w:hAnsi="Arial" w:cs="Arial"/>
              </w:rPr>
              <w:t>. Ún</w:t>
            </w:r>
            <w:r w:rsidRPr="00C65622">
              <w:rPr>
                <w:rFonts w:ascii="Arial" w:hAnsi="Arial" w:cs="Arial"/>
              </w:rPr>
              <w:t>i</w:t>
            </w:r>
            <w:r w:rsidRPr="00C65622">
              <w:rPr>
                <w:rFonts w:ascii="Arial" w:hAnsi="Arial" w:cs="Arial"/>
              </w:rPr>
              <w:t>camente se valorará la posibilidad de repet</w:t>
            </w:r>
            <w:r w:rsidRPr="00C65622">
              <w:rPr>
                <w:rFonts w:ascii="Arial" w:hAnsi="Arial" w:cs="Arial"/>
              </w:rPr>
              <w:t>i</w:t>
            </w:r>
            <w:r w:rsidRPr="00C65622">
              <w:rPr>
                <w:rFonts w:ascii="Arial" w:hAnsi="Arial" w:cs="Arial"/>
              </w:rPr>
              <w:t>ción de los exámenes de evaluación y rec</w:t>
            </w:r>
            <w:r w:rsidRPr="00C65622">
              <w:rPr>
                <w:rFonts w:ascii="Arial" w:hAnsi="Arial" w:cs="Arial"/>
              </w:rPr>
              <w:t>u</w:t>
            </w:r>
            <w:r w:rsidRPr="00C65622">
              <w:rPr>
                <w:rFonts w:ascii="Arial" w:hAnsi="Arial" w:cs="Arial"/>
              </w:rPr>
              <w:t>peración  siempre que esté debidamente ju</w:t>
            </w:r>
            <w:r w:rsidRPr="00C65622">
              <w:rPr>
                <w:rFonts w:ascii="Arial" w:hAnsi="Arial" w:cs="Arial"/>
              </w:rPr>
              <w:t>s</w:t>
            </w:r>
            <w:r w:rsidRPr="00C65622">
              <w:rPr>
                <w:rFonts w:ascii="Arial" w:hAnsi="Arial" w:cs="Arial"/>
              </w:rPr>
              <w:t>tificado</w:t>
            </w:r>
            <w:r>
              <w:rPr>
                <w:rFonts w:ascii="Arial" w:hAnsi="Arial" w:cs="Arial"/>
              </w:rPr>
              <w:t xml:space="preserve"> con el correspondiente documento acreditativo</w:t>
            </w:r>
            <w:r w:rsidRPr="00C65622">
              <w:rPr>
                <w:rFonts w:ascii="Arial" w:hAnsi="Arial" w:cs="Arial"/>
              </w:rPr>
              <w:t>.</w:t>
            </w:r>
          </w:p>
          <w:p w:rsidR="004D4712" w:rsidRPr="00F40F27" w:rsidRDefault="004D4712" w:rsidP="004D4712">
            <w:pPr>
              <w:pStyle w:val="Prrafodelista"/>
              <w:rPr>
                <w:rFonts w:ascii="Arial" w:hAnsi="Arial" w:cs="Arial"/>
              </w:rPr>
            </w:pPr>
          </w:p>
          <w:p w:rsidR="004D4712" w:rsidRDefault="004D4712" w:rsidP="004D4712">
            <w:pPr>
              <w:pStyle w:val="Prrafodelista"/>
              <w:ind w:left="316"/>
              <w:jc w:val="both"/>
              <w:rPr>
                <w:rFonts w:ascii="Arial" w:hAnsi="Arial" w:cs="Arial"/>
              </w:rPr>
            </w:pPr>
          </w:p>
          <w:p w:rsidR="004D4712" w:rsidRPr="00F00DA1" w:rsidRDefault="004D4712" w:rsidP="004D4712">
            <w:pPr>
              <w:pStyle w:val="Prrafodelista"/>
              <w:numPr>
                <w:ilvl w:val="0"/>
                <w:numId w:val="3"/>
              </w:numPr>
              <w:ind w:left="600" w:hanging="284"/>
              <w:jc w:val="both"/>
              <w:rPr>
                <w:rFonts w:ascii="Arial" w:hAnsi="Arial" w:cs="Arial"/>
              </w:rPr>
            </w:pPr>
            <w:r w:rsidRPr="00F00DA1">
              <w:rPr>
                <w:rFonts w:ascii="Arial" w:hAnsi="Arial" w:cs="Arial"/>
              </w:rPr>
              <w:t xml:space="preserve">Mención especial merecen las FALTAS  DE ASISTENCIA. Si el alumno </w:t>
            </w:r>
            <w:r w:rsidRPr="00F00DA1">
              <w:rPr>
                <w:rFonts w:ascii="Arial" w:hAnsi="Arial" w:cs="Arial"/>
                <w:b/>
              </w:rPr>
              <w:t>alcanza el 15% sobre el total de horas para este módulo</w:t>
            </w:r>
            <w:r w:rsidRPr="00F00DA1">
              <w:rPr>
                <w:rFonts w:ascii="Arial" w:hAnsi="Arial" w:cs="Arial"/>
              </w:rPr>
              <w:t xml:space="preserve">, ante la imposibilidad de no tener instrumentos suficientes para su evaluación, </w:t>
            </w:r>
            <w:r w:rsidRPr="00F00DA1">
              <w:rPr>
                <w:rFonts w:ascii="Arial" w:hAnsi="Arial" w:cs="Arial"/>
                <w:b/>
              </w:rPr>
              <w:t>deberá real</w:t>
            </w:r>
            <w:r w:rsidRPr="00F00DA1">
              <w:rPr>
                <w:rFonts w:ascii="Arial" w:hAnsi="Arial" w:cs="Arial"/>
                <w:b/>
              </w:rPr>
              <w:t>i</w:t>
            </w:r>
            <w:r w:rsidRPr="00F00DA1">
              <w:rPr>
                <w:rFonts w:ascii="Arial" w:hAnsi="Arial" w:cs="Arial"/>
                <w:b/>
              </w:rPr>
              <w:t xml:space="preserve">zar una prueba especial en </w:t>
            </w:r>
            <w:r>
              <w:rPr>
                <w:rFonts w:ascii="Arial" w:hAnsi="Arial" w:cs="Arial"/>
                <w:b/>
              </w:rPr>
              <w:t xml:space="preserve">la convocatoria ordinaria </w:t>
            </w:r>
            <w:r w:rsidRPr="00F00DA1">
              <w:rPr>
                <w:rFonts w:ascii="Arial" w:hAnsi="Arial" w:cs="Arial"/>
                <w:b/>
              </w:rPr>
              <w:t xml:space="preserve">de todo el programa en base a los </w:t>
            </w:r>
            <w:r w:rsidRPr="00E6508B">
              <w:rPr>
                <w:rFonts w:ascii="Arial" w:hAnsi="Arial" w:cs="Arial"/>
                <w:b/>
              </w:rPr>
              <w:t>“Contenidos esenciales”</w:t>
            </w:r>
            <w:r w:rsidRPr="006D6A1D">
              <w:rPr>
                <w:rFonts w:ascii="Arial" w:hAnsi="Arial" w:cs="Arial"/>
                <w:b/>
                <w:color w:val="FF0000"/>
              </w:rPr>
              <w:t xml:space="preserve"> (*</w:t>
            </w:r>
            <w:proofErr w:type="gramStart"/>
            <w:r w:rsidRPr="006D6A1D">
              <w:rPr>
                <w:rFonts w:ascii="Arial" w:hAnsi="Arial" w:cs="Arial"/>
                <w:b/>
                <w:color w:val="FF0000"/>
              </w:rPr>
              <w:t>)</w:t>
            </w:r>
            <w:r w:rsidRPr="00F00DA1">
              <w:rPr>
                <w:rFonts w:ascii="Arial" w:hAnsi="Arial" w:cs="Arial"/>
              </w:rPr>
              <w:t>y</w:t>
            </w:r>
            <w:proofErr w:type="gramEnd"/>
            <w:r w:rsidRPr="00F00DA1">
              <w:rPr>
                <w:rFonts w:ascii="Arial" w:hAnsi="Arial" w:cs="Arial"/>
              </w:rPr>
              <w:t xml:space="preserve"> en la f</w:t>
            </w:r>
            <w:r w:rsidRPr="00F00DA1">
              <w:rPr>
                <w:rFonts w:ascii="Arial" w:hAnsi="Arial" w:cs="Arial"/>
              </w:rPr>
              <w:t>e</w:t>
            </w:r>
            <w:r w:rsidRPr="00F00DA1">
              <w:rPr>
                <w:rFonts w:ascii="Arial" w:hAnsi="Arial" w:cs="Arial"/>
              </w:rPr>
              <w:t>cha fijada por Jefatura de Estudios.</w:t>
            </w:r>
          </w:p>
          <w:p w:rsidR="004D4712" w:rsidRPr="00616763" w:rsidRDefault="004D4712" w:rsidP="004D4712">
            <w:pPr>
              <w:spacing w:line="360" w:lineRule="auto"/>
              <w:ind w:right="-1" w:firstLine="360"/>
              <w:jc w:val="both"/>
              <w:rPr>
                <w:rFonts w:ascii="Arial Narrow" w:hAnsi="Arial Narrow" w:cs="Arial"/>
              </w:rPr>
            </w:pPr>
          </w:p>
          <w:p w:rsidR="004D4712" w:rsidRDefault="004D4712" w:rsidP="004D4712">
            <w:pPr>
              <w:ind w:firstLine="360"/>
              <w:jc w:val="both"/>
              <w:rPr>
                <w:rFonts w:ascii="Arial Narrow" w:hAnsi="Arial Narrow"/>
              </w:rPr>
            </w:pPr>
          </w:p>
          <w:p w:rsidR="004D4712" w:rsidRPr="00C65622" w:rsidRDefault="004D4712" w:rsidP="004D4712">
            <w:pPr>
              <w:pStyle w:val="Prrafodelista"/>
              <w:numPr>
                <w:ilvl w:val="0"/>
                <w:numId w:val="41"/>
              </w:numPr>
              <w:ind w:left="316" w:hanging="316"/>
              <w:jc w:val="both"/>
              <w:rPr>
                <w:rFonts w:ascii="Arial Narrow" w:hAnsi="Arial Narrow"/>
              </w:rPr>
            </w:pPr>
            <w:r w:rsidRPr="00C65622">
              <w:rPr>
                <w:rFonts w:ascii="Arial Narrow" w:hAnsi="Arial Narrow"/>
              </w:rPr>
              <w:t xml:space="preserve">Los </w:t>
            </w:r>
            <w:r w:rsidRPr="00C65622">
              <w:rPr>
                <w:rFonts w:ascii="Arial Narrow" w:hAnsi="Arial Narrow"/>
                <w:b/>
                <w:u w:val="single"/>
              </w:rPr>
              <w:t>CRITERIOS DE CALIFICACIÓN</w:t>
            </w:r>
            <w:r w:rsidRPr="00C65622">
              <w:rPr>
                <w:rFonts w:ascii="Arial Narrow" w:hAnsi="Arial Narrow"/>
              </w:rPr>
              <w:t xml:space="preserve"> para cada una de las evaluaciones</w:t>
            </w:r>
            <w:r w:rsidRPr="00C65622">
              <w:rPr>
                <w:rFonts w:ascii="Arial Narrow" w:hAnsi="Arial Narrow"/>
                <w:bCs/>
              </w:rPr>
              <w:t xml:space="preserve"> serán los siguientes:</w:t>
            </w:r>
          </w:p>
          <w:p w:rsidR="004D4712" w:rsidRPr="00C65622" w:rsidRDefault="004D4712" w:rsidP="004D4712">
            <w:pPr>
              <w:jc w:val="both"/>
              <w:rPr>
                <w:rFonts w:ascii="Arial" w:hAnsi="Arial" w:cs="Arial"/>
              </w:rPr>
            </w:pPr>
          </w:p>
          <w:p w:rsidR="004D4712" w:rsidRPr="00E74C6D"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La </w:t>
            </w:r>
            <w:r w:rsidRPr="007344E8">
              <w:rPr>
                <w:rFonts w:ascii="Arial" w:hAnsi="Arial" w:cs="Arial"/>
                <w:b/>
              </w:rPr>
              <w:t>EVALUACIÓN CONTINUADA</w:t>
            </w:r>
            <w:r w:rsidRPr="00C65622">
              <w:rPr>
                <w:rFonts w:ascii="Arial" w:hAnsi="Arial" w:cs="Arial"/>
              </w:rPr>
              <w:t xml:space="preserve"> supondrá una calificación, positiva o negativa en cuanto a, </w:t>
            </w:r>
            <w:r>
              <w:rPr>
                <w:rFonts w:ascii="Arial" w:hAnsi="Arial" w:cs="Arial"/>
              </w:rPr>
              <w:t>resolución de ejercicios en el</w:t>
            </w:r>
            <w:r w:rsidRPr="00C65622">
              <w:rPr>
                <w:rFonts w:ascii="Arial" w:hAnsi="Arial" w:cs="Arial"/>
              </w:rPr>
              <w:t xml:space="preserve"> aula, contr</w:t>
            </w:r>
            <w:r w:rsidRPr="00C65622">
              <w:rPr>
                <w:rFonts w:ascii="Arial" w:hAnsi="Arial" w:cs="Arial"/>
              </w:rPr>
              <w:t>o</w:t>
            </w:r>
            <w:r w:rsidRPr="00C65622">
              <w:rPr>
                <w:rFonts w:ascii="Arial" w:hAnsi="Arial" w:cs="Arial"/>
              </w:rPr>
              <w:t>les de seguimiento, recortes de prensa y a</w:t>
            </w:r>
            <w:r w:rsidRPr="00C65622">
              <w:rPr>
                <w:rFonts w:ascii="Arial" w:hAnsi="Arial" w:cs="Arial"/>
              </w:rPr>
              <w:t>r</w:t>
            </w:r>
            <w:r w:rsidRPr="00C65622">
              <w:rPr>
                <w:rFonts w:ascii="Arial" w:hAnsi="Arial" w:cs="Arial"/>
              </w:rPr>
              <w:t xml:space="preserve">chivo,  que puede alcanzar un máximo de  </w:t>
            </w:r>
            <w:r>
              <w:rPr>
                <w:rFonts w:ascii="Arial" w:hAnsi="Arial" w:cs="Arial"/>
              </w:rPr>
              <w:t>2</w:t>
            </w:r>
            <w:r w:rsidRPr="00C65622">
              <w:rPr>
                <w:rFonts w:ascii="Arial" w:hAnsi="Arial" w:cs="Arial"/>
                <w:b/>
              </w:rPr>
              <w:t xml:space="preserve"> punto</w:t>
            </w:r>
            <w:r>
              <w:rPr>
                <w:rFonts w:ascii="Arial" w:hAnsi="Arial" w:cs="Arial"/>
                <w:b/>
              </w:rPr>
              <w:t>s</w:t>
            </w:r>
            <w:r w:rsidRPr="00C65622">
              <w:rPr>
                <w:rFonts w:ascii="Arial" w:hAnsi="Arial" w:cs="Arial"/>
                <w:b/>
              </w:rPr>
              <w:t xml:space="preserve"> (</w:t>
            </w:r>
            <w:r>
              <w:rPr>
                <w:rFonts w:ascii="Arial" w:hAnsi="Arial" w:cs="Arial"/>
                <w:b/>
              </w:rPr>
              <w:t>2</w:t>
            </w:r>
            <w:r w:rsidRPr="00C65622">
              <w:rPr>
                <w:rFonts w:ascii="Arial" w:hAnsi="Arial" w:cs="Arial"/>
                <w:b/>
              </w:rPr>
              <w:t>0%)</w:t>
            </w:r>
            <w:r w:rsidRPr="00C65622">
              <w:rPr>
                <w:rFonts w:ascii="Arial" w:hAnsi="Arial" w:cs="Arial"/>
              </w:rPr>
              <w:t xml:space="preserve">. </w:t>
            </w:r>
            <w:r w:rsidRPr="00E74C6D">
              <w:rPr>
                <w:rFonts w:ascii="Arial" w:hAnsi="Arial" w:cs="Arial"/>
              </w:rPr>
              <w:t xml:space="preserve">Esta puntuación se sumará a la nota del examen si este ha sido superado </w:t>
            </w:r>
            <w:r w:rsidRPr="00E74C6D">
              <w:rPr>
                <w:rFonts w:ascii="Arial" w:hAnsi="Arial" w:cs="Arial"/>
              </w:rPr>
              <w:lastRenderedPageBreak/>
              <w:t xml:space="preserve">con un 4,5. </w:t>
            </w:r>
          </w:p>
          <w:p w:rsidR="004D4712" w:rsidRPr="00C65622" w:rsidRDefault="004D4712" w:rsidP="004D4712">
            <w:pPr>
              <w:jc w:val="both"/>
              <w:rPr>
                <w:rFonts w:ascii="Arial" w:hAnsi="Arial" w:cs="Arial"/>
              </w:rPr>
            </w:pPr>
          </w:p>
          <w:p w:rsidR="004D4712" w:rsidRPr="00C65622"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Cada una de las </w:t>
            </w:r>
            <w:r w:rsidRPr="007344E8">
              <w:rPr>
                <w:rFonts w:ascii="Arial" w:hAnsi="Arial" w:cs="Arial"/>
                <w:b/>
              </w:rPr>
              <w:t xml:space="preserve">PRUEBAS </w:t>
            </w:r>
            <w:r w:rsidRPr="00E74C6D">
              <w:rPr>
                <w:rFonts w:ascii="Arial" w:hAnsi="Arial" w:cs="Arial"/>
                <w:b/>
              </w:rPr>
              <w:t>OBJETIVAS</w:t>
            </w:r>
            <w:r w:rsidRPr="00777360">
              <w:rPr>
                <w:rFonts w:ascii="Arial" w:hAnsi="Arial" w:cs="Arial"/>
                <w:b/>
                <w:color w:val="FF0000"/>
              </w:rPr>
              <w:t xml:space="preserve"> </w:t>
            </w:r>
            <w:r w:rsidRPr="00C65622">
              <w:rPr>
                <w:rFonts w:ascii="Arial" w:hAnsi="Arial" w:cs="Arial"/>
              </w:rPr>
              <w:t xml:space="preserve"> que se realicen, tanto </w:t>
            </w:r>
            <w:r w:rsidRPr="00E6508B">
              <w:rPr>
                <w:rFonts w:ascii="Arial" w:hAnsi="Arial" w:cs="Arial"/>
              </w:rPr>
              <w:t>parciales</w:t>
            </w:r>
            <w:r w:rsidRPr="00C65622">
              <w:rPr>
                <w:rFonts w:ascii="Arial" w:hAnsi="Arial" w:cs="Arial"/>
              </w:rPr>
              <w:t xml:space="preserve"> como de ev</w:t>
            </w:r>
            <w:r w:rsidRPr="00C65622">
              <w:rPr>
                <w:rFonts w:ascii="Arial" w:hAnsi="Arial" w:cs="Arial"/>
              </w:rPr>
              <w:t>a</w:t>
            </w:r>
            <w:r w:rsidRPr="00C65622">
              <w:rPr>
                <w:rFonts w:ascii="Arial" w:hAnsi="Arial" w:cs="Arial"/>
              </w:rPr>
              <w:t xml:space="preserve">luación, </w:t>
            </w:r>
            <w:r>
              <w:rPr>
                <w:rFonts w:ascii="Arial" w:hAnsi="Arial" w:cs="Arial"/>
              </w:rPr>
              <w:t xml:space="preserve">podrán alcanzar como máximo una puntuación total de </w:t>
            </w:r>
            <w:r w:rsidRPr="00E74C6D">
              <w:rPr>
                <w:rFonts w:ascii="Arial" w:hAnsi="Arial" w:cs="Arial"/>
                <w:b/>
              </w:rPr>
              <w:t xml:space="preserve">6 puntos (60%) </w:t>
            </w:r>
            <w:r>
              <w:rPr>
                <w:rFonts w:ascii="Arial" w:hAnsi="Arial" w:cs="Arial"/>
              </w:rPr>
              <w:t xml:space="preserve">y </w:t>
            </w:r>
            <w:r w:rsidRPr="00C65622">
              <w:rPr>
                <w:rFonts w:ascii="Arial" w:hAnsi="Arial" w:cs="Arial"/>
              </w:rPr>
              <w:t>se pu</w:t>
            </w:r>
            <w:r w:rsidRPr="00C65622">
              <w:rPr>
                <w:rFonts w:ascii="Arial" w:hAnsi="Arial" w:cs="Arial"/>
              </w:rPr>
              <w:t>n</w:t>
            </w:r>
            <w:r w:rsidRPr="00C65622">
              <w:rPr>
                <w:rFonts w:ascii="Arial" w:hAnsi="Arial" w:cs="Arial"/>
              </w:rPr>
              <w:t xml:space="preserve">tuarán de la siguiente forma, hasta alcanzar </w:t>
            </w:r>
            <w:r>
              <w:rPr>
                <w:rFonts w:ascii="Arial" w:hAnsi="Arial" w:cs="Arial"/>
              </w:rPr>
              <w:t>la calificación de 10</w:t>
            </w:r>
            <w:r w:rsidRPr="00C65622">
              <w:rPr>
                <w:rFonts w:ascii="Arial" w:hAnsi="Arial" w:cs="Arial"/>
                <w:b/>
              </w:rPr>
              <w:t xml:space="preserve"> :</w:t>
            </w:r>
          </w:p>
          <w:p w:rsidR="004D4712" w:rsidRPr="00C6562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La parte teórica bien contestada se pu</w:t>
            </w:r>
            <w:r w:rsidRPr="00C65622">
              <w:rPr>
                <w:rFonts w:ascii="Arial" w:hAnsi="Arial" w:cs="Arial"/>
              </w:rPr>
              <w:t>n</w:t>
            </w:r>
            <w:r w:rsidRPr="00C65622">
              <w:rPr>
                <w:rFonts w:ascii="Arial" w:hAnsi="Arial" w:cs="Arial"/>
              </w:rPr>
              <w:t>tuará con 7</w:t>
            </w:r>
            <w:r w:rsidRPr="00C65622">
              <w:rPr>
                <w:rFonts w:ascii="Arial" w:hAnsi="Arial" w:cs="Arial"/>
                <w:b/>
                <w:u w:val="single"/>
              </w:rPr>
              <w:t xml:space="preserve"> puntos</w:t>
            </w:r>
            <w:r w:rsidRPr="00C65622">
              <w:rPr>
                <w:rFonts w:ascii="Arial" w:hAnsi="Arial" w:cs="Arial"/>
              </w:rPr>
              <w:t xml:space="preserve">, teniéndose en cuenta en un 50% la claridad de los conceptos y otro 50% el vocabulario o expresión. </w:t>
            </w:r>
          </w:p>
          <w:p w:rsidR="004D471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El total de los ejercicios prácticos propue</w:t>
            </w:r>
            <w:r w:rsidRPr="00C65622">
              <w:rPr>
                <w:rFonts w:ascii="Arial" w:hAnsi="Arial" w:cs="Arial"/>
              </w:rPr>
              <w:t>s</w:t>
            </w:r>
            <w:r w:rsidRPr="00C65622">
              <w:rPr>
                <w:rFonts w:ascii="Arial" w:hAnsi="Arial" w:cs="Arial"/>
              </w:rPr>
              <w:t xml:space="preserve">tos se puntuará con </w:t>
            </w:r>
            <w:r w:rsidRPr="00C65622">
              <w:rPr>
                <w:rFonts w:ascii="Arial" w:hAnsi="Arial" w:cs="Arial"/>
                <w:b/>
                <w:u w:val="single"/>
              </w:rPr>
              <w:t>3 puntos.</w:t>
            </w:r>
            <w:r>
              <w:rPr>
                <w:rFonts w:ascii="Arial" w:hAnsi="Arial" w:cs="Arial"/>
                <w:b/>
                <w:u w:val="single"/>
              </w:rPr>
              <w:t xml:space="preserve"> </w:t>
            </w:r>
            <w:r w:rsidRPr="00C65622">
              <w:rPr>
                <w:rFonts w:ascii="Arial" w:hAnsi="Arial" w:cs="Arial"/>
              </w:rPr>
              <w:t>En esta pa</w:t>
            </w:r>
            <w:r w:rsidRPr="00C65622">
              <w:rPr>
                <w:rFonts w:ascii="Arial" w:hAnsi="Arial" w:cs="Arial"/>
              </w:rPr>
              <w:t>r</w:t>
            </w:r>
            <w:r w:rsidRPr="00C65622">
              <w:rPr>
                <w:rFonts w:ascii="Arial" w:hAnsi="Arial" w:cs="Arial"/>
              </w:rPr>
              <w:t>te se tendrá en cuenta, de forma diferenci</w:t>
            </w:r>
            <w:r w:rsidRPr="00C65622">
              <w:rPr>
                <w:rFonts w:ascii="Arial" w:hAnsi="Arial" w:cs="Arial"/>
              </w:rPr>
              <w:t>a</w:t>
            </w:r>
            <w:r w:rsidRPr="00C65622">
              <w:rPr>
                <w:rFonts w:ascii="Arial" w:hAnsi="Arial" w:cs="Arial"/>
              </w:rPr>
              <w:t xml:space="preserve">da, el planteamiento (70%) de la solución (30%). </w:t>
            </w:r>
          </w:p>
          <w:p w:rsidR="004D4712" w:rsidRDefault="004D4712" w:rsidP="004D4712">
            <w:pPr>
              <w:pStyle w:val="Prrafodelista"/>
              <w:ind w:left="600"/>
              <w:jc w:val="both"/>
              <w:rPr>
                <w:rFonts w:ascii="Arial" w:hAnsi="Arial" w:cs="Arial"/>
              </w:rPr>
            </w:pPr>
            <w:r>
              <w:rPr>
                <w:rFonts w:ascii="Arial" w:hAnsi="Arial" w:cs="Arial"/>
              </w:rPr>
              <w:t>E</w:t>
            </w:r>
            <w:r w:rsidRPr="004B3F2F">
              <w:rPr>
                <w:rFonts w:ascii="Arial" w:hAnsi="Arial" w:cs="Arial"/>
              </w:rPr>
              <w:t xml:space="preserve">l examen de evaluación se realizará con la materia que falta por evaluar y los que no hayan eliminado la materia, se examinarán de toda la evaluación. </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La calificación de los contenidos </w:t>
            </w:r>
            <w:r w:rsidRPr="00E6508B">
              <w:rPr>
                <w:rFonts w:ascii="Arial" w:hAnsi="Arial" w:cs="Arial"/>
              </w:rPr>
              <w:t xml:space="preserve">a través de  </w:t>
            </w:r>
            <w:r w:rsidRPr="007344E8">
              <w:rPr>
                <w:rFonts w:ascii="Arial" w:hAnsi="Arial" w:cs="Arial"/>
                <w:b/>
              </w:rPr>
              <w:t>TRABAJOS</w:t>
            </w:r>
            <w:r>
              <w:rPr>
                <w:rFonts w:ascii="Arial" w:hAnsi="Arial" w:cs="Arial"/>
                <w:b/>
              </w:rPr>
              <w:t xml:space="preserve"> (20%)</w:t>
            </w:r>
            <w:r>
              <w:rPr>
                <w:rFonts w:ascii="Arial" w:hAnsi="Arial" w:cs="Arial"/>
              </w:rPr>
              <w:t xml:space="preserve">, en las evaluaciones en las que se realice, </w:t>
            </w:r>
            <w:r w:rsidRPr="00635EED">
              <w:rPr>
                <w:rFonts w:ascii="Arial" w:hAnsi="Arial" w:cs="Arial"/>
              </w:rPr>
              <w:t xml:space="preserve"> se obtendrá de la siguie</w:t>
            </w:r>
            <w:r w:rsidRPr="00635EED">
              <w:rPr>
                <w:rFonts w:ascii="Arial" w:hAnsi="Arial" w:cs="Arial"/>
              </w:rPr>
              <w:t>n</w:t>
            </w:r>
            <w:r w:rsidRPr="00635EED">
              <w:rPr>
                <w:rFonts w:ascii="Arial" w:hAnsi="Arial" w:cs="Arial"/>
              </w:rPr>
              <w:t>te forma:</w:t>
            </w:r>
          </w:p>
          <w:p w:rsidR="004D4712" w:rsidRPr="00F40F27" w:rsidRDefault="004D4712" w:rsidP="004D4712">
            <w:pPr>
              <w:numPr>
                <w:ilvl w:val="1"/>
                <w:numId w:val="40"/>
              </w:numPr>
              <w:tabs>
                <w:tab w:val="clear" w:pos="1440"/>
                <w:tab w:val="num" w:pos="742"/>
              </w:tabs>
              <w:ind w:left="742" w:hanging="142"/>
              <w:jc w:val="both"/>
              <w:rPr>
                <w:rFonts w:ascii="Arial" w:hAnsi="Arial" w:cs="Arial"/>
              </w:rPr>
            </w:pPr>
            <w:r w:rsidRPr="00E74C6D">
              <w:rPr>
                <w:rFonts w:ascii="Arial" w:hAnsi="Arial" w:cs="Arial"/>
                <w:b/>
              </w:rPr>
              <w:t>Formato de presentación</w:t>
            </w:r>
            <w:r w:rsidRPr="00F40F27">
              <w:rPr>
                <w:rFonts w:ascii="Arial" w:hAnsi="Arial" w:cs="Arial"/>
              </w:rPr>
              <w:t xml:space="preserve"> del trabajo: </w:t>
            </w:r>
            <w:r w:rsidRPr="00E74C6D">
              <w:rPr>
                <w:rFonts w:ascii="Arial" w:hAnsi="Arial" w:cs="Arial"/>
                <w:b/>
              </w:rPr>
              <w:t>15%</w:t>
            </w:r>
            <w:r w:rsidRPr="00F40F27">
              <w:rPr>
                <w:rFonts w:ascii="Arial" w:hAnsi="Arial" w:cs="Arial"/>
              </w:rPr>
              <w:t>(</w:t>
            </w:r>
            <w:r>
              <w:rPr>
                <w:rFonts w:ascii="Arial" w:hAnsi="Arial" w:cs="Arial"/>
              </w:rPr>
              <w:t>ajustado al documento para Elabor</w:t>
            </w:r>
            <w:r>
              <w:rPr>
                <w:rFonts w:ascii="Arial" w:hAnsi="Arial" w:cs="Arial"/>
              </w:rPr>
              <w:t>a</w:t>
            </w:r>
            <w:r>
              <w:rPr>
                <w:rFonts w:ascii="Arial" w:hAnsi="Arial" w:cs="Arial"/>
              </w:rPr>
              <w:t>ción de trabajos aprobado por el Depart</w:t>
            </w:r>
            <w:r>
              <w:rPr>
                <w:rFonts w:ascii="Arial" w:hAnsi="Arial" w:cs="Arial"/>
              </w:rPr>
              <w:t>a</w:t>
            </w:r>
            <w:r>
              <w:rPr>
                <w:rFonts w:ascii="Arial" w:hAnsi="Arial" w:cs="Arial"/>
              </w:rPr>
              <w:t>mento y disponible en el aula virtual y la web del centro</w:t>
            </w:r>
            <w:r w:rsidRPr="00F40F27">
              <w:rPr>
                <w:rFonts w:ascii="Arial" w:hAnsi="Arial" w:cs="Arial"/>
              </w:rPr>
              <w:t>.)</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Presentación</w:t>
            </w:r>
            <w:r>
              <w:rPr>
                <w:rFonts w:ascii="Arial" w:hAnsi="Arial" w:cs="Arial"/>
              </w:rPr>
              <w:t xml:space="preserve"> (</w:t>
            </w:r>
            <w:proofErr w:type="spellStart"/>
            <w:r>
              <w:rPr>
                <w:rFonts w:ascii="Arial" w:hAnsi="Arial" w:cs="Arial"/>
              </w:rPr>
              <w:t>P</w:t>
            </w:r>
            <w:r w:rsidRPr="00F40F27">
              <w:rPr>
                <w:rFonts w:ascii="Arial" w:hAnsi="Arial" w:cs="Arial"/>
              </w:rPr>
              <w:t>ower</w:t>
            </w:r>
            <w:proofErr w:type="spellEnd"/>
            <w:r w:rsidRPr="00F40F27">
              <w:rPr>
                <w:rFonts w:ascii="Arial" w:hAnsi="Arial" w:cs="Arial"/>
              </w:rPr>
              <w:t xml:space="preserve"> </w:t>
            </w:r>
            <w:proofErr w:type="spellStart"/>
            <w:r w:rsidRPr="00F40F27">
              <w:rPr>
                <w:rFonts w:ascii="Arial" w:hAnsi="Arial" w:cs="Arial"/>
              </w:rPr>
              <w:t>point</w:t>
            </w:r>
            <w:proofErr w:type="spellEnd"/>
            <w:r>
              <w:rPr>
                <w:rFonts w:ascii="Arial" w:hAnsi="Arial" w:cs="Arial"/>
              </w:rPr>
              <w:t xml:space="preserve">, </w:t>
            </w:r>
            <w:proofErr w:type="spellStart"/>
            <w:r>
              <w:rPr>
                <w:rFonts w:ascii="Arial" w:hAnsi="Arial" w:cs="Arial"/>
              </w:rPr>
              <w:t>Canva</w:t>
            </w:r>
            <w:proofErr w:type="spellEnd"/>
            <w:r>
              <w:rPr>
                <w:rFonts w:ascii="Arial" w:hAnsi="Arial" w:cs="Arial"/>
              </w:rPr>
              <w:t xml:space="preserve">, </w:t>
            </w:r>
            <w:proofErr w:type="spellStart"/>
            <w:r>
              <w:rPr>
                <w:rFonts w:ascii="Arial" w:hAnsi="Arial" w:cs="Arial"/>
              </w:rPr>
              <w:t>Geni</w:t>
            </w:r>
            <w:r>
              <w:rPr>
                <w:rFonts w:ascii="Arial" w:hAnsi="Arial" w:cs="Arial"/>
              </w:rPr>
              <w:t>a</w:t>
            </w:r>
            <w:r>
              <w:rPr>
                <w:rFonts w:ascii="Arial" w:hAnsi="Arial" w:cs="Arial"/>
              </w:rPr>
              <w:t>ly</w:t>
            </w:r>
            <w:proofErr w:type="spellEnd"/>
            <w:r>
              <w:rPr>
                <w:rFonts w:ascii="Arial" w:hAnsi="Arial" w:cs="Arial"/>
              </w:rPr>
              <w:t>….)</w:t>
            </w:r>
            <w:r w:rsidRPr="00F40F27">
              <w:rPr>
                <w:rFonts w:ascii="Arial" w:hAnsi="Arial" w:cs="Arial"/>
              </w:rPr>
              <w:t xml:space="preserve"> </w:t>
            </w:r>
            <w:r w:rsidRPr="00E74C6D">
              <w:rPr>
                <w:rFonts w:ascii="Arial" w:hAnsi="Arial" w:cs="Arial"/>
                <w:b/>
              </w:rPr>
              <w:t>y exposición</w:t>
            </w:r>
            <w:r w:rsidRPr="00F40F27">
              <w:rPr>
                <w:rFonts w:ascii="Arial" w:hAnsi="Arial" w:cs="Arial"/>
              </w:rPr>
              <w:t xml:space="preserve">: </w:t>
            </w:r>
            <w:r w:rsidRPr="00E74C6D">
              <w:rPr>
                <w:rFonts w:ascii="Arial" w:hAnsi="Arial" w:cs="Arial"/>
                <w:b/>
              </w:rPr>
              <w:t>25%</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 xml:space="preserve">Contenido: 60% </w:t>
            </w:r>
          </w:p>
          <w:p w:rsidR="004D4712" w:rsidRPr="00F00DA1" w:rsidRDefault="004D4712" w:rsidP="004D4712">
            <w:pPr>
              <w:ind w:left="600"/>
              <w:jc w:val="both"/>
              <w:rPr>
                <w:rFonts w:ascii="Arial" w:hAnsi="Arial" w:cs="Arial"/>
              </w:rPr>
            </w:pPr>
            <w:r w:rsidRPr="00F00DA1">
              <w:rPr>
                <w:rFonts w:ascii="Arial" w:hAnsi="Arial" w:cs="Arial"/>
              </w:rPr>
              <w:t>Si el alumno no realiza algún trabajo en co</w:t>
            </w:r>
            <w:r w:rsidRPr="00F00DA1">
              <w:rPr>
                <w:rFonts w:ascii="Arial" w:hAnsi="Arial" w:cs="Arial"/>
              </w:rPr>
              <w:t>n</w:t>
            </w:r>
            <w:r w:rsidRPr="00F00DA1">
              <w:rPr>
                <w:rFonts w:ascii="Arial" w:hAnsi="Arial" w:cs="Arial"/>
              </w:rPr>
              <w:t>creto, por una causa justificada, su calific</w:t>
            </w:r>
            <w:r w:rsidRPr="00F00DA1">
              <w:rPr>
                <w:rFonts w:ascii="Arial" w:hAnsi="Arial" w:cs="Arial"/>
              </w:rPr>
              <w:t>a</w:t>
            </w:r>
            <w:r w:rsidRPr="00F00DA1">
              <w:rPr>
                <w:rFonts w:ascii="Arial" w:hAnsi="Arial" w:cs="Arial"/>
              </w:rPr>
              <w:t>ción parc</w:t>
            </w:r>
            <w:r>
              <w:rPr>
                <w:rFonts w:ascii="Arial" w:hAnsi="Arial" w:cs="Arial"/>
              </w:rPr>
              <w:t xml:space="preserve">ial sobre éste será de suspenso; </w:t>
            </w:r>
            <w:r w:rsidRPr="00F00DA1">
              <w:rPr>
                <w:rFonts w:ascii="Arial" w:hAnsi="Arial" w:cs="Arial"/>
              </w:rPr>
              <w:t xml:space="preserve"> ahora bien si el alumno realiza y completa el trabajo posteriormente, éste será recalificado</w:t>
            </w:r>
            <w:r>
              <w:rPr>
                <w:rFonts w:ascii="Arial" w:hAnsi="Arial" w:cs="Arial"/>
              </w:rPr>
              <w:t>. E</w:t>
            </w:r>
            <w:r w:rsidRPr="00F00DA1">
              <w:rPr>
                <w:rFonts w:ascii="Arial" w:hAnsi="Arial" w:cs="Arial"/>
              </w:rPr>
              <w:t>n el resto de los casos los alumnos deberán presentar los trabajos como fecha tope en la</w:t>
            </w:r>
            <w:r>
              <w:rPr>
                <w:rFonts w:ascii="Arial" w:hAnsi="Arial" w:cs="Arial"/>
              </w:rPr>
              <w:t xml:space="preserve"> fecha fijada por el profesor</w:t>
            </w:r>
            <w:r w:rsidRPr="00F00DA1">
              <w:rPr>
                <w:rFonts w:ascii="Arial" w:hAnsi="Arial" w:cs="Arial"/>
              </w:rPr>
              <w:t>.</w:t>
            </w:r>
          </w:p>
          <w:p w:rsidR="004D4712" w:rsidRPr="0046055C" w:rsidRDefault="004D4712" w:rsidP="004D4712">
            <w:pPr>
              <w:ind w:left="600"/>
              <w:jc w:val="both"/>
              <w:rPr>
                <w:rFonts w:ascii="Arial" w:hAnsi="Arial" w:cs="Arial"/>
              </w:rPr>
            </w:pPr>
            <w:r w:rsidRPr="0046055C">
              <w:rPr>
                <w:rFonts w:ascii="Arial" w:hAnsi="Arial" w:cs="Arial"/>
              </w:rPr>
              <w:t>Al realizar un trabajo, si se detecta que éste ha sido copiado en partes o en su totalidad, o no lo presenta en el plazo fijado, o está su</w:t>
            </w:r>
            <w:r w:rsidRPr="0046055C">
              <w:rPr>
                <w:rFonts w:ascii="Arial" w:hAnsi="Arial" w:cs="Arial"/>
              </w:rPr>
              <w:t>s</w:t>
            </w:r>
            <w:r w:rsidRPr="0046055C">
              <w:rPr>
                <w:rFonts w:ascii="Arial" w:hAnsi="Arial" w:cs="Arial"/>
              </w:rPr>
              <w:lastRenderedPageBreak/>
              <w:t>penso, deberá examinarse en el examen de recuperación de forma teórica del contenido del mismo.</w:t>
            </w:r>
          </w:p>
          <w:p w:rsidR="004D4712" w:rsidRDefault="004D4712" w:rsidP="004D4712">
            <w:pPr>
              <w:pStyle w:val="Prrafodelista"/>
              <w:ind w:left="600"/>
              <w:jc w:val="both"/>
              <w:rPr>
                <w:rFonts w:ascii="Arial" w:hAnsi="Arial" w:cs="Arial"/>
              </w:rPr>
            </w:pPr>
          </w:p>
          <w:p w:rsidR="004D4712" w:rsidRPr="007344E8" w:rsidRDefault="004D4712" w:rsidP="004D4712">
            <w:pPr>
              <w:pStyle w:val="Prrafodelista"/>
              <w:rPr>
                <w:rFonts w:ascii="Arial" w:hAnsi="Arial" w:cs="Arial"/>
              </w:rPr>
            </w:pPr>
          </w:p>
          <w:p w:rsidR="004D4712" w:rsidRPr="006B2E25" w:rsidRDefault="004D4712" w:rsidP="004D4712">
            <w:pPr>
              <w:pStyle w:val="Prrafodelista"/>
              <w:numPr>
                <w:ilvl w:val="0"/>
                <w:numId w:val="3"/>
              </w:numPr>
              <w:ind w:left="600" w:hanging="284"/>
              <w:jc w:val="both"/>
              <w:rPr>
                <w:rFonts w:ascii="Arial" w:hAnsi="Arial" w:cs="Arial"/>
              </w:rPr>
            </w:pPr>
            <w:r w:rsidRPr="006B2E25">
              <w:rPr>
                <w:rFonts w:ascii="Arial" w:hAnsi="Arial" w:cs="Arial"/>
                <w:b/>
              </w:rPr>
              <w:t>La NOTA FINAL</w:t>
            </w:r>
            <w:r w:rsidRPr="006B2E25">
              <w:rPr>
                <w:rFonts w:ascii="Arial" w:hAnsi="Arial" w:cs="Arial"/>
              </w:rPr>
              <w:t xml:space="preserve"> obtenida en cada trimestre será la suma de las calificaciones obtenidas en las </w:t>
            </w:r>
            <w:r w:rsidRPr="006B2E25">
              <w:rPr>
                <w:rFonts w:ascii="Arial" w:hAnsi="Arial" w:cs="Arial"/>
                <w:b/>
              </w:rPr>
              <w:t>pruebas objetivas</w:t>
            </w:r>
            <w:r w:rsidRPr="006B2E25">
              <w:rPr>
                <w:rFonts w:ascii="Arial" w:hAnsi="Arial" w:cs="Arial"/>
              </w:rPr>
              <w:t xml:space="preserve"> (exámenes mínimo 4,5), la </w:t>
            </w:r>
            <w:r w:rsidRPr="006B2E25">
              <w:rPr>
                <w:rFonts w:ascii="Arial" w:hAnsi="Arial" w:cs="Arial"/>
                <w:b/>
              </w:rPr>
              <w:t>evaluación continuada</w:t>
            </w:r>
            <w:r w:rsidRPr="006B2E25">
              <w:rPr>
                <w:rFonts w:ascii="Arial" w:hAnsi="Arial" w:cs="Arial"/>
              </w:rPr>
              <w:t xml:space="preserve"> y los </w:t>
            </w:r>
            <w:r w:rsidRPr="006B2E25">
              <w:rPr>
                <w:rFonts w:ascii="Arial" w:hAnsi="Arial" w:cs="Arial"/>
                <w:b/>
              </w:rPr>
              <w:t>trab</w:t>
            </w:r>
            <w:r w:rsidRPr="006B2E25">
              <w:rPr>
                <w:rFonts w:ascii="Arial" w:hAnsi="Arial" w:cs="Arial"/>
                <w:b/>
              </w:rPr>
              <w:t>a</w:t>
            </w:r>
            <w:r w:rsidRPr="006B2E25">
              <w:rPr>
                <w:rFonts w:ascii="Arial" w:hAnsi="Arial" w:cs="Arial"/>
                <w:b/>
              </w:rPr>
              <w:t>jos</w:t>
            </w:r>
            <w:r w:rsidRPr="006B2E25">
              <w:rPr>
                <w:rFonts w:ascii="Arial" w:hAnsi="Arial" w:cs="Arial"/>
              </w:rPr>
              <w:t>, y se obtendrá del siguiente modo:</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El trabajo tendrá una valoración de un 20%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Las pruebas objetivas teórico-prácticas un 60%.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Realización de diferentes ejercicios pr</w:t>
            </w:r>
            <w:r w:rsidRPr="006B2E25">
              <w:rPr>
                <w:rFonts w:ascii="Arial" w:hAnsi="Arial" w:cs="Arial"/>
              </w:rPr>
              <w:t>o</w:t>
            </w:r>
            <w:r w:rsidRPr="006B2E25">
              <w:rPr>
                <w:rFonts w:ascii="Arial" w:hAnsi="Arial" w:cs="Arial"/>
              </w:rPr>
              <w:t>puestos  y cuestionarios evaluables en el aula virtual,  un 20%.</w:t>
            </w:r>
          </w:p>
          <w:p w:rsidR="004D4712" w:rsidRDefault="004D4712" w:rsidP="004D4712">
            <w:pPr>
              <w:pStyle w:val="Prrafodelista"/>
              <w:ind w:left="600"/>
              <w:jc w:val="both"/>
              <w:rPr>
                <w:rFonts w:ascii="Arial" w:hAnsi="Arial" w:cs="Arial"/>
              </w:rPr>
            </w:pPr>
            <w:r w:rsidRPr="006B2E25">
              <w:rPr>
                <w:rFonts w:ascii="Arial" w:hAnsi="Arial" w:cs="Arial"/>
              </w:rPr>
              <w:t>La calificación total será</w:t>
            </w:r>
            <w:r w:rsidRPr="00635EED">
              <w:rPr>
                <w:rFonts w:ascii="Arial" w:hAnsi="Arial" w:cs="Arial"/>
              </w:rPr>
              <w:t xml:space="preserve"> la suma de </w:t>
            </w:r>
            <w:r>
              <w:rPr>
                <w:rFonts w:ascii="Arial" w:hAnsi="Arial" w:cs="Arial"/>
              </w:rPr>
              <w:t xml:space="preserve">las tres </w:t>
            </w:r>
            <w:r w:rsidRPr="00635EED">
              <w:rPr>
                <w:rFonts w:ascii="Arial" w:hAnsi="Arial" w:cs="Arial"/>
              </w:rPr>
              <w:t>puntuaciones hasta alcanzar un máximo de 10</w:t>
            </w:r>
            <w:r>
              <w:rPr>
                <w:rFonts w:ascii="Arial" w:hAnsi="Arial" w:cs="Arial"/>
              </w:rPr>
              <w:t>. No obstante, si en alguna evaluación no pudiera realizarse algún trabajo, la ponder</w:t>
            </w:r>
            <w:r>
              <w:rPr>
                <w:rFonts w:ascii="Arial" w:hAnsi="Arial" w:cs="Arial"/>
              </w:rPr>
              <w:t>a</w:t>
            </w:r>
            <w:r>
              <w:rPr>
                <w:rFonts w:ascii="Arial" w:hAnsi="Arial" w:cs="Arial"/>
              </w:rPr>
              <w:t>ción de la calificación obtenida en las pruebas objetivas (exámenes) pasará a ser de un 80%.</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sidRPr="00D131D5">
              <w:rPr>
                <w:rFonts w:ascii="Arial" w:hAnsi="Arial" w:cs="Arial"/>
              </w:rPr>
              <w:t xml:space="preserve">Las </w:t>
            </w:r>
            <w:r>
              <w:rPr>
                <w:rFonts w:ascii="Arial" w:hAnsi="Arial" w:cs="Arial"/>
              </w:rPr>
              <w:t xml:space="preserve">evaluaciones son independientes: </w:t>
            </w:r>
            <w:r w:rsidRPr="00D131D5">
              <w:rPr>
                <w:rFonts w:ascii="Arial" w:hAnsi="Arial" w:cs="Arial"/>
              </w:rPr>
              <w:t>el alumno debe superar cada una de ellas</w:t>
            </w:r>
            <w:r>
              <w:rPr>
                <w:rFonts w:ascii="Arial" w:hAnsi="Arial" w:cs="Arial"/>
              </w:rPr>
              <w:t xml:space="preserve"> ya que los contenidos de las tres evaluaciones no guardan relación</w:t>
            </w:r>
            <w:r w:rsidRPr="00D131D5">
              <w:rPr>
                <w:rFonts w:ascii="Arial" w:hAnsi="Arial" w:cs="Arial"/>
              </w:rPr>
              <w:t>.</w:t>
            </w:r>
          </w:p>
          <w:p w:rsidR="004D4712" w:rsidRDefault="004D4712" w:rsidP="004D4712">
            <w:pPr>
              <w:pStyle w:val="Prrafodelista"/>
              <w:rPr>
                <w:rFonts w:ascii="Arial" w:hAnsi="Arial" w:cs="Arial"/>
              </w:rPr>
            </w:pPr>
          </w:p>
          <w:p w:rsidR="004D4712" w:rsidRPr="00BA542C" w:rsidRDefault="004D4712" w:rsidP="004D4712"/>
          <w:p w:rsidR="00A774E9" w:rsidRDefault="004D4712" w:rsidP="004D4712">
            <w:pPr>
              <w:pStyle w:val="Prrafodelista"/>
              <w:ind w:left="316"/>
              <w:jc w:val="both"/>
              <w:rPr>
                <w:rFonts w:ascii="Arial" w:hAnsi="Arial" w:cs="Arial"/>
              </w:rPr>
            </w:pPr>
            <w:r w:rsidRPr="0046055C">
              <w:rPr>
                <w:rFonts w:ascii="Arial" w:hAnsi="Arial" w:cs="Arial"/>
              </w:rPr>
              <w:t xml:space="preserve">Los alumnos que tengan </w:t>
            </w:r>
            <w:r>
              <w:rPr>
                <w:rFonts w:ascii="Arial" w:hAnsi="Arial" w:cs="Arial"/>
              </w:rPr>
              <w:t>todas</w:t>
            </w:r>
            <w:r w:rsidRPr="0046055C">
              <w:rPr>
                <w:rFonts w:ascii="Arial" w:hAnsi="Arial" w:cs="Arial"/>
              </w:rPr>
              <w:t xml:space="preserve"> las evaluaci</w:t>
            </w:r>
            <w:r w:rsidRPr="0046055C">
              <w:rPr>
                <w:rFonts w:ascii="Arial" w:hAnsi="Arial" w:cs="Arial"/>
              </w:rPr>
              <w:t>o</w:t>
            </w:r>
            <w:r w:rsidRPr="0046055C">
              <w:rPr>
                <w:rFonts w:ascii="Arial" w:hAnsi="Arial" w:cs="Arial"/>
              </w:rPr>
              <w:t>nes aprobadas, se considera que han superado el curso y su nota final se obtendrá de la media aritmética obtenida de las mismas.</w:t>
            </w:r>
          </w:p>
          <w:p w:rsidR="00EF2376" w:rsidRPr="00601CF5" w:rsidRDefault="00EF2376" w:rsidP="004D4712">
            <w:pPr>
              <w:pStyle w:val="Prrafodelista"/>
              <w:rPr>
                <w:rFonts w:ascii="Arial" w:hAnsi="Arial" w:cs="Arial"/>
              </w:rPr>
            </w:pPr>
          </w:p>
        </w:tc>
      </w:tr>
    </w:tbl>
    <w:p w:rsidR="008018F0" w:rsidRDefault="008018F0" w:rsidP="000557CC">
      <w:pPr>
        <w:rPr>
          <w:rFonts w:ascii="Arial" w:hAnsi="Arial" w:cs="Arial"/>
        </w:rPr>
      </w:pPr>
    </w:p>
    <w:p w:rsidR="00A774E9" w:rsidRDefault="00A774E9" w:rsidP="000557CC">
      <w:pPr>
        <w:rPr>
          <w:rFonts w:ascii="Arial" w:hAnsi="Arial" w:cs="Arial"/>
        </w:rPr>
      </w:pPr>
    </w:p>
    <w:p w:rsidR="00A774E9" w:rsidRDefault="00A774E9" w:rsidP="000557CC">
      <w:pPr>
        <w:rPr>
          <w:rFonts w:ascii="Arial" w:hAnsi="Arial" w:cs="Arial"/>
        </w:rPr>
      </w:pPr>
    </w:p>
    <w:p w:rsidR="00A774E9" w:rsidRDefault="00A774E9" w:rsidP="000557CC">
      <w:pPr>
        <w:rPr>
          <w:rFonts w:ascii="Arial" w:hAnsi="Arial" w:cs="Arial"/>
        </w:rPr>
      </w:pPr>
    </w:p>
    <w:p w:rsidR="00A774E9" w:rsidRDefault="00A774E9" w:rsidP="000557CC">
      <w:pPr>
        <w:rPr>
          <w:rFonts w:ascii="Arial" w:hAnsi="Arial" w:cs="Arial"/>
        </w:rPr>
      </w:pPr>
    </w:p>
    <w:p w:rsidR="00A774E9" w:rsidRDefault="00A774E9" w:rsidP="000557CC">
      <w:pPr>
        <w:rPr>
          <w:rFonts w:ascii="Arial" w:hAnsi="Arial" w:cs="Arial"/>
        </w:rPr>
      </w:pPr>
    </w:p>
    <w:p w:rsidR="00A774E9" w:rsidRDefault="00A774E9" w:rsidP="000557CC">
      <w:pPr>
        <w:rPr>
          <w:rFonts w:ascii="Arial" w:hAnsi="Arial" w:cs="Arial"/>
        </w:rPr>
      </w:pPr>
    </w:p>
    <w:p w:rsidR="00A774E9" w:rsidRDefault="00A774E9" w:rsidP="000557CC">
      <w:pPr>
        <w:rPr>
          <w:rFonts w:ascii="Arial" w:hAnsi="Arial" w:cs="Arial"/>
        </w:rPr>
      </w:pPr>
    </w:p>
    <w:p w:rsidR="00A774E9" w:rsidRDefault="00A774E9" w:rsidP="000557CC">
      <w:pPr>
        <w:rPr>
          <w:rFonts w:ascii="Arial" w:hAnsi="Arial" w:cs="Arial"/>
        </w:rPr>
      </w:pPr>
    </w:p>
    <w:tbl>
      <w:tblPr>
        <w:tblW w:w="4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4"/>
        <w:gridCol w:w="567"/>
        <w:gridCol w:w="5386"/>
      </w:tblGrid>
      <w:tr w:rsidR="008018F0" w:rsidRPr="005511F2" w:rsidTr="008018F0">
        <w:tc>
          <w:tcPr>
            <w:tcW w:w="2523" w:type="pct"/>
            <w:tcBorders>
              <w:right w:val="single" w:sz="4" w:space="0" w:color="auto"/>
            </w:tcBorders>
            <w:vAlign w:val="center"/>
          </w:tcPr>
          <w:p w:rsidR="008018F0" w:rsidRPr="005511F2" w:rsidRDefault="008018F0" w:rsidP="008D1A84">
            <w:pPr>
              <w:pStyle w:val="Ttulo2"/>
            </w:pPr>
            <w:r>
              <w:lastRenderedPageBreak/>
              <w:br w:type="page"/>
            </w:r>
            <w:bookmarkStart w:id="13" w:name="_Toc84532449"/>
            <w:bookmarkStart w:id="14" w:name="_Toc85010508"/>
            <w:r w:rsidRPr="005511F2">
              <w:t xml:space="preserve">BLOQUE </w:t>
            </w:r>
            <w:r w:rsidR="00DC06C9">
              <w:t>V</w:t>
            </w:r>
            <w:r>
              <w:t xml:space="preserve">: </w:t>
            </w:r>
            <w:bookmarkEnd w:id="13"/>
            <w:r w:rsidR="00DC06C9">
              <w:t>EL PROCEDIMIENTO ADMINISTRATIVO Y LA DOCUMENTACIÓN ADMINISTRATIVA</w:t>
            </w:r>
            <w:bookmarkEnd w:id="14"/>
          </w:p>
        </w:tc>
        <w:tc>
          <w:tcPr>
            <w:tcW w:w="236" w:type="pct"/>
            <w:tcBorders>
              <w:top w:val="nil"/>
              <w:left w:val="single" w:sz="4" w:space="0" w:color="auto"/>
              <w:bottom w:val="nil"/>
              <w:right w:val="single" w:sz="4" w:space="0" w:color="auto"/>
            </w:tcBorders>
          </w:tcPr>
          <w:p w:rsidR="008018F0" w:rsidRPr="005511F2" w:rsidRDefault="008018F0" w:rsidP="008018F0">
            <w:pPr>
              <w:jc w:val="center"/>
              <w:rPr>
                <w:rFonts w:ascii="Arial" w:hAnsi="Arial" w:cs="Arial"/>
                <w:b/>
                <w:sz w:val="22"/>
                <w:szCs w:val="22"/>
              </w:rPr>
            </w:pPr>
          </w:p>
        </w:tc>
        <w:tc>
          <w:tcPr>
            <w:tcW w:w="2241" w:type="pct"/>
            <w:tcBorders>
              <w:left w:val="single" w:sz="4" w:space="0" w:color="auto"/>
            </w:tcBorders>
            <w:vAlign w:val="bottom"/>
          </w:tcPr>
          <w:p w:rsidR="008018F0" w:rsidRDefault="008018F0" w:rsidP="008018F0">
            <w:pPr>
              <w:rPr>
                <w:rFonts w:ascii="Arial" w:hAnsi="Arial" w:cs="Arial"/>
                <w:b/>
                <w:sz w:val="22"/>
                <w:szCs w:val="22"/>
              </w:rPr>
            </w:pPr>
            <w:r w:rsidRPr="00852CC7">
              <w:rPr>
                <w:rFonts w:ascii="Arial" w:hAnsi="Arial" w:cs="Arial"/>
                <w:b/>
                <w:sz w:val="22"/>
                <w:szCs w:val="22"/>
              </w:rPr>
              <w:t xml:space="preserve">TEMPORALIZACIÓN: </w:t>
            </w:r>
            <w:r w:rsidR="000828F0">
              <w:rPr>
                <w:rFonts w:ascii="Arial" w:hAnsi="Arial" w:cs="Arial"/>
                <w:b/>
                <w:sz w:val="22"/>
                <w:szCs w:val="22"/>
              </w:rPr>
              <w:t>ABRIL-JUNIO</w:t>
            </w:r>
          </w:p>
          <w:p w:rsidR="008018F0" w:rsidRPr="005511F2" w:rsidRDefault="008018F0" w:rsidP="008018F0">
            <w:pPr>
              <w:jc w:val="center"/>
              <w:rPr>
                <w:rFonts w:ascii="Arial" w:hAnsi="Arial" w:cs="Arial"/>
                <w:b/>
                <w:sz w:val="22"/>
                <w:szCs w:val="22"/>
              </w:rPr>
            </w:pPr>
            <w:r>
              <w:rPr>
                <w:rFonts w:ascii="Arial" w:hAnsi="Arial" w:cs="Arial"/>
                <w:b/>
                <w:sz w:val="22"/>
                <w:szCs w:val="22"/>
              </w:rPr>
              <w:t>Unidad</w:t>
            </w:r>
            <w:r w:rsidR="000828F0">
              <w:rPr>
                <w:rFonts w:ascii="Arial" w:hAnsi="Arial" w:cs="Arial"/>
                <w:b/>
                <w:sz w:val="22"/>
                <w:szCs w:val="22"/>
              </w:rPr>
              <w:t>es</w:t>
            </w:r>
            <w:r>
              <w:rPr>
                <w:rFonts w:ascii="Arial" w:hAnsi="Arial" w:cs="Arial"/>
                <w:b/>
                <w:sz w:val="22"/>
                <w:szCs w:val="22"/>
              </w:rPr>
              <w:t xml:space="preserve"> didáctica</w:t>
            </w:r>
            <w:r w:rsidR="000828F0">
              <w:rPr>
                <w:rFonts w:ascii="Arial" w:hAnsi="Arial" w:cs="Arial"/>
                <w:b/>
                <w:sz w:val="22"/>
                <w:szCs w:val="22"/>
              </w:rPr>
              <w:t>s9 y 10</w:t>
            </w:r>
          </w:p>
        </w:tc>
      </w:tr>
    </w:tbl>
    <w:p w:rsidR="008018F0" w:rsidRDefault="008018F0" w:rsidP="000557C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5066"/>
        <w:gridCol w:w="4898"/>
      </w:tblGrid>
      <w:tr w:rsidR="008018F0" w:rsidRPr="00601CF5" w:rsidTr="008018F0">
        <w:tc>
          <w:tcPr>
            <w:tcW w:w="1631" w:type="pct"/>
            <w:vAlign w:val="bottom"/>
          </w:tcPr>
          <w:p w:rsidR="008018F0" w:rsidRPr="00601CF5" w:rsidRDefault="008018F0" w:rsidP="008018F0">
            <w:pPr>
              <w:jc w:val="center"/>
              <w:rPr>
                <w:rFonts w:ascii="Arial" w:hAnsi="Arial" w:cs="Arial"/>
                <w:b/>
              </w:rPr>
            </w:pPr>
            <w:r w:rsidRPr="00601CF5">
              <w:rPr>
                <w:rFonts w:ascii="Arial" w:hAnsi="Arial" w:cs="Arial"/>
                <w:b/>
              </w:rPr>
              <w:t>CONTENIDOS</w:t>
            </w:r>
          </w:p>
        </w:tc>
        <w:tc>
          <w:tcPr>
            <w:tcW w:w="1713" w:type="pct"/>
            <w:vAlign w:val="bottom"/>
          </w:tcPr>
          <w:p w:rsidR="008018F0" w:rsidRPr="00601CF5" w:rsidRDefault="008018F0" w:rsidP="008018F0">
            <w:pPr>
              <w:jc w:val="center"/>
              <w:rPr>
                <w:rFonts w:ascii="Arial" w:hAnsi="Arial" w:cs="Arial"/>
                <w:b/>
              </w:rPr>
            </w:pPr>
            <w:r w:rsidRPr="00601CF5">
              <w:rPr>
                <w:rFonts w:ascii="Arial" w:hAnsi="Arial" w:cs="Arial"/>
                <w:b/>
              </w:rPr>
              <w:t>CRITERIOS DE EVALUACIÓN</w:t>
            </w:r>
          </w:p>
        </w:tc>
        <w:tc>
          <w:tcPr>
            <w:tcW w:w="1656" w:type="pct"/>
            <w:vAlign w:val="bottom"/>
          </w:tcPr>
          <w:p w:rsidR="008018F0" w:rsidRPr="00601CF5" w:rsidRDefault="008018F0" w:rsidP="008018F0">
            <w:pPr>
              <w:jc w:val="center"/>
              <w:rPr>
                <w:rFonts w:ascii="Arial" w:hAnsi="Arial" w:cs="Arial"/>
                <w:b/>
              </w:rPr>
            </w:pPr>
            <w:r w:rsidRPr="00601CF5">
              <w:rPr>
                <w:rFonts w:ascii="Arial" w:hAnsi="Arial" w:cs="Arial"/>
                <w:b/>
              </w:rPr>
              <w:t>PROCEDIMIENTOS, INSTRUMENTOS DE EVALUACIÓN Y CRITERIOS DE CALIFICACIÓN</w:t>
            </w:r>
          </w:p>
        </w:tc>
      </w:tr>
      <w:tr w:rsidR="008018F0" w:rsidRPr="00601CF5" w:rsidTr="008018F0">
        <w:trPr>
          <w:trHeight w:val="70"/>
        </w:trPr>
        <w:tc>
          <w:tcPr>
            <w:tcW w:w="1631" w:type="pct"/>
            <w:vAlign w:val="center"/>
          </w:tcPr>
          <w:p w:rsidR="000828F0" w:rsidRPr="00D72260" w:rsidRDefault="000828F0" w:rsidP="000828F0">
            <w:pPr>
              <w:pStyle w:val="Prrafodelista"/>
              <w:numPr>
                <w:ilvl w:val="0"/>
                <w:numId w:val="37"/>
              </w:numPr>
              <w:spacing w:line="276" w:lineRule="auto"/>
              <w:ind w:left="426" w:hanging="426"/>
              <w:jc w:val="both"/>
              <w:rPr>
                <w:rFonts w:ascii="Arial" w:hAnsi="Arial" w:cs="Arial"/>
              </w:rPr>
            </w:pPr>
            <w:r w:rsidRPr="00D72260">
              <w:rPr>
                <w:rFonts w:ascii="Arial" w:hAnsi="Arial" w:cs="Arial"/>
              </w:rPr>
              <w:t xml:space="preserve">EL ACTO ADMINISTRATIVO. </w:t>
            </w:r>
            <w:r w:rsidRPr="00D72260">
              <w:rPr>
                <w:rFonts w:ascii="Arial" w:hAnsi="Arial" w:cs="Arial"/>
                <w:b/>
                <w:color w:val="FF0000"/>
              </w:rPr>
              <w:t>(*)</w:t>
            </w:r>
          </w:p>
          <w:p w:rsidR="000828F0" w:rsidRPr="00D72260" w:rsidRDefault="000828F0" w:rsidP="000828F0">
            <w:pPr>
              <w:pStyle w:val="Prrafodelista"/>
              <w:numPr>
                <w:ilvl w:val="0"/>
                <w:numId w:val="37"/>
              </w:numPr>
              <w:spacing w:line="276" w:lineRule="auto"/>
              <w:ind w:left="426" w:hanging="426"/>
              <w:jc w:val="both"/>
              <w:rPr>
                <w:rFonts w:ascii="Arial" w:hAnsi="Arial" w:cs="Arial"/>
              </w:rPr>
            </w:pPr>
            <w:r w:rsidRPr="00D72260">
              <w:rPr>
                <w:rFonts w:ascii="Arial" w:hAnsi="Arial" w:cs="Arial"/>
              </w:rPr>
              <w:t xml:space="preserve">EL PROCEDIMIENTO ADMINISTRATIVO. </w:t>
            </w:r>
            <w:r w:rsidRPr="00D72260">
              <w:rPr>
                <w:rFonts w:ascii="Arial" w:hAnsi="Arial" w:cs="Arial"/>
                <w:b/>
                <w:color w:val="FF0000"/>
              </w:rPr>
              <w:t>(*)</w:t>
            </w:r>
          </w:p>
          <w:p w:rsidR="000828F0" w:rsidRPr="00D72260" w:rsidRDefault="000828F0" w:rsidP="000828F0">
            <w:pPr>
              <w:spacing w:line="276" w:lineRule="auto"/>
              <w:ind w:left="426"/>
              <w:jc w:val="both"/>
              <w:rPr>
                <w:rFonts w:ascii="Arial" w:hAnsi="Arial" w:cs="Arial"/>
              </w:rPr>
            </w:pPr>
            <w:r w:rsidRPr="00D72260">
              <w:rPr>
                <w:rFonts w:ascii="Arial" w:hAnsi="Arial" w:cs="Arial"/>
              </w:rPr>
              <w:t>9.2.1. Concepto.</w:t>
            </w:r>
          </w:p>
          <w:p w:rsidR="000828F0" w:rsidRPr="00D72260" w:rsidRDefault="000828F0" w:rsidP="000828F0">
            <w:pPr>
              <w:spacing w:line="276" w:lineRule="auto"/>
              <w:ind w:left="993" w:hanging="567"/>
              <w:jc w:val="both"/>
              <w:rPr>
                <w:rFonts w:ascii="Arial" w:hAnsi="Arial" w:cs="Arial"/>
              </w:rPr>
            </w:pPr>
            <w:r w:rsidRPr="00D72260">
              <w:rPr>
                <w:rFonts w:ascii="Arial" w:hAnsi="Arial" w:cs="Arial"/>
              </w:rPr>
              <w:t>9.2.2. Los sujetos del procedimiento admini</w:t>
            </w:r>
            <w:r w:rsidRPr="00D72260">
              <w:rPr>
                <w:rFonts w:ascii="Arial" w:hAnsi="Arial" w:cs="Arial"/>
              </w:rPr>
              <w:t>s</w:t>
            </w:r>
            <w:r w:rsidRPr="00D72260">
              <w:rPr>
                <w:rFonts w:ascii="Arial" w:hAnsi="Arial" w:cs="Arial"/>
              </w:rPr>
              <w:t>trativo.</w:t>
            </w:r>
          </w:p>
          <w:p w:rsidR="000828F0" w:rsidRPr="00D72260" w:rsidRDefault="000828F0" w:rsidP="000828F0">
            <w:pPr>
              <w:spacing w:line="276" w:lineRule="auto"/>
              <w:ind w:left="993" w:hanging="567"/>
              <w:jc w:val="both"/>
              <w:rPr>
                <w:rFonts w:ascii="Arial" w:hAnsi="Arial" w:cs="Arial"/>
              </w:rPr>
            </w:pPr>
            <w:r w:rsidRPr="00D72260">
              <w:rPr>
                <w:rFonts w:ascii="Arial" w:hAnsi="Arial" w:cs="Arial"/>
              </w:rPr>
              <w:t>9.2.3. Los plazos en el procedimiento admini</w:t>
            </w:r>
            <w:r w:rsidRPr="00D72260">
              <w:rPr>
                <w:rFonts w:ascii="Arial" w:hAnsi="Arial" w:cs="Arial"/>
              </w:rPr>
              <w:t>s</w:t>
            </w:r>
            <w:r w:rsidRPr="00D72260">
              <w:rPr>
                <w:rFonts w:ascii="Arial" w:hAnsi="Arial" w:cs="Arial"/>
              </w:rPr>
              <w:t>trativo.</w:t>
            </w:r>
          </w:p>
          <w:p w:rsidR="000828F0" w:rsidRPr="00D72260" w:rsidRDefault="000828F0" w:rsidP="000828F0">
            <w:pPr>
              <w:pStyle w:val="Prrafodelista"/>
              <w:numPr>
                <w:ilvl w:val="0"/>
                <w:numId w:val="37"/>
              </w:numPr>
              <w:spacing w:line="276" w:lineRule="auto"/>
              <w:ind w:left="426" w:hanging="426"/>
              <w:jc w:val="both"/>
              <w:rPr>
                <w:rFonts w:ascii="Arial" w:hAnsi="Arial" w:cs="Arial"/>
              </w:rPr>
            </w:pPr>
            <w:r w:rsidRPr="00D72260">
              <w:rPr>
                <w:rFonts w:ascii="Arial" w:hAnsi="Arial" w:cs="Arial"/>
              </w:rPr>
              <w:t xml:space="preserve">LAS FASES DEL PROCEDIMIENTO ADMINISTRATIVO. </w:t>
            </w:r>
            <w:r w:rsidRPr="00D72260">
              <w:rPr>
                <w:rFonts w:ascii="Arial" w:hAnsi="Arial" w:cs="Arial"/>
                <w:b/>
                <w:color w:val="FF0000"/>
              </w:rPr>
              <w:t>(*)</w:t>
            </w:r>
          </w:p>
          <w:p w:rsidR="000828F0" w:rsidRPr="00D72260" w:rsidRDefault="000828F0" w:rsidP="000828F0">
            <w:pPr>
              <w:pStyle w:val="Prrafodelista"/>
              <w:numPr>
                <w:ilvl w:val="0"/>
                <w:numId w:val="37"/>
              </w:numPr>
              <w:spacing w:line="276" w:lineRule="auto"/>
              <w:ind w:left="426" w:hanging="426"/>
              <w:jc w:val="both"/>
              <w:rPr>
                <w:rFonts w:ascii="Arial" w:hAnsi="Arial" w:cs="Arial"/>
              </w:rPr>
            </w:pPr>
            <w:r w:rsidRPr="00D72260">
              <w:rPr>
                <w:rFonts w:ascii="Arial" w:hAnsi="Arial" w:cs="Arial"/>
              </w:rPr>
              <w:t>TRAMITACIÓN SIMPLIFICADA DEL PROCEDIMIENTO ADMINISTRATIVO COMÚN.</w:t>
            </w:r>
          </w:p>
          <w:p w:rsidR="000828F0" w:rsidRPr="00D72260" w:rsidRDefault="000828F0" w:rsidP="000828F0">
            <w:pPr>
              <w:pStyle w:val="Prrafodelista"/>
              <w:numPr>
                <w:ilvl w:val="0"/>
                <w:numId w:val="37"/>
              </w:numPr>
              <w:spacing w:line="276" w:lineRule="auto"/>
              <w:ind w:left="426" w:hanging="426"/>
              <w:jc w:val="both"/>
              <w:rPr>
                <w:rFonts w:ascii="Arial" w:hAnsi="Arial" w:cs="Arial"/>
              </w:rPr>
            </w:pPr>
            <w:r w:rsidRPr="00D72260">
              <w:rPr>
                <w:rFonts w:ascii="Arial" w:hAnsi="Arial" w:cs="Arial"/>
              </w:rPr>
              <w:t xml:space="preserve">EL SILENCIO ADMINISTRATIVO. </w:t>
            </w:r>
            <w:r w:rsidRPr="00D72260">
              <w:rPr>
                <w:rFonts w:ascii="Arial" w:hAnsi="Arial" w:cs="Arial"/>
                <w:b/>
                <w:color w:val="FF0000"/>
              </w:rPr>
              <w:t>(*)</w:t>
            </w:r>
          </w:p>
          <w:p w:rsidR="000828F0" w:rsidRDefault="000828F0" w:rsidP="000828F0">
            <w:pPr>
              <w:pStyle w:val="Prrafodelista"/>
              <w:numPr>
                <w:ilvl w:val="0"/>
                <w:numId w:val="37"/>
              </w:numPr>
              <w:spacing w:line="276" w:lineRule="auto"/>
              <w:ind w:left="426" w:hanging="426"/>
              <w:jc w:val="both"/>
              <w:rPr>
                <w:rFonts w:ascii="Arial" w:hAnsi="Arial" w:cs="Arial"/>
              </w:rPr>
            </w:pPr>
            <w:r>
              <w:rPr>
                <w:rFonts w:ascii="Arial" w:hAnsi="Arial" w:cs="Arial"/>
              </w:rPr>
              <w:t>L</w:t>
            </w:r>
            <w:r w:rsidRPr="00D72260">
              <w:rPr>
                <w:rFonts w:ascii="Arial" w:hAnsi="Arial" w:cs="Arial"/>
              </w:rPr>
              <w:t>OS DERECHOS DE LOS CIUDADANOS FRENTE A LAS ADMINISTRACIONES PÚBLICAS.</w:t>
            </w:r>
            <w:r w:rsidRPr="006D6A1D">
              <w:rPr>
                <w:rFonts w:ascii="Arial" w:hAnsi="Arial" w:cs="Arial"/>
                <w:b/>
                <w:color w:val="FF0000"/>
              </w:rPr>
              <w:t xml:space="preserve"> (*)</w:t>
            </w:r>
          </w:p>
          <w:p w:rsidR="000828F0" w:rsidRPr="00D72260" w:rsidRDefault="000828F0" w:rsidP="000828F0">
            <w:pPr>
              <w:pStyle w:val="Prrafodelista"/>
              <w:spacing w:line="276" w:lineRule="auto"/>
              <w:ind w:left="426"/>
              <w:jc w:val="both"/>
              <w:rPr>
                <w:rFonts w:ascii="Arial" w:hAnsi="Arial" w:cs="Arial"/>
              </w:rPr>
            </w:pPr>
          </w:p>
          <w:p w:rsidR="000828F0" w:rsidRDefault="000828F0" w:rsidP="000828F0">
            <w:pPr>
              <w:pStyle w:val="NormalWeb"/>
              <w:numPr>
                <w:ilvl w:val="0"/>
                <w:numId w:val="38"/>
              </w:numPr>
              <w:spacing w:before="0" w:beforeAutospacing="0" w:after="0" w:afterAutospacing="0" w:line="276" w:lineRule="auto"/>
              <w:ind w:left="567" w:hanging="567"/>
              <w:jc w:val="both"/>
            </w:pPr>
            <w:r w:rsidRPr="00D72260">
              <w:t xml:space="preserve">LOS DOCUMENTOS ADMINISTRATIVOS. </w:t>
            </w:r>
          </w:p>
          <w:p w:rsidR="000828F0" w:rsidRDefault="000828F0" w:rsidP="000828F0">
            <w:pPr>
              <w:pStyle w:val="NormalWeb"/>
              <w:spacing w:before="0" w:beforeAutospacing="0" w:after="0" w:afterAutospacing="0" w:line="276" w:lineRule="auto"/>
              <w:ind w:left="567"/>
              <w:jc w:val="both"/>
            </w:pPr>
            <w:r>
              <w:t>10.1.1. Concepto, funciones y características</w:t>
            </w:r>
          </w:p>
          <w:p w:rsidR="000828F0" w:rsidRDefault="000828F0" w:rsidP="000828F0">
            <w:pPr>
              <w:pStyle w:val="NormalWeb"/>
              <w:spacing w:before="0" w:beforeAutospacing="0" w:after="0" w:afterAutospacing="0" w:line="276" w:lineRule="auto"/>
              <w:ind w:left="567"/>
              <w:jc w:val="both"/>
            </w:pPr>
            <w:r>
              <w:t>10.1.2. Soporte</w:t>
            </w:r>
          </w:p>
          <w:p w:rsidR="000828F0" w:rsidRPr="00D72260" w:rsidRDefault="000828F0" w:rsidP="000828F0">
            <w:pPr>
              <w:pStyle w:val="NormalWeb"/>
              <w:spacing w:before="0" w:beforeAutospacing="0" w:after="0" w:afterAutospacing="0" w:line="276" w:lineRule="auto"/>
              <w:ind w:left="1276" w:hanging="709"/>
              <w:jc w:val="both"/>
            </w:pPr>
            <w:r>
              <w:t>10.1.3. Clasificación de los documentos a</w:t>
            </w:r>
            <w:r>
              <w:t>d</w:t>
            </w:r>
            <w:r>
              <w:t>ministrativos</w:t>
            </w:r>
          </w:p>
          <w:p w:rsidR="000828F0" w:rsidRPr="00D72260" w:rsidRDefault="000828F0" w:rsidP="000828F0">
            <w:pPr>
              <w:pStyle w:val="NormalWeb"/>
              <w:numPr>
                <w:ilvl w:val="0"/>
                <w:numId w:val="38"/>
              </w:numPr>
              <w:spacing w:before="0" w:beforeAutospacing="0" w:after="0" w:afterAutospacing="0" w:line="276" w:lineRule="auto"/>
              <w:ind w:left="567" w:hanging="567"/>
              <w:jc w:val="both"/>
            </w:pPr>
            <w:r w:rsidRPr="00D72260">
              <w:t xml:space="preserve">LOS DOCUMENTOS DE LOS </w:t>
            </w:r>
            <w:r>
              <w:t>C</w:t>
            </w:r>
            <w:r w:rsidRPr="00D72260">
              <w:t xml:space="preserve">IUDADANOS. </w:t>
            </w:r>
            <w:r w:rsidRPr="00D72260">
              <w:rPr>
                <w:b/>
                <w:color w:val="FF0000"/>
              </w:rPr>
              <w:t>(*)</w:t>
            </w:r>
          </w:p>
          <w:p w:rsidR="000828F0" w:rsidRPr="00D72260" w:rsidRDefault="000828F0" w:rsidP="000828F0">
            <w:pPr>
              <w:pStyle w:val="NormalWeb"/>
              <w:numPr>
                <w:ilvl w:val="0"/>
                <w:numId w:val="38"/>
              </w:numPr>
              <w:spacing w:before="0" w:beforeAutospacing="0" w:after="0" w:afterAutospacing="0" w:line="276" w:lineRule="auto"/>
              <w:ind w:left="567" w:hanging="567"/>
              <w:jc w:val="both"/>
            </w:pPr>
            <w:r w:rsidRPr="00D72260">
              <w:t>LOS RECURSOS ADMINISTRATIVOS.</w:t>
            </w:r>
          </w:p>
          <w:p w:rsidR="000828F0" w:rsidRDefault="000828F0" w:rsidP="000828F0">
            <w:pPr>
              <w:spacing w:line="276" w:lineRule="auto"/>
              <w:ind w:left="567"/>
              <w:jc w:val="both"/>
              <w:rPr>
                <w:rFonts w:ascii="Arial" w:hAnsi="Arial" w:cs="Arial"/>
              </w:rPr>
            </w:pPr>
            <w:r w:rsidRPr="00D72260">
              <w:rPr>
                <w:rFonts w:ascii="Arial" w:hAnsi="Arial" w:cs="Arial"/>
              </w:rPr>
              <w:t xml:space="preserve">10.3.1. La revisión de los actos en vía </w:t>
            </w:r>
          </w:p>
          <w:p w:rsidR="000828F0" w:rsidRPr="00D72260" w:rsidRDefault="000828F0" w:rsidP="000828F0">
            <w:pPr>
              <w:spacing w:line="276" w:lineRule="auto"/>
              <w:ind w:left="1276"/>
              <w:jc w:val="both"/>
              <w:rPr>
                <w:rFonts w:ascii="Arial" w:hAnsi="Arial" w:cs="Arial"/>
              </w:rPr>
            </w:pPr>
            <w:proofErr w:type="gramStart"/>
            <w:r w:rsidRPr="00D72260">
              <w:rPr>
                <w:rFonts w:ascii="Arial" w:hAnsi="Arial" w:cs="Arial"/>
              </w:rPr>
              <w:t>admi</w:t>
            </w:r>
            <w:r>
              <w:rPr>
                <w:rFonts w:ascii="Arial" w:hAnsi="Arial" w:cs="Arial"/>
              </w:rPr>
              <w:t>n</w:t>
            </w:r>
            <w:r w:rsidRPr="00D72260">
              <w:rPr>
                <w:rFonts w:ascii="Arial" w:hAnsi="Arial" w:cs="Arial"/>
              </w:rPr>
              <w:t>istrativa</w:t>
            </w:r>
            <w:proofErr w:type="gramEnd"/>
            <w:r w:rsidRPr="00D72260">
              <w:rPr>
                <w:rFonts w:ascii="Arial" w:hAnsi="Arial" w:cs="Arial"/>
              </w:rPr>
              <w:t>.</w:t>
            </w:r>
          </w:p>
          <w:p w:rsidR="000828F0" w:rsidRPr="00D72260" w:rsidRDefault="000828F0" w:rsidP="000828F0">
            <w:pPr>
              <w:spacing w:line="276" w:lineRule="auto"/>
              <w:ind w:left="567"/>
              <w:jc w:val="both"/>
              <w:rPr>
                <w:rFonts w:ascii="Arial" w:hAnsi="Arial" w:cs="Arial"/>
              </w:rPr>
            </w:pPr>
            <w:r w:rsidRPr="00D72260">
              <w:rPr>
                <w:rFonts w:ascii="Arial" w:hAnsi="Arial" w:cs="Arial"/>
              </w:rPr>
              <w:t xml:space="preserve">10.3.2. Concepto y clases de recursos. </w:t>
            </w:r>
            <w:r w:rsidRPr="00D72260">
              <w:rPr>
                <w:rFonts w:ascii="Arial" w:hAnsi="Arial" w:cs="Arial"/>
                <w:b/>
                <w:color w:val="FF0000"/>
              </w:rPr>
              <w:t>(*)</w:t>
            </w:r>
          </w:p>
          <w:p w:rsidR="000828F0" w:rsidRPr="00E9300E" w:rsidRDefault="000828F0" w:rsidP="000828F0">
            <w:pPr>
              <w:pStyle w:val="NormalWeb"/>
              <w:numPr>
                <w:ilvl w:val="0"/>
                <w:numId w:val="38"/>
              </w:numPr>
              <w:spacing w:before="0" w:beforeAutospacing="0" w:after="0" w:afterAutospacing="0" w:line="276" w:lineRule="auto"/>
              <w:ind w:left="567" w:hanging="567"/>
              <w:jc w:val="both"/>
            </w:pPr>
            <w:r w:rsidRPr="00D72260">
              <w:t xml:space="preserve">LOS RECURSOS CONTENCIOSO-ADMINISTRATIVOS </w:t>
            </w:r>
            <w:r w:rsidRPr="00D72260">
              <w:rPr>
                <w:b/>
                <w:color w:val="FF0000"/>
              </w:rPr>
              <w:t>(*)</w:t>
            </w:r>
          </w:p>
          <w:p w:rsidR="000828F0" w:rsidRDefault="000828F0" w:rsidP="000828F0">
            <w:pPr>
              <w:pStyle w:val="NormalWeb"/>
              <w:spacing w:before="0" w:beforeAutospacing="0" w:after="0" w:afterAutospacing="0" w:line="276" w:lineRule="auto"/>
              <w:ind w:left="567"/>
              <w:jc w:val="both"/>
            </w:pPr>
            <w:r>
              <w:t>10.4.1. Concepto, elementos y característ</w:t>
            </w:r>
            <w:r>
              <w:t>i</w:t>
            </w:r>
            <w:r>
              <w:t>cas</w:t>
            </w:r>
          </w:p>
          <w:p w:rsidR="000828F0" w:rsidRDefault="000828F0" w:rsidP="000828F0">
            <w:pPr>
              <w:pStyle w:val="NormalWeb"/>
              <w:spacing w:before="0" w:beforeAutospacing="0" w:after="0" w:afterAutospacing="0" w:line="276" w:lineRule="auto"/>
              <w:ind w:left="567"/>
              <w:jc w:val="both"/>
            </w:pPr>
            <w:r>
              <w:t>10.4.2. Los recursos contra las sentencias</w:t>
            </w:r>
          </w:p>
          <w:p w:rsidR="000828F0" w:rsidRDefault="000828F0" w:rsidP="000828F0">
            <w:pPr>
              <w:pStyle w:val="NormalWeb"/>
              <w:numPr>
                <w:ilvl w:val="0"/>
                <w:numId w:val="38"/>
              </w:numPr>
              <w:spacing w:before="0" w:beforeAutospacing="0" w:after="0" w:afterAutospacing="0" w:line="276" w:lineRule="auto"/>
              <w:ind w:left="567" w:hanging="567"/>
              <w:jc w:val="both"/>
            </w:pPr>
            <w:r>
              <w:t xml:space="preserve">LAS COMUNICACIONES ELECTRÓNICAS: </w:t>
            </w:r>
            <w:r>
              <w:lastRenderedPageBreak/>
              <w:t>PRESENTACIÓN Y REGISTRO DE LOS DOCUMENTOS.</w:t>
            </w:r>
          </w:p>
          <w:p w:rsidR="000828F0" w:rsidRDefault="000828F0" w:rsidP="000828F0">
            <w:pPr>
              <w:pStyle w:val="NormalWeb"/>
              <w:spacing w:before="0" w:beforeAutospacing="0" w:after="0" w:afterAutospacing="0" w:line="276" w:lineRule="auto"/>
              <w:ind w:left="1276" w:hanging="709"/>
              <w:jc w:val="both"/>
            </w:pPr>
            <w:r>
              <w:t>10.5.1. Asistencia al interesado en la utiliz</w:t>
            </w:r>
            <w:r>
              <w:t>a</w:t>
            </w:r>
            <w:r>
              <w:t>ción de los medios electrónicos</w:t>
            </w:r>
          </w:p>
          <w:p w:rsidR="000828F0" w:rsidRDefault="000828F0" w:rsidP="000828F0">
            <w:pPr>
              <w:pStyle w:val="NormalWeb"/>
              <w:spacing w:before="0" w:beforeAutospacing="0" w:after="0" w:afterAutospacing="0" w:line="276" w:lineRule="auto"/>
              <w:ind w:left="1276" w:hanging="709"/>
              <w:jc w:val="both"/>
            </w:pPr>
            <w:r>
              <w:t>10.5.2. Sistemas de identificación de los int</w:t>
            </w:r>
            <w:r>
              <w:t>e</w:t>
            </w:r>
            <w:r>
              <w:t>resados y mecanismos de firma electrónica</w:t>
            </w:r>
          </w:p>
          <w:p w:rsidR="000828F0" w:rsidRDefault="000828F0" w:rsidP="000828F0">
            <w:pPr>
              <w:pStyle w:val="NormalWeb"/>
              <w:spacing w:before="0" w:beforeAutospacing="0" w:after="0" w:afterAutospacing="0" w:line="276" w:lineRule="auto"/>
              <w:ind w:left="567"/>
              <w:jc w:val="both"/>
            </w:pPr>
            <w:r>
              <w:t>10.5.3. Los registros electrónicos</w:t>
            </w:r>
          </w:p>
          <w:p w:rsidR="000828F0" w:rsidRDefault="000828F0" w:rsidP="000828F0">
            <w:pPr>
              <w:pStyle w:val="NormalWeb"/>
              <w:spacing w:before="0" w:beforeAutospacing="0" w:after="0" w:afterAutospacing="0" w:line="276" w:lineRule="auto"/>
              <w:ind w:left="567"/>
              <w:jc w:val="both"/>
            </w:pPr>
            <w:r>
              <w:t>10.5.4. Archivo de documentos</w:t>
            </w:r>
          </w:p>
          <w:p w:rsidR="000828F0" w:rsidRDefault="000828F0" w:rsidP="000828F0">
            <w:pPr>
              <w:pStyle w:val="NormalWeb"/>
              <w:spacing w:before="0" w:beforeAutospacing="0" w:after="0" w:afterAutospacing="0" w:line="276" w:lineRule="auto"/>
              <w:ind w:left="1276" w:hanging="709"/>
              <w:jc w:val="both"/>
            </w:pPr>
            <w:r>
              <w:t>10.5.5. Expedición de copias auténticas de los documentos públicos</w:t>
            </w:r>
          </w:p>
          <w:p w:rsidR="000828F0" w:rsidRDefault="000828F0" w:rsidP="000828F0">
            <w:pPr>
              <w:pStyle w:val="NormalWeb"/>
              <w:spacing w:before="0" w:beforeAutospacing="0" w:after="0" w:afterAutospacing="0" w:line="276" w:lineRule="auto"/>
              <w:ind w:left="567"/>
              <w:jc w:val="both"/>
            </w:pPr>
          </w:p>
          <w:p w:rsidR="008018F0" w:rsidRPr="000828F0" w:rsidRDefault="008018F0" w:rsidP="008018F0">
            <w:pPr>
              <w:tabs>
                <w:tab w:val="left" w:pos="284"/>
                <w:tab w:val="left" w:pos="426"/>
              </w:tabs>
              <w:ind w:left="426" w:hanging="426"/>
              <w:rPr>
                <w:rFonts w:ascii="Arial" w:hAnsi="Arial" w:cs="Arial"/>
                <w:lang w:val="es-ES"/>
              </w:rPr>
            </w:pPr>
          </w:p>
          <w:p w:rsidR="008018F0" w:rsidRDefault="008018F0" w:rsidP="008018F0">
            <w:pPr>
              <w:ind w:left="720"/>
              <w:rPr>
                <w:rFonts w:ascii="Arial" w:hAnsi="Arial" w:cs="Arial"/>
              </w:rPr>
            </w:pPr>
          </w:p>
          <w:p w:rsidR="00076580" w:rsidRDefault="00076580" w:rsidP="008018F0">
            <w:pPr>
              <w:ind w:left="720"/>
              <w:rPr>
                <w:rFonts w:ascii="Arial" w:hAnsi="Arial" w:cs="Arial"/>
              </w:rPr>
            </w:pPr>
          </w:p>
          <w:p w:rsidR="00076580" w:rsidRDefault="00076580" w:rsidP="008018F0">
            <w:pPr>
              <w:ind w:left="720"/>
              <w:rPr>
                <w:rFonts w:ascii="Arial" w:hAnsi="Arial" w:cs="Arial"/>
              </w:rPr>
            </w:pPr>
          </w:p>
          <w:p w:rsidR="00076580" w:rsidRDefault="00076580" w:rsidP="008018F0">
            <w:pPr>
              <w:ind w:left="720"/>
              <w:rPr>
                <w:rFonts w:ascii="Arial" w:hAnsi="Arial" w:cs="Arial"/>
              </w:rPr>
            </w:pPr>
          </w:p>
          <w:p w:rsidR="00076580" w:rsidRPr="008018F0" w:rsidRDefault="00076580" w:rsidP="008018F0">
            <w:pPr>
              <w:ind w:left="720"/>
              <w:rPr>
                <w:rFonts w:ascii="Arial" w:hAnsi="Arial" w:cs="Arial"/>
              </w:rPr>
            </w:pPr>
          </w:p>
          <w:p w:rsidR="008018F0" w:rsidRDefault="008018F0" w:rsidP="008018F0">
            <w:pPr>
              <w:ind w:left="720"/>
              <w:rPr>
                <w:rFonts w:ascii="Arial" w:hAnsi="Arial" w:cs="Arial"/>
                <w:lang w:val="es-ES"/>
              </w:rPr>
            </w:pPr>
          </w:p>
          <w:p w:rsidR="008018F0" w:rsidRDefault="008018F0" w:rsidP="008018F0">
            <w:pPr>
              <w:ind w:left="720"/>
              <w:rPr>
                <w:rFonts w:ascii="Arial" w:hAnsi="Arial" w:cs="Arial"/>
                <w:lang w:val="es-ES"/>
              </w:rPr>
            </w:pPr>
          </w:p>
          <w:p w:rsidR="008018F0" w:rsidRDefault="008018F0" w:rsidP="008018F0">
            <w:pPr>
              <w:ind w:left="720"/>
              <w:rPr>
                <w:rFonts w:ascii="Arial" w:hAnsi="Arial" w:cs="Arial"/>
                <w:lang w:val="es-ES"/>
              </w:rPr>
            </w:pPr>
          </w:p>
          <w:p w:rsidR="008018F0" w:rsidRDefault="008018F0" w:rsidP="008018F0">
            <w:pPr>
              <w:ind w:left="720"/>
              <w:rPr>
                <w:rFonts w:ascii="Arial" w:hAnsi="Arial" w:cs="Arial"/>
                <w:lang w:val="es-ES"/>
              </w:rPr>
            </w:pPr>
          </w:p>
          <w:p w:rsidR="008018F0"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p w:rsidR="008018F0" w:rsidRPr="00EF2376" w:rsidRDefault="008018F0" w:rsidP="008018F0">
            <w:pPr>
              <w:ind w:left="720"/>
              <w:rPr>
                <w:rFonts w:ascii="Arial" w:hAnsi="Arial" w:cs="Arial"/>
                <w:lang w:val="es-ES"/>
              </w:rPr>
            </w:pPr>
          </w:p>
        </w:tc>
        <w:tc>
          <w:tcPr>
            <w:tcW w:w="1713" w:type="pct"/>
            <w:vAlign w:val="center"/>
          </w:tcPr>
          <w:p w:rsidR="000828F0" w:rsidRPr="00D72260" w:rsidRDefault="000828F0" w:rsidP="000828F0">
            <w:pPr>
              <w:pStyle w:val="Prrafodelista"/>
              <w:numPr>
                <w:ilvl w:val="0"/>
                <w:numId w:val="23"/>
              </w:numPr>
              <w:autoSpaceDE w:val="0"/>
              <w:autoSpaceDN w:val="0"/>
              <w:adjustRightInd w:val="0"/>
              <w:spacing w:line="276" w:lineRule="auto"/>
              <w:ind w:left="279" w:hanging="279"/>
              <w:jc w:val="both"/>
              <w:rPr>
                <w:rFonts w:ascii="Arial" w:hAnsi="Arial" w:cs="Arial"/>
              </w:rPr>
            </w:pPr>
            <w:r w:rsidRPr="00D72260">
              <w:rPr>
                <w:rFonts w:ascii="Arial" w:hAnsi="Arial" w:cs="Arial"/>
              </w:rPr>
              <w:lastRenderedPageBreak/>
              <w:t>Se han definido el concepto y fases del proced</w:t>
            </w:r>
            <w:r w:rsidRPr="00D72260">
              <w:rPr>
                <w:rFonts w:ascii="Arial" w:hAnsi="Arial" w:cs="Arial"/>
              </w:rPr>
              <w:t>i</w:t>
            </w:r>
            <w:r w:rsidRPr="00D72260">
              <w:rPr>
                <w:rFonts w:ascii="Arial" w:hAnsi="Arial" w:cs="Arial"/>
              </w:rPr>
              <w:t xml:space="preserve">miento administrativo común de acuerdo con la normativa aplicable. </w:t>
            </w:r>
          </w:p>
          <w:p w:rsidR="000828F0" w:rsidRPr="00D72260" w:rsidRDefault="000828F0" w:rsidP="000828F0">
            <w:pPr>
              <w:pStyle w:val="Prrafodelista"/>
              <w:pageBreakBefore/>
              <w:numPr>
                <w:ilvl w:val="0"/>
                <w:numId w:val="23"/>
              </w:numPr>
              <w:autoSpaceDE w:val="0"/>
              <w:autoSpaceDN w:val="0"/>
              <w:adjustRightInd w:val="0"/>
              <w:spacing w:line="276" w:lineRule="auto"/>
              <w:ind w:left="279" w:hanging="279"/>
              <w:jc w:val="both"/>
              <w:rPr>
                <w:rFonts w:ascii="Arial" w:hAnsi="Arial" w:cs="Arial"/>
              </w:rPr>
            </w:pPr>
            <w:r w:rsidRPr="00D72260">
              <w:rPr>
                <w:rFonts w:ascii="Arial" w:hAnsi="Arial" w:cs="Arial"/>
              </w:rPr>
              <w:t>Se han determinado las características, requisitos legales y de formato de los documentos oficiales más habituales, generados en cada una de las f</w:t>
            </w:r>
            <w:r w:rsidRPr="00D72260">
              <w:rPr>
                <w:rFonts w:ascii="Arial" w:hAnsi="Arial" w:cs="Arial"/>
              </w:rPr>
              <w:t>a</w:t>
            </w:r>
            <w:r w:rsidRPr="00D72260">
              <w:rPr>
                <w:rFonts w:ascii="Arial" w:hAnsi="Arial" w:cs="Arial"/>
              </w:rPr>
              <w:t>ses del procedimiento administrativo y recursos a</w:t>
            </w:r>
            <w:r w:rsidRPr="00D72260">
              <w:rPr>
                <w:rFonts w:ascii="Arial" w:hAnsi="Arial" w:cs="Arial"/>
              </w:rPr>
              <w:t>n</w:t>
            </w:r>
            <w:r w:rsidRPr="00D72260">
              <w:rPr>
                <w:rFonts w:ascii="Arial" w:hAnsi="Arial" w:cs="Arial"/>
              </w:rPr>
              <w:t>te lo contencioso-administrativo.</w:t>
            </w:r>
          </w:p>
          <w:p w:rsidR="000828F0" w:rsidRPr="00D72260" w:rsidRDefault="000828F0" w:rsidP="000828F0">
            <w:pPr>
              <w:pStyle w:val="Prrafodelista"/>
              <w:numPr>
                <w:ilvl w:val="0"/>
                <w:numId w:val="23"/>
              </w:numPr>
              <w:autoSpaceDE w:val="0"/>
              <w:autoSpaceDN w:val="0"/>
              <w:adjustRightInd w:val="0"/>
              <w:spacing w:line="276" w:lineRule="auto"/>
              <w:ind w:left="279" w:hanging="279"/>
              <w:jc w:val="both"/>
              <w:rPr>
                <w:rFonts w:ascii="Arial" w:hAnsi="Arial" w:cs="Arial"/>
              </w:rPr>
            </w:pPr>
            <w:r w:rsidRPr="00D72260">
              <w:rPr>
                <w:rFonts w:ascii="Arial" w:hAnsi="Arial" w:cs="Arial"/>
              </w:rPr>
              <w:t>Se ha recopilado la información necesaria para la elaboración de la documentación administrativa o judicial, de acuerdo con los objetivos del docume</w:t>
            </w:r>
            <w:r w:rsidRPr="00D72260">
              <w:rPr>
                <w:rFonts w:ascii="Arial" w:hAnsi="Arial" w:cs="Arial"/>
              </w:rPr>
              <w:t>n</w:t>
            </w:r>
            <w:r w:rsidRPr="00D72260">
              <w:rPr>
                <w:rFonts w:ascii="Arial" w:hAnsi="Arial" w:cs="Arial"/>
              </w:rPr>
              <w:t>to.</w:t>
            </w:r>
          </w:p>
          <w:p w:rsidR="000828F0" w:rsidRPr="00D72260" w:rsidRDefault="000828F0" w:rsidP="000828F0">
            <w:pPr>
              <w:pStyle w:val="Prrafodelista"/>
              <w:numPr>
                <w:ilvl w:val="0"/>
                <w:numId w:val="23"/>
              </w:numPr>
              <w:autoSpaceDE w:val="0"/>
              <w:autoSpaceDN w:val="0"/>
              <w:adjustRightInd w:val="0"/>
              <w:spacing w:line="276" w:lineRule="auto"/>
              <w:ind w:left="279" w:hanging="279"/>
              <w:jc w:val="both"/>
              <w:rPr>
                <w:rFonts w:ascii="Arial" w:hAnsi="Arial" w:cs="Arial"/>
              </w:rPr>
            </w:pPr>
            <w:r w:rsidRPr="00D72260">
              <w:rPr>
                <w:rFonts w:ascii="Arial" w:hAnsi="Arial" w:cs="Arial"/>
              </w:rPr>
              <w:t>Se han cumplimentado los impresos, modelos o documentación tipo, de acuerdo con los datos e i</w:t>
            </w:r>
            <w:r w:rsidRPr="00D72260">
              <w:rPr>
                <w:rFonts w:ascii="Arial" w:hAnsi="Arial" w:cs="Arial"/>
              </w:rPr>
              <w:t>n</w:t>
            </w:r>
            <w:r w:rsidRPr="00D72260">
              <w:rPr>
                <w:rFonts w:ascii="Arial" w:hAnsi="Arial" w:cs="Arial"/>
              </w:rPr>
              <w:t>formación disponible y los requisitos legales est</w:t>
            </w:r>
            <w:r w:rsidRPr="00D72260">
              <w:rPr>
                <w:rFonts w:ascii="Arial" w:hAnsi="Arial" w:cs="Arial"/>
              </w:rPr>
              <w:t>a</w:t>
            </w:r>
            <w:r w:rsidRPr="00D72260">
              <w:rPr>
                <w:rFonts w:ascii="Arial" w:hAnsi="Arial" w:cs="Arial"/>
              </w:rPr>
              <w:t>blecidos.</w:t>
            </w:r>
          </w:p>
          <w:p w:rsidR="000828F0" w:rsidRPr="00D72260" w:rsidRDefault="000828F0" w:rsidP="000828F0">
            <w:pPr>
              <w:pStyle w:val="Prrafodelista"/>
              <w:numPr>
                <w:ilvl w:val="0"/>
                <w:numId w:val="23"/>
              </w:numPr>
              <w:autoSpaceDE w:val="0"/>
              <w:autoSpaceDN w:val="0"/>
              <w:adjustRightInd w:val="0"/>
              <w:spacing w:line="276" w:lineRule="auto"/>
              <w:ind w:left="279" w:hanging="279"/>
              <w:jc w:val="both"/>
              <w:rPr>
                <w:rFonts w:ascii="Arial" w:hAnsi="Arial" w:cs="Arial"/>
              </w:rPr>
            </w:pPr>
            <w:r w:rsidRPr="00D72260">
              <w:rPr>
                <w:rFonts w:ascii="Arial" w:hAnsi="Arial" w:cs="Arial"/>
              </w:rPr>
              <w:t>Se ha valorado la importancia de los plazos de formulación de la documentación.</w:t>
            </w:r>
          </w:p>
          <w:p w:rsidR="008018F0" w:rsidRDefault="008018F0" w:rsidP="008018F0">
            <w:pPr>
              <w:rPr>
                <w:rFonts w:ascii="Arial" w:hAnsi="Arial" w:cs="Arial"/>
              </w:rPr>
            </w:pPr>
          </w:p>
          <w:p w:rsidR="008018F0" w:rsidRDefault="008018F0" w:rsidP="008018F0">
            <w:pPr>
              <w:rPr>
                <w:rFonts w:ascii="Arial" w:hAnsi="Arial" w:cs="Arial"/>
              </w:rPr>
            </w:pPr>
          </w:p>
          <w:p w:rsidR="008018F0" w:rsidRDefault="008018F0" w:rsidP="008018F0">
            <w:pPr>
              <w:rPr>
                <w:rFonts w:ascii="Arial" w:hAnsi="Arial" w:cs="Arial"/>
              </w:rPr>
            </w:pPr>
          </w:p>
          <w:p w:rsidR="008018F0" w:rsidRDefault="008018F0" w:rsidP="008018F0">
            <w:pPr>
              <w:rPr>
                <w:rFonts w:ascii="Arial" w:hAnsi="Arial" w:cs="Arial"/>
              </w:rPr>
            </w:pPr>
          </w:p>
          <w:p w:rsidR="008018F0" w:rsidRDefault="008018F0" w:rsidP="008018F0">
            <w:pPr>
              <w:rPr>
                <w:rFonts w:ascii="Arial" w:hAnsi="Arial" w:cs="Arial"/>
              </w:rPr>
            </w:pPr>
          </w:p>
          <w:p w:rsidR="008018F0" w:rsidRDefault="008018F0" w:rsidP="008018F0">
            <w:pPr>
              <w:rPr>
                <w:rFonts w:ascii="Arial" w:hAnsi="Arial" w:cs="Arial"/>
              </w:rPr>
            </w:pPr>
          </w:p>
          <w:p w:rsidR="008018F0" w:rsidRDefault="008018F0" w:rsidP="008018F0">
            <w:pPr>
              <w:rPr>
                <w:rFonts w:ascii="Arial" w:hAnsi="Arial" w:cs="Arial"/>
              </w:rPr>
            </w:pPr>
          </w:p>
          <w:p w:rsidR="008018F0" w:rsidRDefault="008018F0" w:rsidP="008018F0">
            <w:pPr>
              <w:rPr>
                <w:rFonts w:ascii="Arial" w:hAnsi="Arial" w:cs="Arial"/>
              </w:rPr>
            </w:pPr>
          </w:p>
          <w:p w:rsidR="008018F0" w:rsidRDefault="008018F0" w:rsidP="008018F0">
            <w:pPr>
              <w:rPr>
                <w:rFonts w:ascii="Arial" w:hAnsi="Arial" w:cs="Arial"/>
              </w:rPr>
            </w:pPr>
          </w:p>
          <w:p w:rsidR="008018F0"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p w:rsidR="008018F0" w:rsidRPr="00601CF5" w:rsidRDefault="008018F0" w:rsidP="008018F0">
            <w:pPr>
              <w:rPr>
                <w:rFonts w:ascii="Arial" w:hAnsi="Arial" w:cs="Arial"/>
              </w:rPr>
            </w:pPr>
          </w:p>
        </w:tc>
        <w:tc>
          <w:tcPr>
            <w:tcW w:w="1656" w:type="pct"/>
            <w:vAlign w:val="center"/>
          </w:tcPr>
          <w:p w:rsidR="004D4712" w:rsidRPr="004B3F2F" w:rsidRDefault="000828F0" w:rsidP="004D4712">
            <w:pPr>
              <w:pStyle w:val="Prrafodelista"/>
              <w:numPr>
                <w:ilvl w:val="0"/>
                <w:numId w:val="41"/>
              </w:numPr>
              <w:ind w:left="316" w:hanging="316"/>
              <w:jc w:val="both"/>
              <w:rPr>
                <w:rFonts w:ascii="Arial" w:hAnsi="Arial" w:cs="Arial"/>
              </w:rPr>
            </w:pPr>
            <w:r w:rsidRPr="0046055C">
              <w:rPr>
                <w:rFonts w:ascii="Arial" w:hAnsi="Arial" w:cs="Arial"/>
              </w:rPr>
              <w:lastRenderedPageBreak/>
              <w:t xml:space="preserve"> </w:t>
            </w:r>
            <w:r w:rsidR="004D4712">
              <w:rPr>
                <w:rFonts w:ascii="Arial" w:hAnsi="Arial" w:cs="Arial"/>
              </w:rPr>
              <w:t xml:space="preserve">Los </w:t>
            </w:r>
            <w:r w:rsidR="004D4712" w:rsidRPr="004B3F2F">
              <w:rPr>
                <w:rFonts w:ascii="Arial" w:hAnsi="Arial" w:cs="Arial"/>
                <w:b/>
              </w:rPr>
              <w:t>PROCEDIMIENTOS E INSTRUMENTOS DE EVALUACIÓN</w:t>
            </w:r>
            <w:r w:rsidR="004D4712" w:rsidRPr="004B3F2F">
              <w:rPr>
                <w:rFonts w:ascii="Arial" w:hAnsi="Arial" w:cs="Arial"/>
              </w:rPr>
              <w:t xml:space="preserve"> a utilizar son los siguientes:</w:t>
            </w:r>
          </w:p>
          <w:p w:rsidR="004D4712" w:rsidRPr="004B3F2F" w:rsidRDefault="004D4712" w:rsidP="004D4712">
            <w:pPr>
              <w:pStyle w:val="Prrafodelista"/>
              <w:ind w:left="316"/>
              <w:jc w:val="both"/>
              <w:rPr>
                <w:rFonts w:ascii="Arial" w:hAnsi="Arial" w:cs="Arial"/>
              </w:rPr>
            </w:pPr>
          </w:p>
          <w:p w:rsidR="004D4712" w:rsidRPr="004B3F2F" w:rsidRDefault="004D4712" w:rsidP="004D4712">
            <w:pPr>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Observación sistemática de los trabajos real</w:t>
            </w:r>
            <w:r>
              <w:rPr>
                <w:rFonts w:ascii="Arial" w:hAnsi="Arial" w:cs="Arial"/>
              </w:rPr>
              <w:t>i</w:t>
            </w:r>
            <w:r>
              <w:rPr>
                <w:rFonts w:ascii="Arial" w:hAnsi="Arial" w:cs="Arial"/>
              </w:rPr>
              <w:t xml:space="preserve">zados por los alumnos/as a través de: </w:t>
            </w:r>
          </w:p>
          <w:p w:rsidR="004D4712" w:rsidRPr="000065A7"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 xml:space="preserve">Resolución de de ejercicios y </w:t>
            </w:r>
            <w:r w:rsidRPr="000065A7">
              <w:rPr>
                <w:rFonts w:ascii="Arial" w:hAnsi="Arial" w:cs="Arial"/>
              </w:rPr>
              <w:t xml:space="preserve"> cuestiones plantea</w:t>
            </w:r>
            <w:r>
              <w:rPr>
                <w:rFonts w:ascii="Arial" w:hAnsi="Arial" w:cs="Arial"/>
              </w:rPr>
              <w:t>das en el aula y en casa</w:t>
            </w:r>
            <w:r w:rsidRPr="000065A7">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Selección, lectura y comentario de noticias de distintos medios de comunicación escr</w:t>
            </w:r>
            <w:r>
              <w:rPr>
                <w:rFonts w:ascii="Arial" w:hAnsi="Arial" w:cs="Arial"/>
              </w:rPr>
              <w:t>i</w:t>
            </w:r>
            <w:r>
              <w:rPr>
                <w:rFonts w:ascii="Arial" w:hAnsi="Arial" w:cs="Arial"/>
              </w:rPr>
              <w:t>ta/online, de forma individual o por grupos.</w:t>
            </w:r>
          </w:p>
          <w:p w:rsidR="004D4712" w:rsidRPr="00005A98"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Resolución de pruebas de seguimiento d</w:t>
            </w:r>
            <w:r>
              <w:rPr>
                <w:rFonts w:ascii="Arial" w:hAnsi="Arial" w:cs="Arial"/>
              </w:rPr>
              <w:t>e</w:t>
            </w:r>
            <w:r w:rsidRPr="00005A98">
              <w:rPr>
                <w:rFonts w:ascii="Arial" w:hAnsi="Arial" w:cs="Arial"/>
              </w:rPr>
              <w:t>ntro de cada unidad</w:t>
            </w:r>
            <w:r>
              <w:rPr>
                <w:rFonts w:ascii="Arial" w:hAnsi="Arial" w:cs="Arial"/>
              </w:rPr>
              <w:t>, en el aula virtual</w:t>
            </w:r>
            <w:r w:rsidRPr="00005A98">
              <w:rPr>
                <w:rFonts w:ascii="Arial" w:hAnsi="Arial" w:cs="Arial"/>
              </w:rPr>
              <w:t>.</w:t>
            </w:r>
          </w:p>
          <w:p w:rsidR="004D4712" w:rsidRDefault="004D4712" w:rsidP="004D4712">
            <w:pPr>
              <w:numPr>
                <w:ilvl w:val="1"/>
                <w:numId w:val="40"/>
              </w:numPr>
              <w:tabs>
                <w:tab w:val="clear" w:pos="1440"/>
                <w:tab w:val="num" w:pos="742"/>
              </w:tabs>
              <w:ind w:left="742" w:hanging="142"/>
              <w:jc w:val="both"/>
              <w:rPr>
                <w:rFonts w:ascii="Arial" w:hAnsi="Arial" w:cs="Arial"/>
              </w:rPr>
            </w:pPr>
            <w:r w:rsidRPr="00005A98">
              <w:rPr>
                <w:rFonts w:ascii="Arial" w:hAnsi="Arial" w:cs="Arial"/>
              </w:rPr>
              <w:t>Valoración de la documentación selecci</w:t>
            </w:r>
            <w:r w:rsidRPr="00005A98">
              <w:rPr>
                <w:rFonts w:ascii="Arial" w:hAnsi="Arial" w:cs="Arial"/>
              </w:rPr>
              <w:t>o</w:t>
            </w:r>
            <w:r>
              <w:rPr>
                <w:rFonts w:ascii="Arial" w:hAnsi="Arial" w:cs="Arial"/>
              </w:rPr>
              <w:t>nada por el alumno en distintas bases de datos jurídicas  tradicionales/</w:t>
            </w:r>
            <w:r w:rsidRPr="00005A98">
              <w:rPr>
                <w:rFonts w:ascii="Arial" w:hAnsi="Arial" w:cs="Arial"/>
              </w:rPr>
              <w:t>online</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Realización y exposición de trabajos, indiv</w:t>
            </w:r>
            <w:r>
              <w:rPr>
                <w:rFonts w:ascii="Arial" w:hAnsi="Arial" w:cs="Arial"/>
              </w:rPr>
              <w:t>i</w:t>
            </w:r>
            <w:r>
              <w:rPr>
                <w:rFonts w:ascii="Arial" w:hAnsi="Arial" w:cs="Arial"/>
              </w:rPr>
              <w:t>dual o en grupo, sobre determinados cont</w:t>
            </w:r>
            <w:r>
              <w:rPr>
                <w:rFonts w:ascii="Arial" w:hAnsi="Arial" w:cs="Arial"/>
              </w:rPr>
              <w:t>e</w:t>
            </w:r>
            <w:r>
              <w:rPr>
                <w:rFonts w:ascii="Arial" w:hAnsi="Arial" w:cs="Arial"/>
              </w:rPr>
              <w:t>nidos del módulo que sean más relevante o susciten mayor interés.</w:t>
            </w:r>
          </w:p>
          <w:p w:rsidR="004D4712" w:rsidRPr="00005A98" w:rsidRDefault="004D4712" w:rsidP="004D4712">
            <w:pPr>
              <w:ind w:left="742"/>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Realización de pruebas objetivas, basadas en: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teórica, referente a la terminolo</w:t>
            </w:r>
            <w:r>
              <w:rPr>
                <w:rFonts w:ascii="Arial" w:hAnsi="Arial" w:cs="Arial"/>
              </w:rPr>
              <w:t>g</w:t>
            </w:r>
            <w:r>
              <w:rPr>
                <w:rFonts w:ascii="Arial" w:hAnsi="Arial" w:cs="Arial"/>
              </w:rPr>
              <w:t xml:space="preserve">ía, conceptualización y sistematización de conocimiento: con preguntas teóricas, test de respuestas alternativas, etc., y </w:t>
            </w:r>
          </w:p>
          <w:p w:rsidR="004D4712" w:rsidRDefault="004D4712" w:rsidP="004D4712">
            <w:pPr>
              <w:numPr>
                <w:ilvl w:val="1"/>
                <w:numId w:val="40"/>
              </w:numPr>
              <w:tabs>
                <w:tab w:val="clear" w:pos="1440"/>
                <w:tab w:val="num" w:pos="742"/>
              </w:tabs>
              <w:ind w:left="742" w:hanging="142"/>
              <w:jc w:val="both"/>
              <w:rPr>
                <w:rFonts w:ascii="Arial" w:hAnsi="Arial" w:cs="Arial"/>
              </w:rPr>
            </w:pPr>
            <w:r>
              <w:rPr>
                <w:rFonts w:ascii="Arial" w:hAnsi="Arial" w:cs="Arial"/>
              </w:rPr>
              <w:t>una parte práctica, referida a la resolución de ejercicios.</w:t>
            </w:r>
          </w:p>
          <w:p w:rsidR="004D4712" w:rsidRDefault="004D4712" w:rsidP="004D4712">
            <w:pPr>
              <w:pStyle w:val="Prrafodelista"/>
              <w:ind w:left="600"/>
              <w:jc w:val="both"/>
              <w:rPr>
                <w:rFonts w:ascii="Arial" w:hAnsi="Arial" w:cs="Arial"/>
              </w:rPr>
            </w:pPr>
            <w:r w:rsidRPr="004B3F2F">
              <w:rPr>
                <w:rFonts w:ascii="Arial" w:hAnsi="Arial" w:cs="Arial"/>
              </w:rPr>
              <w:t>En cada trimestre se realizarán uno o varios exámenes</w:t>
            </w:r>
            <w:r>
              <w:rPr>
                <w:rFonts w:ascii="Arial" w:hAnsi="Arial" w:cs="Arial"/>
              </w:rPr>
              <w:t xml:space="preserve"> parciales</w:t>
            </w:r>
            <w:r w:rsidRPr="004B3F2F">
              <w:rPr>
                <w:rFonts w:ascii="Arial" w:hAnsi="Arial" w:cs="Arial"/>
              </w:rPr>
              <w:t xml:space="preserve"> eliminatorios (según las necesidades de los alumnos) de los difere</w:t>
            </w:r>
            <w:r w:rsidRPr="004B3F2F">
              <w:rPr>
                <w:rFonts w:ascii="Arial" w:hAnsi="Arial" w:cs="Arial"/>
              </w:rPr>
              <w:t>n</w:t>
            </w:r>
            <w:r w:rsidRPr="004B3F2F">
              <w:rPr>
                <w:rFonts w:ascii="Arial" w:hAnsi="Arial" w:cs="Arial"/>
              </w:rPr>
              <w:t>tes bloques temáticos que constituyen el co</w:t>
            </w:r>
            <w:r w:rsidRPr="004B3F2F">
              <w:rPr>
                <w:rFonts w:ascii="Arial" w:hAnsi="Arial" w:cs="Arial"/>
              </w:rPr>
              <w:t>n</w:t>
            </w:r>
            <w:r w:rsidRPr="004B3F2F">
              <w:rPr>
                <w:rFonts w:ascii="Arial" w:hAnsi="Arial" w:cs="Arial"/>
              </w:rPr>
              <w:t>tenido de este proceso, además de un ex</w:t>
            </w:r>
            <w:r w:rsidRPr="004B3F2F">
              <w:rPr>
                <w:rFonts w:ascii="Arial" w:hAnsi="Arial" w:cs="Arial"/>
              </w:rPr>
              <w:t>a</w:t>
            </w:r>
            <w:r w:rsidRPr="004B3F2F">
              <w:rPr>
                <w:rFonts w:ascii="Arial" w:hAnsi="Arial" w:cs="Arial"/>
              </w:rPr>
              <w:t>men de evaluación.</w:t>
            </w:r>
          </w:p>
          <w:p w:rsidR="004D4712" w:rsidRDefault="004D4712" w:rsidP="004D4712">
            <w:pPr>
              <w:pStyle w:val="Prrafodelista"/>
              <w:ind w:left="600"/>
              <w:jc w:val="both"/>
              <w:rPr>
                <w:rFonts w:ascii="Arial" w:hAnsi="Arial" w:cs="Arial"/>
              </w:rPr>
            </w:pPr>
            <w:r w:rsidRPr="00C65622">
              <w:rPr>
                <w:rFonts w:ascii="Arial" w:hAnsi="Arial" w:cs="Arial"/>
                <w:u w:val="single"/>
              </w:rPr>
              <w:t>No</w:t>
            </w:r>
            <w:r w:rsidRPr="00C65622">
              <w:rPr>
                <w:rFonts w:ascii="Arial" w:hAnsi="Arial" w:cs="Arial"/>
              </w:rPr>
              <w:t xml:space="preserve"> se repetirán las pruebas parciales o ex</w:t>
            </w:r>
            <w:r w:rsidRPr="00C65622">
              <w:rPr>
                <w:rFonts w:ascii="Arial" w:hAnsi="Arial" w:cs="Arial"/>
              </w:rPr>
              <w:t>á</w:t>
            </w:r>
            <w:r w:rsidRPr="00C65622">
              <w:rPr>
                <w:rFonts w:ascii="Arial" w:hAnsi="Arial" w:cs="Arial"/>
              </w:rPr>
              <w:t xml:space="preserve">menes eliminatorios </w:t>
            </w:r>
            <w:r w:rsidRPr="00C65622">
              <w:rPr>
                <w:rFonts w:ascii="Arial" w:hAnsi="Arial" w:cs="Arial"/>
                <w:u w:val="single"/>
              </w:rPr>
              <w:t>por ningún motivo</w:t>
            </w:r>
            <w:r w:rsidRPr="00C65622">
              <w:rPr>
                <w:rFonts w:ascii="Arial" w:hAnsi="Arial" w:cs="Arial"/>
              </w:rPr>
              <w:t>. Ún</w:t>
            </w:r>
            <w:r w:rsidRPr="00C65622">
              <w:rPr>
                <w:rFonts w:ascii="Arial" w:hAnsi="Arial" w:cs="Arial"/>
              </w:rPr>
              <w:t>i</w:t>
            </w:r>
            <w:r w:rsidRPr="00C65622">
              <w:rPr>
                <w:rFonts w:ascii="Arial" w:hAnsi="Arial" w:cs="Arial"/>
              </w:rPr>
              <w:t>camente se valorará la posibilidad de repet</w:t>
            </w:r>
            <w:r w:rsidRPr="00C65622">
              <w:rPr>
                <w:rFonts w:ascii="Arial" w:hAnsi="Arial" w:cs="Arial"/>
              </w:rPr>
              <w:t>i</w:t>
            </w:r>
            <w:r w:rsidRPr="00C65622">
              <w:rPr>
                <w:rFonts w:ascii="Arial" w:hAnsi="Arial" w:cs="Arial"/>
              </w:rPr>
              <w:t>ción de los exámenes de evaluación y rec</w:t>
            </w:r>
            <w:r w:rsidRPr="00C65622">
              <w:rPr>
                <w:rFonts w:ascii="Arial" w:hAnsi="Arial" w:cs="Arial"/>
              </w:rPr>
              <w:t>u</w:t>
            </w:r>
            <w:r w:rsidRPr="00C65622">
              <w:rPr>
                <w:rFonts w:ascii="Arial" w:hAnsi="Arial" w:cs="Arial"/>
              </w:rPr>
              <w:lastRenderedPageBreak/>
              <w:t>peración  siempre que esté debidamente ju</w:t>
            </w:r>
            <w:r w:rsidRPr="00C65622">
              <w:rPr>
                <w:rFonts w:ascii="Arial" w:hAnsi="Arial" w:cs="Arial"/>
              </w:rPr>
              <w:t>s</w:t>
            </w:r>
            <w:r w:rsidRPr="00C65622">
              <w:rPr>
                <w:rFonts w:ascii="Arial" w:hAnsi="Arial" w:cs="Arial"/>
              </w:rPr>
              <w:t>tificado</w:t>
            </w:r>
            <w:r>
              <w:rPr>
                <w:rFonts w:ascii="Arial" w:hAnsi="Arial" w:cs="Arial"/>
              </w:rPr>
              <w:t xml:space="preserve"> con el correspondiente documento acreditativo</w:t>
            </w:r>
            <w:r w:rsidRPr="00C65622">
              <w:rPr>
                <w:rFonts w:ascii="Arial" w:hAnsi="Arial" w:cs="Arial"/>
              </w:rPr>
              <w:t>.</w:t>
            </w:r>
          </w:p>
          <w:p w:rsidR="004D4712" w:rsidRPr="00F40F27" w:rsidRDefault="004D4712" w:rsidP="004D4712">
            <w:pPr>
              <w:pStyle w:val="Prrafodelista"/>
              <w:rPr>
                <w:rFonts w:ascii="Arial" w:hAnsi="Arial" w:cs="Arial"/>
              </w:rPr>
            </w:pPr>
          </w:p>
          <w:p w:rsidR="004D4712" w:rsidRDefault="004D4712" w:rsidP="004D4712">
            <w:pPr>
              <w:pStyle w:val="Prrafodelista"/>
              <w:ind w:left="316"/>
              <w:jc w:val="both"/>
              <w:rPr>
                <w:rFonts w:ascii="Arial" w:hAnsi="Arial" w:cs="Arial"/>
              </w:rPr>
            </w:pPr>
          </w:p>
          <w:p w:rsidR="004D4712" w:rsidRPr="00F00DA1" w:rsidRDefault="004D4712" w:rsidP="004D4712">
            <w:pPr>
              <w:pStyle w:val="Prrafodelista"/>
              <w:numPr>
                <w:ilvl w:val="0"/>
                <w:numId w:val="3"/>
              </w:numPr>
              <w:ind w:left="600" w:hanging="284"/>
              <w:jc w:val="both"/>
              <w:rPr>
                <w:rFonts w:ascii="Arial" w:hAnsi="Arial" w:cs="Arial"/>
              </w:rPr>
            </w:pPr>
            <w:r w:rsidRPr="00F00DA1">
              <w:rPr>
                <w:rFonts w:ascii="Arial" w:hAnsi="Arial" w:cs="Arial"/>
              </w:rPr>
              <w:t xml:space="preserve">Mención especial merecen las FALTAS  DE ASISTENCIA. Si el alumno </w:t>
            </w:r>
            <w:r w:rsidRPr="00F00DA1">
              <w:rPr>
                <w:rFonts w:ascii="Arial" w:hAnsi="Arial" w:cs="Arial"/>
                <w:b/>
              </w:rPr>
              <w:t>alcanza el 15% sobre el total de horas para este módulo</w:t>
            </w:r>
            <w:r w:rsidRPr="00F00DA1">
              <w:rPr>
                <w:rFonts w:ascii="Arial" w:hAnsi="Arial" w:cs="Arial"/>
              </w:rPr>
              <w:t xml:space="preserve">, ante la imposibilidad de no tener instrumentos suficientes para su evaluación, </w:t>
            </w:r>
            <w:r w:rsidRPr="00F00DA1">
              <w:rPr>
                <w:rFonts w:ascii="Arial" w:hAnsi="Arial" w:cs="Arial"/>
                <w:b/>
              </w:rPr>
              <w:t>deberá real</w:t>
            </w:r>
            <w:r w:rsidRPr="00F00DA1">
              <w:rPr>
                <w:rFonts w:ascii="Arial" w:hAnsi="Arial" w:cs="Arial"/>
                <w:b/>
              </w:rPr>
              <w:t>i</w:t>
            </w:r>
            <w:r w:rsidRPr="00F00DA1">
              <w:rPr>
                <w:rFonts w:ascii="Arial" w:hAnsi="Arial" w:cs="Arial"/>
                <w:b/>
              </w:rPr>
              <w:t xml:space="preserve">zar una prueba especial en </w:t>
            </w:r>
            <w:r>
              <w:rPr>
                <w:rFonts w:ascii="Arial" w:hAnsi="Arial" w:cs="Arial"/>
                <w:b/>
              </w:rPr>
              <w:t xml:space="preserve">la convocatoria ordinaria </w:t>
            </w:r>
            <w:r w:rsidRPr="00F00DA1">
              <w:rPr>
                <w:rFonts w:ascii="Arial" w:hAnsi="Arial" w:cs="Arial"/>
                <w:b/>
              </w:rPr>
              <w:t xml:space="preserve">de todo el programa en base a los </w:t>
            </w:r>
            <w:r w:rsidRPr="00E6508B">
              <w:rPr>
                <w:rFonts w:ascii="Arial" w:hAnsi="Arial" w:cs="Arial"/>
                <w:b/>
              </w:rPr>
              <w:t>“Contenidos esenciales”</w:t>
            </w:r>
            <w:r w:rsidRPr="006D6A1D">
              <w:rPr>
                <w:rFonts w:ascii="Arial" w:hAnsi="Arial" w:cs="Arial"/>
                <w:b/>
                <w:color w:val="FF0000"/>
              </w:rPr>
              <w:t xml:space="preserve"> (*</w:t>
            </w:r>
            <w:proofErr w:type="gramStart"/>
            <w:r w:rsidRPr="006D6A1D">
              <w:rPr>
                <w:rFonts w:ascii="Arial" w:hAnsi="Arial" w:cs="Arial"/>
                <w:b/>
                <w:color w:val="FF0000"/>
              </w:rPr>
              <w:t>)</w:t>
            </w:r>
            <w:r w:rsidRPr="00F00DA1">
              <w:rPr>
                <w:rFonts w:ascii="Arial" w:hAnsi="Arial" w:cs="Arial"/>
              </w:rPr>
              <w:t>y</w:t>
            </w:r>
            <w:proofErr w:type="gramEnd"/>
            <w:r w:rsidRPr="00F00DA1">
              <w:rPr>
                <w:rFonts w:ascii="Arial" w:hAnsi="Arial" w:cs="Arial"/>
              </w:rPr>
              <w:t xml:space="preserve"> en la f</w:t>
            </w:r>
            <w:r w:rsidRPr="00F00DA1">
              <w:rPr>
                <w:rFonts w:ascii="Arial" w:hAnsi="Arial" w:cs="Arial"/>
              </w:rPr>
              <w:t>e</w:t>
            </w:r>
            <w:r w:rsidRPr="00F00DA1">
              <w:rPr>
                <w:rFonts w:ascii="Arial" w:hAnsi="Arial" w:cs="Arial"/>
              </w:rPr>
              <w:t>cha fijada por Jefatura de Estudios.</w:t>
            </w:r>
          </w:p>
          <w:p w:rsidR="004D4712" w:rsidRPr="00616763" w:rsidRDefault="004D4712" w:rsidP="004D4712">
            <w:pPr>
              <w:spacing w:line="360" w:lineRule="auto"/>
              <w:ind w:right="-1" w:firstLine="360"/>
              <w:jc w:val="both"/>
              <w:rPr>
                <w:rFonts w:ascii="Arial Narrow" w:hAnsi="Arial Narrow" w:cs="Arial"/>
              </w:rPr>
            </w:pPr>
          </w:p>
          <w:p w:rsidR="004D4712" w:rsidRDefault="004D4712" w:rsidP="004D4712">
            <w:pPr>
              <w:ind w:firstLine="360"/>
              <w:jc w:val="both"/>
              <w:rPr>
                <w:rFonts w:ascii="Arial Narrow" w:hAnsi="Arial Narrow"/>
              </w:rPr>
            </w:pPr>
          </w:p>
          <w:p w:rsidR="004D4712" w:rsidRPr="00C65622" w:rsidRDefault="004D4712" w:rsidP="004D4712">
            <w:pPr>
              <w:pStyle w:val="Prrafodelista"/>
              <w:numPr>
                <w:ilvl w:val="0"/>
                <w:numId w:val="41"/>
              </w:numPr>
              <w:ind w:left="316" w:hanging="316"/>
              <w:jc w:val="both"/>
              <w:rPr>
                <w:rFonts w:ascii="Arial Narrow" w:hAnsi="Arial Narrow"/>
              </w:rPr>
            </w:pPr>
            <w:r w:rsidRPr="00C65622">
              <w:rPr>
                <w:rFonts w:ascii="Arial Narrow" w:hAnsi="Arial Narrow"/>
              </w:rPr>
              <w:t xml:space="preserve">Los </w:t>
            </w:r>
            <w:r w:rsidRPr="00C65622">
              <w:rPr>
                <w:rFonts w:ascii="Arial Narrow" w:hAnsi="Arial Narrow"/>
                <w:b/>
                <w:u w:val="single"/>
              </w:rPr>
              <w:t>CRITERIOS DE CALIFICACIÓN</w:t>
            </w:r>
            <w:r w:rsidRPr="00C65622">
              <w:rPr>
                <w:rFonts w:ascii="Arial Narrow" w:hAnsi="Arial Narrow"/>
              </w:rPr>
              <w:t xml:space="preserve"> para cada una de las evaluaciones</w:t>
            </w:r>
            <w:r w:rsidRPr="00C65622">
              <w:rPr>
                <w:rFonts w:ascii="Arial Narrow" w:hAnsi="Arial Narrow"/>
                <w:bCs/>
              </w:rPr>
              <w:t xml:space="preserve"> serán los siguientes:</w:t>
            </w:r>
          </w:p>
          <w:p w:rsidR="004D4712" w:rsidRPr="00C65622" w:rsidRDefault="004D4712" w:rsidP="004D4712">
            <w:pPr>
              <w:jc w:val="both"/>
              <w:rPr>
                <w:rFonts w:ascii="Arial" w:hAnsi="Arial" w:cs="Arial"/>
              </w:rPr>
            </w:pPr>
          </w:p>
          <w:p w:rsidR="004D4712" w:rsidRPr="00E74C6D"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La </w:t>
            </w:r>
            <w:r w:rsidRPr="007344E8">
              <w:rPr>
                <w:rFonts w:ascii="Arial" w:hAnsi="Arial" w:cs="Arial"/>
                <w:b/>
              </w:rPr>
              <w:t>EVALUACIÓN CONTINUADA</w:t>
            </w:r>
            <w:r w:rsidRPr="00C65622">
              <w:rPr>
                <w:rFonts w:ascii="Arial" w:hAnsi="Arial" w:cs="Arial"/>
              </w:rPr>
              <w:t xml:space="preserve"> supondrá una calificación, positiva o negativa en cuanto a, </w:t>
            </w:r>
            <w:r>
              <w:rPr>
                <w:rFonts w:ascii="Arial" w:hAnsi="Arial" w:cs="Arial"/>
              </w:rPr>
              <w:t>resolución de ejercicios en el</w:t>
            </w:r>
            <w:r w:rsidRPr="00C65622">
              <w:rPr>
                <w:rFonts w:ascii="Arial" w:hAnsi="Arial" w:cs="Arial"/>
              </w:rPr>
              <w:t xml:space="preserve"> aula, contr</w:t>
            </w:r>
            <w:r w:rsidRPr="00C65622">
              <w:rPr>
                <w:rFonts w:ascii="Arial" w:hAnsi="Arial" w:cs="Arial"/>
              </w:rPr>
              <w:t>o</w:t>
            </w:r>
            <w:r w:rsidRPr="00C65622">
              <w:rPr>
                <w:rFonts w:ascii="Arial" w:hAnsi="Arial" w:cs="Arial"/>
              </w:rPr>
              <w:t>les de seguimiento, recortes de prensa y a</w:t>
            </w:r>
            <w:r w:rsidRPr="00C65622">
              <w:rPr>
                <w:rFonts w:ascii="Arial" w:hAnsi="Arial" w:cs="Arial"/>
              </w:rPr>
              <w:t>r</w:t>
            </w:r>
            <w:r w:rsidRPr="00C65622">
              <w:rPr>
                <w:rFonts w:ascii="Arial" w:hAnsi="Arial" w:cs="Arial"/>
              </w:rPr>
              <w:t xml:space="preserve">chivo,  que puede alcanzar un máximo de  </w:t>
            </w:r>
            <w:r>
              <w:rPr>
                <w:rFonts w:ascii="Arial" w:hAnsi="Arial" w:cs="Arial"/>
              </w:rPr>
              <w:t>2</w:t>
            </w:r>
            <w:r w:rsidRPr="00C65622">
              <w:rPr>
                <w:rFonts w:ascii="Arial" w:hAnsi="Arial" w:cs="Arial"/>
                <w:b/>
              </w:rPr>
              <w:t xml:space="preserve"> punto</w:t>
            </w:r>
            <w:r>
              <w:rPr>
                <w:rFonts w:ascii="Arial" w:hAnsi="Arial" w:cs="Arial"/>
                <w:b/>
              </w:rPr>
              <w:t>s</w:t>
            </w:r>
            <w:r w:rsidRPr="00C65622">
              <w:rPr>
                <w:rFonts w:ascii="Arial" w:hAnsi="Arial" w:cs="Arial"/>
                <w:b/>
              </w:rPr>
              <w:t xml:space="preserve"> (</w:t>
            </w:r>
            <w:r>
              <w:rPr>
                <w:rFonts w:ascii="Arial" w:hAnsi="Arial" w:cs="Arial"/>
                <w:b/>
              </w:rPr>
              <w:t>2</w:t>
            </w:r>
            <w:r w:rsidRPr="00C65622">
              <w:rPr>
                <w:rFonts w:ascii="Arial" w:hAnsi="Arial" w:cs="Arial"/>
                <w:b/>
              </w:rPr>
              <w:t>0%)</w:t>
            </w:r>
            <w:r w:rsidRPr="00C65622">
              <w:rPr>
                <w:rFonts w:ascii="Arial" w:hAnsi="Arial" w:cs="Arial"/>
              </w:rPr>
              <w:t xml:space="preserve">. </w:t>
            </w:r>
            <w:r w:rsidRPr="00E74C6D">
              <w:rPr>
                <w:rFonts w:ascii="Arial" w:hAnsi="Arial" w:cs="Arial"/>
              </w:rPr>
              <w:t xml:space="preserve">Esta puntuación se sumará a la nota del examen si este ha sido superado con un 4,5. </w:t>
            </w:r>
          </w:p>
          <w:p w:rsidR="004D4712" w:rsidRPr="00C65622" w:rsidRDefault="004D4712" w:rsidP="004D4712">
            <w:pPr>
              <w:jc w:val="both"/>
              <w:rPr>
                <w:rFonts w:ascii="Arial" w:hAnsi="Arial" w:cs="Arial"/>
              </w:rPr>
            </w:pPr>
          </w:p>
          <w:p w:rsidR="004D4712" w:rsidRPr="00C65622" w:rsidRDefault="004D4712" w:rsidP="004D4712">
            <w:pPr>
              <w:pStyle w:val="Prrafodelista"/>
              <w:numPr>
                <w:ilvl w:val="0"/>
                <w:numId w:val="3"/>
              </w:numPr>
              <w:ind w:left="600" w:hanging="284"/>
              <w:jc w:val="both"/>
              <w:rPr>
                <w:rFonts w:ascii="Arial" w:hAnsi="Arial" w:cs="Arial"/>
              </w:rPr>
            </w:pPr>
            <w:r w:rsidRPr="00C65622">
              <w:rPr>
                <w:rFonts w:ascii="Arial" w:hAnsi="Arial" w:cs="Arial"/>
              </w:rPr>
              <w:t xml:space="preserve">Cada una de las </w:t>
            </w:r>
            <w:r w:rsidRPr="007344E8">
              <w:rPr>
                <w:rFonts w:ascii="Arial" w:hAnsi="Arial" w:cs="Arial"/>
                <w:b/>
              </w:rPr>
              <w:t xml:space="preserve">PRUEBAS </w:t>
            </w:r>
            <w:r w:rsidRPr="00E74C6D">
              <w:rPr>
                <w:rFonts w:ascii="Arial" w:hAnsi="Arial" w:cs="Arial"/>
                <w:b/>
              </w:rPr>
              <w:t>OBJETIVAS</w:t>
            </w:r>
            <w:r w:rsidRPr="00777360">
              <w:rPr>
                <w:rFonts w:ascii="Arial" w:hAnsi="Arial" w:cs="Arial"/>
                <w:b/>
                <w:color w:val="FF0000"/>
              </w:rPr>
              <w:t xml:space="preserve"> </w:t>
            </w:r>
            <w:r w:rsidRPr="00C65622">
              <w:rPr>
                <w:rFonts w:ascii="Arial" w:hAnsi="Arial" w:cs="Arial"/>
              </w:rPr>
              <w:t xml:space="preserve"> que se realicen, tanto </w:t>
            </w:r>
            <w:r w:rsidRPr="00E6508B">
              <w:rPr>
                <w:rFonts w:ascii="Arial" w:hAnsi="Arial" w:cs="Arial"/>
              </w:rPr>
              <w:t>parciales</w:t>
            </w:r>
            <w:r w:rsidRPr="00C65622">
              <w:rPr>
                <w:rFonts w:ascii="Arial" w:hAnsi="Arial" w:cs="Arial"/>
              </w:rPr>
              <w:t xml:space="preserve"> como de ev</w:t>
            </w:r>
            <w:r w:rsidRPr="00C65622">
              <w:rPr>
                <w:rFonts w:ascii="Arial" w:hAnsi="Arial" w:cs="Arial"/>
              </w:rPr>
              <w:t>a</w:t>
            </w:r>
            <w:r w:rsidRPr="00C65622">
              <w:rPr>
                <w:rFonts w:ascii="Arial" w:hAnsi="Arial" w:cs="Arial"/>
              </w:rPr>
              <w:t xml:space="preserve">luación, </w:t>
            </w:r>
            <w:r>
              <w:rPr>
                <w:rFonts w:ascii="Arial" w:hAnsi="Arial" w:cs="Arial"/>
              </w:rPr>
              <w:t xml:space="preserve">podrán alcanzar como máximo una puntuación total de </w:t>
            </w:r>
            <w:r w:rsidRPr="00E74C6D">
              <w:rPr>
                <w:rFonts w:ascii="Arial" w:hAnsi="Arial" w:cs="Arial"/>
                <w:b/>
              </w:rPr>
              <w:t xml:space="preserve">6 puntos (60%) </w:t>
            </w:r>
            <w:r>
              <w:rPr>
                <w:rFonts w:ascii="Arial" w:hAnsi="Arial" w:cs="Arial"/>
              </w:rPr>
              <w:t xml:space="preserve">y </w:t>
            </w:r>
            <w:r w:rsidRPr="00C65622">
              <w:rPr>
                <w:rFonts w:ascii="Arial" w:hAnsi="Arial" w:cs="Arial"/>
              </w:rPr>
              <w:t>se pu</w:t>
            </w:r>
            <w:r w:rsidRPr="00C65622">
              <w:rPr>
                <w:rFonts w:ascii="Arial" w:hAnsi="Arial" w:cs="Arial"/>
              </w:rPr>
              <w:t>n</w:t>
            </w:r>
            <w:r w:rsidRPr="00C65622">
              <w:rPr>
                <w:rFonts w:ascii="Arial" w:hAnsi="Arial" w:cs="Arial"/>
              </w:rPr>
              <w:t xml:space="preserve">tuarán de la siguiente forma, hasta alcanzar </w:t>
            </w:r>
            <w:r>
              <w:rPr>
                <w:rFonts w:ascii="Arial" w:hAnsi="Arial" w:cs="Arial"/>
              </w:rPr>
              <w:t>la calificación de 10</w:t>
            </w:r>
            <w:r w:rsidRPr="00C65622">
              <w:rPr>
                <w:rFonts w:ascii="Arial" w:hAnsi="Arial" w:cs="Arial"/>
                <w:b/>
              </w:rPr>
              <w:t xml:space="preserve"> :</w:t>
            </w:r>
          </w:p>
          <w:p w:rsidR="004D4712" w:rsidRPr="00C6562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La parte teórica bien contestada se pu</w:t>
            </w:r>
            <w:r w:rsidRPr="00C65622">
              <w:rPr>
                <w:rFonts w:ascii="Arial" w:hAnsi="Arial" w:cs="Arial"/>
              </w:rPr>
              <w:t>n</w:t>
            </w:r>
            <w:r w:rsidRPr="00C65622">
              <w:rPr>
                <w:rFonts w:ascii="Arial" w:hAnsi="Arial" w:cs="Arial"/>
              </w:rPr>
              <w:t>tuará con 7</w:t>
            </w:r>
            <w:r w:rsidRPr="00C65622">
              <w:rPr>
                <w:rFonts w:ascii="Arial" w:hAnsi="Arial" w:cs="Arial"/>
                <w:b/>
                <w:u w:val="single"/>
              </w:rPr>
              <w:t xml:space="preserve"> puntos</w:t>
            </w:r>
            <w:r w:rsidRPr="00C65622">
              <w:rPr>
                <w:rFonts w:ascii="Arial" w:hAnsi="Arial" w:cs="Arial"/>
              </w:rPr>
              <w:t xml:space="preserve">, teniéndose en cuenta en un 50% la claridad de los conceptos y otro 50% el vocabulario o expresión. </w:t>
            </w:r>
          </w:p>
          <w:p w:rsidR="004D4712" w:rsidRDefault="004D4712" w:rsidP="004D4712">
            <w:pPr>
              <w:numPr>
                <w:ilvl w:val="1"/>
                <w:numId w:val="40"/>
              </w:numPr>
              <w:tabs>
                <w:tab w:val="clear" w:pos="1440"/>
                <w:tab w:val="num" w:pos="742"/>
              </w:tabs>
              <w:ind w:left="742" w:hanging="142"/>
              <w:jc w:val="both"/>
              <w:rPr>
                <w:rFonts w:ascii="Arial" w:hAnsi="Arial" w:cs="Arial"/>
              </w:rPr>
            </w:pPr>
            <w:r w:rsidRPr="00C65622">
              <w:rPr>
                <w:rFonts w:ascii="Arial" w:hAnsi="Arial" w:cs="Arial"/>
              </w:rPr>
              <w:t>El total de los ejercicios prácticos propue</w:t>
            </w:r>
            <w:r w:rsidRPr="00C65622">
              <w:rPr>
                <w:rFonts w:ascii="Arial" w:hAnsi="Arial" w:cs="Arial"/>
              </w:rPr>
              <w:t>s</w:t>
            </w:r>
            <w:r w:rsidRPr="00C65622">
              <w:rPr>
                <w:rFonts w:ascii="Arial" w:hAnsi="Arial" w:cs="Arial"/>
              </w:rPr>
              <w:t xml:space="preserve">tos se puntuará con </w:t>
            </w:r>
            <w:r w:rsidRPr="00C65622">
              <w:rPr>
                <w:rFonts w:ascii="Arial" w:hAnsi="Arial" w:cs="Arial"/>
                <w:b/>
                <w:u w:val="single"/>
              </w:rPr>
              <w:t>3 puntos.</w:t>
            </w:r>
            <w:r>
              <w:rPr>
                <w:rFonts w:ascii="Arial" w:hAnsi="Arial" w:cs="Arial"/>
                <w:b/>
                <w:u w:val="single"/>
              </w:rPr>
              <w:t xml:space="preserve"> </w:t>
            </w:r>
            <w:r w:rsidRPr="00C65622">
              <w:rPr>
                <w:rFonts w:ascii="Arial" w:hAnsi="Arial" w:cs="Arial"/>
              </w:rPr>
              <w:t>En esta pa</w:t>
            </w:r>
            <w:r w:rsidRPr="00C65622">
              <w:rPr>
                <w:rFonts w:ascii="Arial" w:hAnsi="Arial" w:cs="Arial"/>
              </w:rPr>
              <w:t>r</w:t>
            </w:r>
            <w:r w:rsidRPr="00C65622">
              <w:rPr>
                <w:rFonts w:ascii="Arial" w:hAnsi="Arial" w:cs="Arial"/>
              </w:rPr>
              <w:t>te se tendrá en cuenta, de forma diferenci</w:t>
            </w:r>
            <w:r w:rsidRPr="00C65622">
              <w:rPr>
                <w:rFonts w:ascii="Arial" w:hAnsi="Arial" w:cs="Arial"/>
              </w:rPr>
              <w:t>a</w:t>
            </w:r>
            <w:r w:rsidRPr="00C65622">
              <w:rPr>
                <w:rFonts w:ascii="Arial" w:hAnsi="Arial" w:cs="Arial"/>
              </w:rPr>
              <w:t xml:space="preserve">da, el planteamiento (70%) de la solución (30%). </w:t>
            </w:r>
          </w:p>
          <w:p w:rsidR="004D4712" w:rsidRDefault="004D4712" w:rsidP="004D4712">
            <w:pPr>
              <w:pStyle w:val="Prrafodelista"/>
              <w:ind w:left="600"/>
              <w:jc w:val="both"/>
              <w:rPr>
                <w:rFonts w:ascii="Arial" w:hAnsi="Arial" w:cs="Arial"/>
              </w:rPr>
            </w:pPr>
            <w:r>
              <w:rPr>
                <w:rFonts w:ascii="Arial" w:hAnsi="Arial" w:cs="Arial"/>
              </w:rPr>
              <w:t>E</w:t>
            </w:r>
            <w:r w:rsidRPr="004B3F2F">
              <w:rPr>
                <w:rFonts w:ascii="Arial" w:hAnsi="Arial" w:cs="Arial"/>
              </w:rPr>
              <w:t xml:space="preserve">l examen de evaluación se realizará con la materia que falta por evaluar y los que no </w:t>
            </w:r>
            <w:r w:rsidRPr="004B3F2F">
              <w:rPr>
                <w:rFonts w:ascii="Arial" w:hAnsi="Arial" w:cs="Arial"/>
              </w:rPr>
              <w:lastRenderedPageBreak/>
              <w:t xml:space="preserve">hayan eliminado la materia, se examinarán de toda la evaluación. </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Pr>
                <w:rFonts w:ascii="Arial" w:hAnsi="Arial" w:cs="Arial"/>
              </w:rPr>
              <w:t xml:space="preserve">La calificación de los contenidos </w:t>
            </w:r>
            <w:r w:rsidRPr="00E6508B">
              <w:rPr>
                <w:rFonts w:ascii="Arial" w:hAnsi="Arial" w:cs="Arial"/>
              </w:rPr>
              <w:t xml:space="preserve">a través de  </w:t>
            </w:r>
            <w:r w:rsidRPr="007344E8">
              <w:rPr>
                <w:rFonts w:ascii="Arial" w:hAnsi="Arial" w:cs="Arial"/>
                <w:b/>
              </w:rPr>
              <w:t>TRABAJOS</w:t>
            </w:r>
            <w:r>
              <w:rPr>
                <w:rFonts w:ascii="Arial" w:hAnsi="Arial" w:cs="Arial"/>
                <w:b/>
              </w:rPr>
              <w:t xml:space="preserve"> (20%)</w:t>
            </w:r>
            <w:r>
              <w:rPr>
                <w:rFonts w:ascii="Arial" w:hAnsi="Arial" w:cs="Arial"/>
              </w:rPr>
              <w:t xml:space="preserve">, en las evaluaciones en las que se realice, </w:t>
            </w:r>
            <w:r w:rsidRPr="00635EED">
              <w:rPr>
                <w:rFonts w:ascii="Arial" w:hAnsi="Arial" w:cs="Arial"/>
              </w:rPr>
              <w:t xml:space="preserve"> se obtendrá de la siguie</w:t>
            </w:r>
            <w:r w:rsidRPr="00635EED">
              <w:rPr>
                <w:rFonts w:ascii="Arial" w:hAnsi="Arial" w:cs="Arial"/>
              </w:rPr>
              <w:t>n</w:t>
            </w:r>
            <w:r w:rsidRPr="00635EED">
              <w:rPr>
                <w:rFonts w:ascii="Arial" w:hAnsi="Arial" w:cs="Arial"/>
              </w:rPr>
              <w:t>te forma:</w:t>
            </w:r>
          </w:p>
          <w:p w:rsidR="004D4712" w:rsidRPr="00F40F27" w:rsidRDefault="004D4712" w:rsidP="004D4712">
            <w:pPr>
              <w:numPr>
                <w:ilvl w:val="1"/>
                <w:numId w:val="40"/>
              </w:numPr>
              <w:tabs>
                <w:tab w:val="clear" w:pos="1440"/>
                <w:tab w:val="num" w:pos="742"/>
              </w:tabs>
              <w:ind w:left="742" w:hanging="142"/>
              <w:jc w:val="both"/>
              <w:rPr>
                <w:rFonts w:ascii="Arial" w:hAnsi="Arial" w:cs="Arial"/>
              </w:rPr>
            </w:pPr>
            <w:r w:rsidRPr="00E74C6D">
              <w:rPr>
                <w:rFonts w:ascii="Arial" w:hAnsi="Arial" w:cs="Arial"/>
                <w:b/>
              </w:rPr>
              <w:t>Formato de presentación</w:t>
            </w:r>
            <w:r w:rsidRPr="00F40F27">
              <w:rPr>
                <w:rFonts w:ascii="Arial" w:hAnsi="Arial" w:cs="Arial"/>
              </w:rPr>
              <w:t xml:space="preserve"> del trabajo: </w:t>
            </w:r>
            <w:r w:rsidRPr="00E74C6D">
              <w:rPr>
                <w:rFonts w:ascii="Arial" w:hAnsi="Arial" w:cs="Arial"/>
                <w:b/>
              </w:rPr>
              <w:t>15%</w:t>
            </w:r>
            <w:r w:rsidRPr="00F40F27">
              <w:rPr>
                <w:rFonts w:ascii="Arial" w:hAnsi="Arial" w:cs="Arial"/>
              </w:rPr>
              <w:t>(</w:t>
            </w:r>
            <w:r>
              <w:rPr>
                <w:rFonts w:ascii="Arial" w:hAnsi="Arial" w:cs="Arial"/>
              </w:rPr>
              <w:t>ajustado al documento para Elabor</w:t>
            </w:r>
            <w:r>
              <w:rPr>
                <w:rFonts w:ascii="Arial" w:hAnsi="Arial" w:cs="Arial"/>
              </w:rPr>
              <w:t>a</w:t>
            </w:r>
            <w:r>
              <w:rPr>
                <w:rFonts w:ascii="Arial" w:hAnsi="Arial" w:cs="Arial"/>
              </w:rPr>
              <w:t>ción de trabajos aprobado por el Depart</w:t>
            </w:r>
            <w:r>
              <w:rPr>
                <w:rFonts w:ascii="Arial" w:hAnsi="Arial" w:cs="Arial"/>
              </w:rPr>
              <w:t>a</w:t>
            </w:r>
            <w:r>
              <w:rPr>
                <w:rFonts w:ascii="Arial" w:hAnsi="Arial" w:cs="Arial"/>
              </w:rPr>
              <w:t>mento y disponible en el aula virtual y la web del centro</w:t>
            </w:r>
            <w:r w:rsidRPr="00F40F27">
              <w:rPr>
                <w:rFonts w:ascii="Arial" w:hAnsi="Arial" w:cs="Arial"/>
              </w:rPr>
              <w:t>.)</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Presentación</w:t>
            </w:r>
            <w:r>
              <w:rPr>
                <w:rFonts w:ascii="Arial" w:hAnsi="Arial" w:cs="Arial"/>
              </w:rPr>
              <w:t xml:space="preserve"> (</w:t>
            </w:r>
            <w:proofErr w:type="spellStart"/>
            <w:r>
              <w:rPr>
                <w:rFonts w:ascii="Arial" w:hAnsi="Arial" w:cs="Arial"/>
              </w:rPr>
              <w:t>P</w:t>
            </w:r>
            <w:r w:rsidRPr="00F40F27">
              <w:rPr>
                <w:rFonts w:ascii="Arial" w:hAnsi="Arial" w:cs="Arial"/>
              </w:rPr>
              <w:t>ower</w:t>
            </w:r>
            <w:proofErr w:type="spellEnd"/>
            <w:r w:rsidRPr="00F40F27">
              <w:rPr>
                <w:rFonts w:ascii="Arial" w:hAnsi="Arial" w:cs="Arial"/>
              </w:rPr>
              <w:t xml:space="preserve"> </w:t>
            </w:r>
            <w:proofErr w:type="spellStart"/>
            <w:r w:rsidRPr="00F40F27">
              <w:rPr>
                <w:rFonts w:ascii="Arial" w:hAnsi="Arial" w:cs="Arial"/>
              </w:rPr>
              <w:t>point</w:t>
            </w:r>
            <w:proofErr w:type="spellEnd"/>
            <w:r>
              <w:rPr>
                <w:rFonts w:ascii="Arial" w:hAnsi="Arial" w:cs="Arial"/>
              </w:rPr>
              <w:t xml:space="preserve">, </w:t>
            </w:r>
            <w:proofErr w:type="spellStart"/>
            <w:r>
              <w:rPr>
                <w:rFonts w:ascii="Arial" w:hAnsi="Arial" w:cs="Arial"/>
              </w:rPr>
              <w:t>Canva</w:t>
            </w:r>
            <w:proofErr w:type="spellEnd"/>
            <w:r>
              <w:rPr>
                <w:rFonts w:ascii="Arial" w:hAnsi="Arial" w:cs="Arial"/>
              </w:rPr>
              <w:t xml:space="preserve">, </w:t>
            </w:r>
            <w:proofErr w:type="spellStart"/>
            <w:r>
              <w:rPr>
                <w:rFonts w:ascii="Arial" w:hAnsi="Arial" w:cs="Arial"/>
              </w:rPr>
              <w:t>Geni</w:t>
            </w:r>
            <w:r>
              <w:rPr>
                <w:rFonts w:ascii="Arial" w:hAnsi="Arial" w:cs="Arial"/>
              </w:rPr>
              <w:t>a</w:t>
            </w:r>
            <w:r>
              <w:rPr>
                <w:rFonts w:ascii="Arial" w:hAnsi="Arial" w:cs="Arial"/>
              </w:rPr>
              <w:t>ly</w:t>
            </w:r>
            <w:proofErr w:type="spellEnd"/>
            <w:r>
              <w:rPr>
                <w:rFonts w:ascii="Arial" w:hAnsi="Arial" w:cs="Arial"/>
              </w:rPr>
              <w:t>….)</w:t>
            </w:r>
            <w:r w:rsidRPr="00F40F27">
              <w:rPr>
                <w:rFonts w:ascii="Arial" w:hAnsi="Arial" w:cs="Arial"/>
              </w:rPr>
              <w:t xml:space="preserve"> </w:t>
            </w:r>
            <w:r w:rsidRPr="00E74C6D">
              <w:rPr>
                <w:rFonts w:ascii="Arial" w:hAnsi="Arial" w:cs="Arial"/>
                <w:b/>
              </w:rPr>
              <w:t>y exposición</w:t>
            </w:r>
            <w:r w:rsidRPr="00F40F27">
              <w:rPr>
                <w:rFonts w:ascii="Arial" w:hAnsi="Arial" w:cs="Arial"/>
              </w:rPr>
              <w:t xml:space="preserve">: </w:t>
            </w:r>
            <w:r w:rsidRPr="00E74C6D">
              <w:rPr>
                <w:rFonts w:ascii="Arial" w:hAnsi="Arial" w:cs="Arial"/>
                <w:b/>
              </w:rPr>
              <w:t>25%</w:t>
            </w:r>
          </w:p>
          <w:p w:rsidR="004D4712" w:rsidRPr="00E74C6D" w:rsidRDefault="004D4712" w:rsidP="004D4712">
            <w:pPr>
              <w:numPr>
                <w:ilvl w:val="1"/>
                <w:numId w:val="40"/>
              </w:numPr>
              <w:tabs>
                <w:tab w:val="clear" w:pos="1440"/>
                <w:tab w:val="num" w:pos="742"/>
              </w:tabs>
              <w:ind w:left="742" w:hanging="142"/>
              <w:jc w:val="both"/>
              <w:rPr>
                <w:rFonts w:ascii="Arial" w:hAnsi="Arial" w:cs="Arial"/>
                <w:b/>
              </w:rPr>
            </w:pPr>
            <w:r w:rsidRPr="00E74C6D">
              <w:rPr>
                <w:rFonts w:ascii="Arial" w:hAnsi="Arial" w:cs="Arial"/>
                <w:b/>
              </w:rPr>
              <w:t xml:space="preserve">Contenido: 60% </w:t>
            </w:r>
          </w:p>
          <w:p w:rsidR="004D4712" w:rsidRPr="00F00DA1" w:rsidRDefault="004D4712" w:rsidP="004D4712">
            <w:pPr>
              <w:ind w:left="600"/>
              <w:jc w:val="both"/>
              <w:rPr>
                <w:rFonts w:ascii="Arial" w:hAnsi="Arial" w:cs="Arial"/>
              </w:rPr>
            </w:pPr>
            <w:r w:rsidRPr="00F00DA1">
              <w:rPr>
                <w:rFonts w:ascii="Arial" w:hAnsi="Arial" w:cs="Arial"/>
              </w:rPr>
              <w:t>Si el alumno no realiza algún trabajo en co</w:t>
            </w:r>
            <w:r w:rsidRPr="00F00DA1">
              <w:rPr>
                <w:rFonts w:ascii="Arial" w:hAnsi="Arial" w:cs="Arial"/>
              </w:rPr>
              <w:t>n</w:t>
            </w:r>
            <w:r w:rsidRPr="00F00DA1">
              <w:rPr>
                <w:rFonts w:ascii="Arial" w:hAnsi="Arial" w:cs="Arial"/>
              </w:rPr>
              <w:t>creto, por una causa justificada, su calific</w:t>
            </w:r>
            <w:r w:rsidRPr="00F00DA1">
              <w:rPr>
                <w:rFonts w:ascii="Arial" w:hAnsi="Arial" w:cs="Arial"/>
              </w:rPr>
              <w:t>a</w:t>
            </w:r>
            <w:r w:rsidRPr="00F00DA1">
              <w:rPr>
                <w:rFonts w:ascii="Arial" w:hAnsi="Arial" w:cs="Arial"/>
              </w:rPr>
              <w:t>ción parc</w:t>
            </w:r>
            <w:r>
              <w:rPr>
                <w:rFonts w:ascii="Arial" w:hAnsi="Arial" w:cs="Arial"/>
              </w:rPr>
              <w:t xml:space="preserve">ial sobre éste será de suspenso; </w:t>
            </w:r>
            <w:r w:rsidRPr="00F00DA1">
              <w:rPr>
                <w:rFonts w:ascii="Arial" w:hAnsi="Arial" w:cs="Arial"/>
              </w:rPr>
              <w:t xml:space="preserve"> ahora bien si el alumno realiza y completa el trabajo posteriormente, éste será recalificado</w:t>
            </w:r>
            <w:r>
              <w:rPr>
                <w:rFonts w:ascii="Arial" w:hAnsi="Arial" w:cs="Arial"/>
              </w:rPr>
              <w:t>. E</w:t>
            </w:r>
            <w:r w:rsidRPr="00F00DA1">
              <w:rPr>
                <w:rFonts w:ascii="Arial" w:hAnsi="Arial" w:cs="Arial"/>
              </w:rPr>
              <w:t>n el resto de los casos los alumnos deberán presentar los trabajos como fecha tope en la</w:t>
            </w:r>
            <w:r>
              <w:rPr>
                <w:rFonts w:ascii="Arial" w:hAnsi="Arial" w:cs="Arial"/>
              </w:rPr>
              <w:t xml:space="preserve"> fecha fijada por el profesor</w:t>
            </w:r>
            <w:r w:rsidRPr="00F00DA1">
              <w:rPr>
                <w:rFonts w:ascii="Arial" w:hAnsi="Arial" w:cs="Arial"/>
              </w:rPr>
              <w:t>.</w:t>
            </w:r>
          </w:p>
          <w:p w:rsidR="004D4712" w:rsidRPr="0046055C" w:rsidRDefault="004D4712" w:rsidP="004D4712">
            <w:pPr>
              <w:ind w:left="600"/>
              <w:jc w:val="both"/>
              <w:rPr>
                <w:rFonts w:ascii="Arial" w:hAnsi="Arial" w:cs="Arial"/>
              </w:rPr>
            </w:pPr>
            <w:r w:rsidRPr="0046055C">
              <w:rPr>
                <w:rFonts w:ascii="Arial" w:hAnsi="Arial" w:cs="Arial"/>
              </w:rPr>
              <w:t>Al realizar un trabajo, si se detecta que éste ha sido copiado en partes o en su totalidad, o no lo presenta en el plazo fijado, o está su</w:t>
            </w:r>
            <w:r w:rsidRPr="0046055C">
              <w:rPr>
                <w:rFonts w:ascii="Arial" w:hAnsi="Arial" w:cs="Arial"/>
              </w:rPr>
              <w:t>s</w:t>
            </w:r>
            <w:r w:rsidRPr="0046055C">
              <w:rPr>
                <w:rFonts w:ascii="Arial" w:hAnsi="Arial" w:cs="Arial"/>
              </w:rPr>
              <w:t>penso, deberá examinarse en el examen de recuperación de forma teórica del contenido del mismo.</w:t>
            </w:r>
          </w:p>
          <w:p w:rsidR="004D4712" w:rsidRDefault="004D4712" w:rsidP="004D4712">
            <w:pPr>
              <w:pStyle w:val="Prrafodelista"/>
              <w:ind w:left="600"/>
              <w:jc w:val="both"/>
              <w:rPr>
                <w:rFonts w:ascii="Arial" w:hAnsi="Arial" w:cs="Arial"/>
              </w:rPr>
            </w:pPr>
          </w:p>
          <w:p w:rsidR="004D4712" w:rsidRPr="007344E8" w:rsidRDefault="004D4712" w:rsidP="004D4712">
            <w:pPr>
              <w:pStyle w:val="Prrafodelista"/>
              <w:rPr>
                <w:rFonts w:ascii="Arial" w:hAnsi="Arial" w:cs="Arial"/>
              </w:rPr>
            </w:pPr>
          </w:p>
          <w:p w:rsidR="004D4712" w:rsidRPr="006B2E25" w:rsidRDefault="004D4712" w:rsidP="004D4712">
            <w:pPr>
              <w:pStyle w:val="Prrafodelista"/>
              <w:numPr>
                <w:ilvl w:val="0"/>
                <w:numId w:val="3"/>
              </w:numPr>
              <w:ind w:left="600" w:hanging="284"/>
              <w:jc w:val="both"/>
              <w:rPr>
                <w:rFonts w:ascii="Arial" w:hAnsi="Arial" w:cs="Arial"/>
              </w:rPr>
            </w:pPr>
            <w:r w:rsidRPr="006B2E25">
              <w:rPr>
                <w:rFonts w:ascii="Arial" w:hAnsi="Arial" w:cs="Arial"/>
                <w:b/>
              </w:rPr>
              <w:t>La NOTA FINAL</w:t>
            </w:r>
            <w:r w:rsidRPr="006B2E25">
              <w:rPr>
                <w:rFonts w:ascii="Arial" w:hAnsi="Arial" w:cs="Arial"/>
              </w:rPr>
              <w:t xml:space="preserve"> obtenida en cada trimestre será la suma de las calificaciones obtenidas en las </w:t>
            </w:r>
            <w:r w:rsidRPr="006B2E25">
              <w:rPr>
                <w:rFonts w:ascii="Arial" w:hAnsi="Arial" w:cs="Arial"/>
                <w:b/>
              </w:rPr>
              <w:t>pruebas objetivas</w:t>
            </w:r>
            <w:r w:rsidRPr="006B2E25">
              <w:rPr>
                <w:rFonts w:ascii="Arial" w:hAnsi="Arial" w:cs="Arial"/>
              </w:rPr>
              <w:t xml:space="preserve"> (exámenes mínimo 4,5), la </w:t>
            </w:r>
            <w:r w:rsidRPr="006B2E25">
              <w:rPr>
                <w:rFonts w:ascii="Arial" w:hAnsi="Arial" w:cs="Arial"/>
                <w:b/>
              </w:rPr>
              <w:t>evaluación continuada</w:t>
            </w:r>
            <w:r w:rsidRPr="006B2E25">
              <w:rPr>
                <w:rFonts w:ascii="Arial" w:hAnsi="Arial" w:cs="Arial"/>
              </w:rPr>
              <w:t xml:space="preserve"> y los </w:t>
            </w:r>
            <w:r w:rsidRPr="006B2E25">
              <w:rPr>
                <w:rFonts w:ascii="Arial" w:hAnsi="Arial" w:cs="Arial"/>
                <w:b/>
              </w:rPr>
              <w:t>trab</w:t>
            </w:r>
            <w:r w:rsidRPr="006B2E25">
              <w:rPr>
                <w:rFonts w:ascii="Arial" w:hAnsi="Arial" w:cs="Arial"/>
                <w:b/>
              </w:rPr>
              <w:t>a</w:t>
            </w:r>
            <w:r w:rsidRPr="006B2E25">
              <w:rPr>
                <w:rFonts w:ascii="Arial" w:hAnsi="Arial" w:cs="Arial"/>
                <w:b/>
              </w:rPr>
              <w:t>jos</w:t>
            </w:r>
            <w:r w:rsidRPr="006B2E25">
              <w:rPr>
                <w:rFonts w:ascii="Arial" w:hAnsi="Arial" w:cs="Arial"/>
              </w:rPr>
              <w:t>, y se obtendrá del siguiente modo:</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El trabajo tendrá una valoración de un 20%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Las pruebas objetivas teórico-prácticas un 60%.</w:t>
            </w:r>
          </w:p>
          <w:p w:rsidR="004D4712" w:rsidRPr="006B2E25" w:rsidRDefault="004D4712" w:rsidP="004D4712">
            <w:pPr>
              <w:numPr>
                <w:ilvl w:val="1"/>
                <w:numId w:val="40"/>
              </w:numPr>
              <w:tabs>
                <w:tab w:val="clear" w:pos="1440"/>
                <w:tab w:val="num" w:pos="742"/>
              </w:tabs>
              <w:ind w:left="742" w:hanging="142"/>
              <w:jc w:val="both"/>
              <w:rPr>
                <w:rFonts w:ascii="Arial" w:hAnsi="Arial" w:cs="Arial"/>
              </w:rPr>
            </w:pPr>
            <w:r w:rsidRPr="006B2E25">
              <w:rPr>
                <w:rFonts w:ascii="Arial" w:hAnsi="Arial" w:cs="Arial"/>
              </w:rPr>
              <w:t>Realización de diferentes ejercicios pr</w:t>
            </w:r>
            <w:r w:rsidRPr="006B2E25">
              <w:rPr>
                <w:rFonts w:ascii="Arial" w:hAnsi="Arial" w:cs="Arial"/>
              </w:rPr>
              <w:t>o</w:t>
            </w:r>
            <w:r w:rsidRPr="006B2E25">
              <w:rPr>
                <w:rFonts w:ascii="Arial" w:hAnsi="Arial" w:cs="Arial"/>
              </w:rPr>
              <w:t>puestos  y cuestionarios evaluables en el aula virtual,  un 20%.</w:t>
            </w:r>
          </w:p>
          <w:p w:rsidR="004D4712" w:rsidRDefault="004D4712" w:rsidP="004D4712">
            <w:pPr>
              <w:pStyle w:val="Prrafodelista"/>
              <w:ind w:left="600"/>
              <w:jc w:val="both"/>
              <w:rPr>
                <w:rFonts w:ascii="Arial" w:hAnsi="Arial" w:cs="Arial"/>
              </w:rPr>
            </w:pPr>
            <w:r w:rsidRPr="006B2E25">
              <w:rPr>
                <w:rFonts w:ascii="Arial" w:hAnsi="Arial" w:cs="Arial"/>
              </w:rPr>
              <w:t>La calificación total será</w:t>
            </w:r>
            <w:r w:rsidRPr="00635EED">
              <w:rPr>
                <w:rFonts w:ascii="Arial" w:hAnsi="Arial" w:cs="Arial"/>
              </w:rPr>
              <w:t xml:space="preserve"> la suma de </w:t>
            </w:r>
            <w:r>
              <w:rPr>
                <w:rFonts w:ascii="Arial" w:hAnsi="Arial" w:cs="Arial"/>
              </w:rPr>
              <w:t xml:space="preserve">las tres </w:t>
            </w:r>
            <w:r w:rsidRPr="00635EED">
              <w:rPr>
                <w:rFonts w:ascii="Arial" w:hAnsi="Arial" w:cs="Arial"/>
              </w:rPr>
              <w:t>puntuaciones hasta alcanzar un máximo de 10</w:t>
            </w:r>
            <w:r>
              <w:rPr>
                <w:rFonts w:ascii="Arial" w:hAnsi="Arial" w:cs="Arial"/>
              </w:rPr>
              <w:t xml:space="preserve">. No obstante, si en alguna evaluación no </w:t>
            </w:r>
            <w:r>
              <w:rPr>
                <w:rFonts w:ascii="Arial" w:hAnsi="Arial" w:cs="Arial"/>
              </w:rPr>
              <w:lastRenderedPageBreak/>
              <w:t>pudiera realizarse algún trabajo, la ponder</w:t>
            </w:r>
            <w:r>
              <w:rPr>
                <w:rFonts w:ascii="Arial" w:hAnsi="Arial" w:cs="Arial"/>
              </w:rPr>
              <w:t>a</w:t>
            </w:r>
            <w:r>
              <w:rPr>
                <w:rFonts w:ascii="Arial" w:hAnsi="Arial" w:cs="Arial"/>
              </w:rPr>
              <w:t>ción de la calificación obtenida en las pruebas objetivas (exámenes) pasará a ser de un 80%.</w:t>
            </w:r>
          </w:p>
          <w:p w:rsidR="004D4712" w:rsidRDefault="004D4712" w:rsidP="004D4712">
            <w:pPr>
              <w:pStyle w:val="Prrafodelista"/>
              <w:ind w:left="600"/>
              <w:jc w:val="both"/>
              <w:rPr>
                <w:rFonts w:ascii="Arial" w:hAnsi="Arial" w:cs="Arial"/>
              </w:rPr>
            </w:pPr>
          </w:p>
          <w:p w:rsidR="004D4712" w:rsidRDefault="004D4712" w:rsidP="004D4712">
            <w:pPr>
              <w:pStyle w:val="Prrafodelista"/>
              <w:numPr>
                <w:ilvl w:val="0"/>
                <w:numId w:val="3"/>
              </w:numPr>
              <w:ind w:left="600" w:hanging="284"/>
              <w:jc w:val="both"/>
              <w:rPr>
                <w:rFonts w:ascii="Arial" w:hAnsi="Arial" w:cs="Arial"/>
              </w:rPr>
            </w:pPr>
            <w:r w:rsidRPr="00D131D5">
              <w:rPr>
                <w:rFonts w:ascii="Arial" w:hAnsi="Arial" w:cs="Arial"/>
              </w:rPr>
              <w:t xml:space="preserve">Las </w:t>
            </w:r>
            <w:r>
              <w:rPr>
                <w:rFonts w:ascii="Arial" w:hAnsi="Arial" w:cs="Arial"/>
              </w:rPr>
              <w:t xml:space="preserve">evaluaciones son independientes: </w:t>
            </w:r>
            <w:r w:rsidRPr="00D131D5">
              <w:rPr>
                <w:rFonts w:ascii="Arial" w:hAnsi="Arial" w:cs="Arial"/>
              </w:rPr>
              <w:t>el alumno debe superar cada una de ellas</w:t>
            </w:r>
            <w:r>
              <w:rPr>
                <w:rFonts w:ascii="Arial" w:hAnsi="Arial" w:cs="Arial"/>
              </w:rPr>
              <w:t xml:space="preserve"> ya que los contenidos de las tres evaluaciones no guardan relación</w:t>
            </w:r>
            <w:r w:rsidRPr="00D131D5">
              <w:rPr>
                <w:rFonts w:ascii="Arial" w:hAnsi="Arial" w:cs="Arial"/>
              </w:rPr>
              <w:t>.</w:t>
            </w:r>
          </w:p>
          <w:p w:rsidR="004D4712" w:rsidRDefault="004D4712" w:rsidP="004D4712">
            <w:pPr>
              <w:pStyle w:val="Prrafodelista"/>
              <w:rPr>
                <w:rFonts w:ascii="Arial" w:hAnsi="Arial" w:cs="Arial"/>
              </w:rPr>
            </w:pPr>
          </w:p>
          <w:p w:rsidR="004D4712" w:rsidRPr="00BA542C" w:rsidRDefault="004D4712" w:rsidP="004D4712"/>
          <w:p w:rsidR="000828F0" w:rsidRPr="0046055C" w:rsidRDefault="004D4712" w:rsidP="004D4712">
            <w:pPr>
              <w:pStyle w:val="Prrafodelista"/>
              <w:ind w:left="600"/>
              <w:jc w:val="both"/>
              <w:rPr>
                <w:rFonts w:ascii="Arial" w:hAnsi="Arial" w:cs="Arial"/>
              </w:rPr>
            </w:pPr>
            <w:r w:rsidRPr="0046055C">
              <w:rPr>
                <w:rFonts w:ascii="Arial" w:hAnsi="Arial" w:cs="Arial"/>
              </w:rPr>
              <w:t xml:space="preserve">Los alumnos que tengan </w:t>
            </w:r>
            <w:r>
              <w:rPr>
                <w:rFonts w:ascii="Arial" w:hAnsi="Arial" w:cs="Arial"/>
              </w:rPr>
              <w:t>todas</w:t>
            </w:r>
            <w:r w:rsidRPr="0046055C">
              <w:rPr>
                <w:rFonts w:ascii="Arial" w:hAnsi="Arial" w:cs="Arial"/>
              </w:rPr>
              <w:t xml:space="preserve"> las evaluaci</w:t>
            </w:r>
            <w:r w:rsidRPr="0046055C">
              <w:rPr>
                <w:rFonts w:ascii="Arial" w:hAnsi="Arial" w:cs="Arial"/>
              </w:rPr>
              <w:t>o</w:t>
            </w:r>
            <w:r w:rsidRPr="0046055C">
              <w:rPr>
                <w:rFonts w:ascii="Arial" w:hAnsi="Arial" w:cs="Arial"/>
              </w:rPr>
              <w:t>nes aprobadas, se considera que han sup</w:t>
            </w:r>
            <w:r w:rsidRPr="0046055C">
              <w:rPr>
                <w:rFonts w:ascii="Arial" w:hAnsi="Arial" w:cs="Arial"/>
              </w:rPr>
              <w:t>e</w:t>
            </w:r>
            <w:r w:rsidRPr="0046055C">
              <w:rPr>
                <w:rFonts w:ascii="Arial" w:hAnsi="Arial" w:cs="Arial"/>
              </w:rPr>
              <w:t>rado el curso y su nota final se obtendrá de la media aritmética obtenida de las mismas.</w:t>
            </w:r>
          </w:p>
          <w:p w:rsidR="000828F0" w:rsidRPr="00601CF5" w:rsidRDefault="000828F0" w:rsidP="000828F0">
            <w:pPr>
              <w:pStyle w:val="Prrafodelista"/>
              <w:rPr>
                <w:rFonts w:ascii="Arial" w:hAnsi="Arial" w:cs="Arial"/>
              </w:rPr>
            </w:pPr>
          </w:p>
          <w:p w:rsidR="000828F0" w:rsidRPr="00601CF5" w:rsidRDefault="000828F0" w:rsidP="000828F0">
            <w:pPr>
              <w:pStyle w:val="Prrafodelista"/>
              <w:rPr>
                <w:rFonts w:ascii="Arial" w:hAnsi="Arial" w:cs="Arial"/>
              </w:rPr>
            </w:pPr>
          </w:p>
          <w:p w:rsidR="008018F0" w:rsidRPr="00601CF5" w:rsidRDefault="008018F0" w:rsidP="000828F0">
            <w:pPr>
              <w:pStyle w:val="Prrafodelista"/>
              <w:rPr>
                <w:rFonts w:ascii="Arial" w:hAnsi="Arial" w:cs="Arial"/>
              </w:rPr>
            </w:pPr>
          </w:p>
        </w:tc>
      </w:tr>
    </w:tbl>
    <w:p w:rsidR="008018F0" w:rsidRDefault="008018F0" w:rsidP="000557CC">
      <w:pPr>
        <w:rPr>
          <w:rFonts w:ascii="Arial" w:hAnsi="Arial" w:cs="Arial"/>
        </w:rPr>
      </w:pPr>
    </w:p>
    <w:p w:rsidR="00076580" w:rsidRDefault="00076580">
      <w:pPr>
        <w:rPr>
          <w:rFonts w:ascii="Arial" w:hAnsi="Arial" w:cs="Arial"/>
        </w:rPr>
      </w:pPr>
    </w:p>
    <w:p w:rsidR="00615170" w:rsidRDefault="00615170">
      <w:pPr>
        <w:rPr>
          <w:rFonts w:ascii="Arial" w:hAnsi="Arial" w:cs="Arial"/>
        </w:rPr>
      </w:pPr>
    </w:p>
    <w:p w:rsidR="00615170" w:rsidRDefault="00615170">
      <w:pPr>
        <w:rPr>
          <w:rFonts w:ascii="Arial" w:hAnsi="Arial" w:cs="Arial"/>
        </w:rPr>
      </w:pPr>
    </w:p>
    <w:p w:rsidR="00715010" w:rsidRDefault="00715010">
      <w:pPr>
        <w:rPr>
          <w:rFonts w:ascii="Arial" w:hAnsi="Arial" w:cs="Arial"/>
        </w:rPr>
      </w:pPr>
    </w:p>
    <w:p w:rsidR="00715010" w:rsidRDefault="00715010">
      <w:pPr>
        <w:rPr>
          <w:rFonts w:ascii="Arial" w:hAnsi="Arial" w:cs="Arial"/>
        </w:rPr>
      </w:pPr>
    </w:p>
    <w:p w:rsidR="00596615" w:rsidRPr="00596615" w:rsidRDefault="00596615" w:rsidP="00596615">
      <w:pPr>
        <w:sectPr w:rsidR="00596615" w:rsidRPr="00596615" w:rsidSect="00651416">
          <w:footerReference w:type="default" r:id="rId10"/>
          <w:pgSz w:w="16840" w:h="11907" w:orient="landscape" w:code="9"/>
          <w:pgMar w:top="567" w:right="1134" w:bottom="567" w:left="1134" w:header="510" w:footer="510" w:gutter="0"/>
          <w:cols w:space="720"/>
          <w:docGrid w:linePitch="272"/>
        </w:sectPr>
      </w:pPr>
    </w:p>
    <w:p w:rsidR="00B817CE" w:rsidRDefault="008E5085">
      <w:pPr>
        <w:pStyle w:val="Ttulo1"/>
        <w:rPr>
          <w:rFonts w:cs="Arial"/>
        </w:rPr>
      </w:pPr>
      <w:bookmarkStart w:id="15" w:name="_Toc441166672"/>
      <w:bookmarkStart w:id="16" w:name="_Toc85010511"/>
      <w:r w:rsidRPr="005511F2">
        <w:rPr>
          <w:rFonts w:cs="Arial"/>
        </w:rPr>
        <w:lastRenderedPageBreak/>
        <w:t>EVALUACIÓN</w:t>
      </w:r>
      <w:bookmarkEnd w:id="15"/>
      <w:bookmarkEnd w:id="16"/>
    </w:p>
    <w:p w:rsidR="0012592C" w:rsidRPr="0012592C" w:rsidRDefault="0012592C" w:rsidP="0012592C"/>
    <w:p w:rsidR="0012592C" w:rsidRPr="00352E11" w:rsidRDefault="0012592C" w:rsidP="0012592C">
      <w:pPr>
        <w:rPr>
          <w:rFonts w:ascii="Arial" w:hAnsi="Arial" w:cs="Arial"/>
          <w:sz w:val="24"/>
          <w:szCs w:val="24"/>
          <w:shd w:val="clear" w:color="auto" w:fill="FFFFFF"/>
        </w:rPr>
      </w:pPr>
      <w:r w:rsidRPr="00352E11">
        <w:rPr>
          <w:rFonts w:ascii="Arial" w:hAnsi="Arial" w:cs="Arial"/>
          <w:sz w:val="24"/>
          <w:szCs w:val="24"/>
        </w:rPr>
        <w:t xml:space="preserve">Según la orden </w:t>
      </w:r>
      <w:r w:rsidRPr="00352E11">
        <w:rPr>
          <w:rFonts w:ascii="Arial" w:hAnsi="Arial" w:cs="Arial"/>
          <w:b/>
          <w:sz w:val="24"/>
          <w:szCs w:val="24"/>
        </w:rPr>
        <w:t xml:space="preserve">893/2022, de 21 de abril en su artículo 43 </w:t>
      </w:r>
      <w:r w:rsidRPr="00352E11">
        <w:rPr>
          <w:rFonts w:ascii="Arial" w:hAnsi="Arial" w:cs="Arial"/>
          <w:sz w:val="24"/>
          <w:szCs w:val="24"/>
        </w:rPr>
        <w:t>indica que</w:t>
      </w:r>
      <w:r w:rsidRPr="00352E11">
        <w:rPr>
          <w:rFonts w:ascii="Arial" w:hAnsi="Arial" w:cs="Arial"/>
          <w:sz w:val="24"/>
          <w:szCs w:val="24"/>
          <w:shd w:val="clear" w:color="auto" w:fill="FFFFFF"/>
        </w:rPr>
        <w:t xml:space="preserve"> “en las ens</w:t>
      </w:r>
      <w:r w:rsidRPr="00352E11">
        <w:rPr>
          <w:rFonts w:ascii="Arial" w:hAnsi="Arial" w:cs="Arial"/>
          <w:sz w:val="24"/>
          <w:szCs w:val="24"/>
          <w:shd w:val="clear" w:color="auto" w:fill="FFFFFF"/>
        </w:rPr>
        <w:t>e</w:t>
      </w:r>
      <w:r w:rsidRPr="00352E11">
        <w:rPr>
          <w:rFonts w:ascii="Arial" w:hAnsi="Arial" w:cs="Arial"/>
          <w:sz w:val="24"/>
          <w:szCs w:val="24"/>
          <w:shd w:val="clear" w:color="auto" w:fill="FFFFFF"/>
        </w:rPr>
        <w:t>ñanzas de formación profesional en régimen  presencial, la evaluación tendrá carácter continuo y formativo, por ello es condición necesaria la asistencia del alumnado a las actividades formativas. La pérdida del derecho a la evaluación continua se establece ante la dificultad que supone para el profesorado la evaluación cuando se produce una ausencia del alumno en las actividades formativas que impida determinar si este ha alcanzado o no los resultados de aprendizaje. El plan de convivencia del centro fijará el número máximo de faltas de asistencia que producen la pérdida del derecho de ev</w:t>
      </w:r>
      <w:r w:rsidRPr="00352E11">
        <w:rPr>
          <w:rFonts w:ascii="Arial" w:hAnsi="Arial" w:cs="Arial"/>
          <w:sz w:val="24"/>
          <w:szCs w:val="24"/>
          <w:shd w:val="clear" w:color="auto" w:fill="FFFFFF"/>
        </w:rPr>
        <w:t>a</w:t>
      </w:r>
      <w:r w:rsidRPr="00352E11">
        <w:rPr>
          <w:rFonts w:ascii="Arial" w:hAnsi="Arial" w:cs="Arial"/>
          <w:sz w:val="24"/>
          <w:szCs w:val="24"/>
          <w:shd w:val="clear" w:color="auto" w:fill="FFFFFF"/>
        </w:rPr>
        <w:t xml:space="preserve">luación” </w:t>
      </w:r>
    </w:p>
    <w:p w:rsidR="0012592C" w:rsidRDefault="0012592C" w:rsidP="0012592C">
      <w:pPr>
        <w:rPr>
          <w:rFonts w:ascii="Arial" w:hAnsi="Arial" w:cs="Arial"/>
          <w:sz w:val="22"/>
          <w:szCs w:val="22"/>
        </w:rPr>
      </w:pPr>
    </w:p>
    <w:p w:rsidR="00B817CE" w:rsidRDefault="00B817CE">
      <w:pPr>
        <w:rPr>
          <w:rFonts w:ascii="Arial" w:hAnsi="Arial" w:cs="Arial"/>
          <w:sz w:val="24"/>
        </w:rPr>
      </w:pPr>
    </w:p>
    <w:p w:rsidR="00C63F03" w:rsidRPr="008D1A84" w:rsidRDefault="00C63F03" w:rsidP="008D1A84">
      <w:pPr>
        <w:pStyle w:val="Ttulo2"/>
      </w:pPr>
      <w:bookmarkStart w:id="17" w:name="_Toc85010512"/>
      <w:r w:rsidRPr="008D1A84">
        <w:t>EVALUACIÓN ORDINARIA</w:t>
      </w:r>
      <w:bookmarkEnd w:id="17"/>
    </w:p>
    <w:p w:rsidR="009469B5" w:rsidRDefault="009469B5" w:rsidP="009469B5">
      <w:pPr>
        <w:widowControl w:val="0"/>
        <w:spacing w:before="120" w:after="120"/>
        <w:jc w:val="both"/>
        <w:rPr>
          <w:rFonts w:ascii="Arial" w:hAnsi="Arial" w:cs="Arial"/>
          <w:sz w:val="24"/>
          <w:szCs w:val="24"/>
        </w:rPr>
      </w:pPr>
    </w:p>
    <w:p w:rsidR="009469B5" w:rsidRPr="009469B5" w:rsidRDefault="009469B5" w:rsidP="008D1A84">
      <w:pPr>
        <w:widowControl w:val="0"/>
        <w:spacing w:before="120" w:after="120" w:line="360" w:lineRule="auto"/>
        <w:jc w:val="both"/>
        <w:rPr>
          <w:rFonts w:ascii="Arial" w:hAnsi="Arial" w:cs="Arial"/>
          <w:sz w:val="24"/>
          <w:szCs w:val="24"/>
        </w:rPr>
      </w:pPr>
      <w:r w:rsidRPr="009469B5">
        <w:rPr>
          <w:rFonts w:ascii="Arial" w:hAnsi="Arial" w:cs="Arial"/>
          <w:sz w:val="24"/>
          <w:szCs w:val="24"/>
        </w:rPr>
        <w:t>Se aplicarán los procedimientos y criterios de evaluación y calificación establecidos en los diferentes bloques de contenidos.</w:t>
      </w:r>
    </w:p>
    <w:p w:rsidR="004E10F7" w:rsidRPr="005511F2" w:rsidRDefault="004F7F4B" w:rsidP="008D1A84">
      <w:pPr>
        <w:pStyle w:val="Ttulo3"/>
        <w:ind w:hanging="1557"/>
        <w:jc w:val="both"/>
        <w:rPr>
          <w:rFonts w:cs="Arial"/>
        </w:rPr>
      </w:pPr>
      <w:bookmarkStart w:id="18" w:name="_Toc85010513"/>
      <w:r w:rsidRPr="005511F2">
        <w:rPr>
          <w:rFonts w:cs="Arial"/>
          <w:b/>
        </w:rPr>
        <w:t>Medidas de apoyo y/o refuerzo educativo a lo largo del curso académico</w:t>
      </w:r>
      <w:bookmarkEnd w:id="18"/>
    </w:p>
    <w:p w:rsidR="00A471DF" w:rsidRPr="005511F2" w:rsidRDefault="00A471DF" w:rsidP="00641654">
      <w:pPr>
        <w:ind w:left="1418"/>
        <w:rPr>
          <w:rFonts w:ascii="Arial" w:hAnsi="Arial" w:cs="Arial"/>
        </w:rPr>
      </w:pPr>
    </w:p>
    <w:p w:rsidR="00AB588F" w:rsidRPr="009469B5" w:rsidRDefault="00AB588F" w:rsidP="00AB588F">
      <w:pPr>
        <w:spacing w:line="360" w:lineRule="auto"/>
        <w:jc w:val="both"/>
        <w:rPr>
          <w:rFonts w:ascii="Arial" w:hAnsi="Arial" w:cs="Arial"/>
          <w:sz w:val="24"/>
          <w:szCs w:val="24"/>
        </w:rPr>
      </w:pPr>
      <w:r w:rsidRPr="009469B5">
        <w:rPr>
          <w:rFonts w:ascii="Arial" w:hAnsi="Arial" w:cs="Arial"/>
          <w:sz w:val="24"/>
          <w:szCs w:val="24"/>
        </w:rPr>
        <w:t xml:space="preserve">Si un alumno tuviese suspensa la primera o segunda evaluación realizará un </w:t>
      </w:r>
      <w:r w:rsidRPr="004D4712">
        <w:rPr>
          <w:rFonts w:ascii="Arial" w:hAnsi="Arial" w:cs="Arial"/>
          <w:b/>
          <w:sz w:val="24"/>
          <w:szCs w:val="24"/>
        </w:rPr>
        <w:t xml:space="preserve">examen de recuperación </w:t>
      </w:r>
      <w:r w:rsidRPr="009469B5">
        <w:rPr>
          <w:rFonts w:ascii="Arial" w:hAnsi="Arial" w:cs="Arial"/>
          <w:sz w:val="24"/>
          <w:szCs w:val="24"/>
        </w:rPr>
        <w:t xml:space="preserve">de dicha materia que será de contenido similar al de la evaluación;  si suspende realizará un </w:t>
      </w:r>
      <w:r w:rsidRPr="004D4712">
        <w:rPr>
          <w:rFonts w:ascii="Arial" w:hAnsi="Arial" w:cs="Arial"/>
          <w:b/>
          <w:sz w:val="24"/>
          <w:szCs w:val="24"/>
        </w:rPr>
        <w:t>examen final de dicha materia, en la convocatoria ordinaria</w:t>
      </w:r>
      <w:r w:rsidRPr="009469B5">
        <w:rPr>
          <w:rFonts w:ascii="Arial" w:hAnsi="Arial" w:cs="Arial"/>
          <w:sz w:val="24"/>
          <w:szCs w:val="24"/>
        </w:rPr>
        <w:t xml:space="preserve"> de junio. Si suspendiese la tercera evaluación se procederá a realizar su recuperación con la prueba final, al igual que si tuviese suspenso todo el curso. </w:t>
      </w:r>
    </w:p>
    <w:p w:rsidR="00AB588F" w:rsidRPr="009469B5" w:rsidRDefault="00AB588F" w:rsidP="00AB588F">
      <w:pPr>
        <w:spacing w:line="360" w:lineRule="auto"/>
        <w:ind w:left="360"/>
        <w:jc w:val="both"/>
        <w:rPr>
          <w:rStyle w:val="Normal1"/>
          <w:szCs w:val="24"/>
        </w:rPr>
      </w:pPr>
    </w:p>
    <w:p w:rsidR="004D4712" w:rsidRPr="00ED63E7" w:rsidRDefault="004D4712" w:rsidP="004D4712">
      <w:pPr>
        <w:spacing w:line="360" w:lineRule="auto"/>
        <w:jc w:val="both"/>
        <w:rPr>
          <w:rFonts w:ascii="Arial" w:hAnsi="Arial" w:cs="Arial"/>
          <w:sz w:val="24"/>
          <w:szCs w:val="24"/>
        </w:rPr>
      </w:pPr>
      <w:r w:rsidRPr="00ED63E7">
        <w:rPr>
          <w:rFonts w:ascii="Arial" w:hAnsi="Arial" w:cs="Arial"/>
          <w:sz w:val="24"/>
          <w:szCs w:val="24"/>
        </w:rPr>
        <w:t>Para recuperar la materia suspensa los alumnos deberán realizar el examen teórico correspondiente. La prueba tendrá la misma estructura que la señalada para la evalu</w:t>
      </w:r>
      <w:r w:rsidRPr="00ED63E7">
        <w:rPr>
          <w:rFonts w:ascii="Arial" w:hAnsi="Arial" w:cs="Arial"/>
          <w:sz w:val="24"/>
          <w:szCs w:val="24"/>
        </w:rPr>
        <w:t>a</w:t>
      </w:r>
      <w:r w:rsidRPr="00AD19A4">
        <w:rPr>
          <w:rFonts w:ascii="Arial" w:hAnsi="Arial" w:cs="Arial"/>
          <w:sz w:val="24"/>
          <w:szCs w:val="24"/>
        </w:rPr>
        <w:t>ción. Se aplicarán los criterios de calificación señalados en la evaluación ordinaria.</w:t>
      </w:r>
      <w:r>
        <w:rPr>
          <w:rFonts w:ascii="Arial" w:hAnsi="Arial" w:cs="Arial"/>
          <w:sz w:val="24"/>
          <w:szCs w:val="24"/>
        </w:rPr>
        <w:t xml:space="preserve"> </w:t>
      </w:r>
      <w:r w:rsidRPr="00ED63E7">
        <w:rPr>
          <w:rFonts w:ascii="Arial" w:hAnsi="Arial" w:cs="Arial"/>
          <w:sz w:val="24"/>
          <w:szCs w:val="24"/>
        </w:rPr>
        <w:t>La fecha se fijará preferentemente después de la evaluación correspondiente, aunque se comentará previamente con los alumnos.</w:t>
      </w:r>
    </w:p>
    <w:p w:rsidR="0012592C" w:rsidRPr="005511F2" w:rsidRDefault="0012592C" w:rsidP="00AB588F">
      <w:pPr>
        <w:ind w:left="1418"/>
        <w:rPr>
          <w:rFonts w:ascii="Arial" w:hAnsi="Arial" w:cs="Arial"/>
        </w:rPr>
      </w:pPr>
    </w:p>
    <w:p w:rsidR="00A471DF" w:rsidRPr="005511F2" w:rsidRDefault="00A471DF" w:rsidP="00641654">
      <w:pPr>
        <w:ind w:left="1418"/>
        <w:rPr>
          <w:rFonts w:ascii="Arial" w:hAnsi="Arial" w:cs="Arial"/>
        </w:rPr>
      </w:pPr>
    </w:p>
    <w:p w:rsidR="004E10F7" w:rsidRPr="005511F2" w:rsidRDefault="004E10F7" w:rsidP="00C318C8">
      <w:pPr>
        <w:pStyle w:val="Ttulo3"/>
        <w:ind w:left="993" w:hanging="426"/>
        <w:jc w:val="both"/>
        <w:rPr>
          <w:rFonts w:cs="Arial"/>
        </w:rPr>
      </w:pPr>
      <w:bookmarkStart w:id="19" w:name="_Toc85010514"/>
      <w:r w:rsidRPr="005511F2">
        <w:rPr>
          <w:rFonts w:cs="Arial"/>
          <w:b/>
        </w:rPr>
        <w:t xml:space="preserve">Sistema de recuperación </w:t>
      </w:r>
      <w:r w:rsidR="002932EC" w:rsidRPr="005511F2">
        <w:rPr>
          <w:rFonts w:cs="Arial"/>
          <w:b/>
        </w:rPr>
        <w:t xml:space="preserve">para alumnos con el módulo </w:t>
      </w:r>
      <w:r w:rsidRPr="005511F2">
        <w:rPr>
          <w:rFonts w:cs="Arial"/>
          <w:b/>
        </w:rPr>
        <w:t>pendiente</w:t>
      </w:r>
      <w:bookmarkEnd w:id="19"/>
    </w:p>
    <w:p w:rsidR="00A471DF" w:rsidRPr="005511F2" w:rsidRDefault="00A471DF" w:rsidP="00641654">
      <w:pPr>
        <w:ind w:left="1418"/>
        <w:rPr>
          <w:rFonts w:ascii="Arial" w:hAnsi="Arial" w:cs="Arial"/>
        </w:rPr>
      </w:pPr>
    </w:p>
    <w:p w:rsidR="00A471DF" w:rsidRPr="005511F2" w:rsidRDefault="00A471DF" w:rsidP="00641654">
      <w:pPr>
        <w:ind w:left="1418"/>
        <w:rPr>
          <w:rFonts w:ascii="Arial" w:hAnsi="Arial" w:cs="Arial"/>
        </w:rPr>
      </w:pPr>
    </w:p>
    <w:p w:rsidR="00AB588F" w:rsidRPr="00AB588F" w:rsidRDefault="00AB588F" w:rsidP="00AB588F">
      <w:pPr>
        <w:pStyle w:val="Textoindependiente"/>
        <w:spacing w:line="360" w:lineRule="auto"/>
        <w:rPr>
          <w:rFonts w:ascii="Arial" w:hAnsi="Arial" w:cs="Arial"/>
          <w:b w:val="0"/>
          <w:color w:val="C00000"/>
          <w:sz w:val="24"/>
          <w:szCs w:val="24"/>
        </w:rPr>
      </w:pPr>
      <w:r w:rsidRPr="00AB588F">
        <w:rPr>
          <w:rFonts w:ascii="Arial" w:hAnsi="Arial" w:cs="Arial"/>
          <w:b w:val="0"/>
          <w:sz w:val="24"/>
          <w:szCs w:val="24"/>
        </w:rPr>
        <w:t xml:space="preserve">Si un alumno tuviese pendiente el módulo de cursos anteriores realizará un examen final de dicha materia suspensa en </w:t>
      </w:r>
      <w:r w:rsidR="009469B5">
        <w:rPr>
          <w:rFonts w:ascii="Arial" w:hAnsi="Arial" w:cs="Arial"/>
          <w:b w:val="0"/>
          <w:sz w:val="24"/>
          <w:szCs w:val="24"/>
        </w:rPr>
        <w:t>la convocatoria ordinaria de pendientes</w:t>
      </w:r>
      <w:r w:rsidRPr="00AB588F">
        <w:rPr>
          <w:rFonts w:ascii="Arial" w:hAnsi="Arial" w:cs="Arial"/>
          <w:b w:val="0"/>
          <w:sz w:val="24"/>
          <w:szCs w:val="24"/>
        </w:rPr>
        <w:t xml:space="preserve">. </w:t>
      </w:r>
    </w:p>
    <w:p w:rsidR="00AB588F" w:rsidRPr="00AB588F" w:rsidRDefault="00AB588F" w:rsidP="00AB588F">
      <w:pPr>
        <w:spacing w:line="360" w:lineRule="auto"/>
        <w:ind w:left="360"/>
        <w:jc w:val="both"/>
        <w:rPr>
          <w:rStyle w:val="Normal1"/>
          <w:szCs w:val="24"/>
        </w:rPr>
      </w:pPr>
    </w:p>
    <w:p w:rsidR="00AB588F" w:rsidRPr="00AB588F" w:rsidRDefault="00AB588F" w:rsidP="00AB588F">
      <w:pPr>
        <w:spacing w:line="360" w:lineRule="auto"/>
        <w:jc w:val="both"/>
        <w:rPr>
          <w:rFonts w:ascii="Arial" w:hAnsi="Arial" w:cs="Arial"/>
          <w:sz w:val="24"/>
          <w:szCs w:val="24"/>
        </w:rPr>
      </w:pPr>
      <w:r w:rsidRPr="00AB588F">
        <w:rPr>
          <w:rFonts w:ascii="Arial" w:hAnsi="Arial" w:cs="Arial"/>
          <w:sz w:val="24"/>
          <w:szCs w:val="24"/>
        </w:rPr>
        <w:lastRenderedPageBreak/>
        <w:t>Para recuperar la materia suspensa los alumnos deberán realizar una serie de ejerc</w:t>
      </w:r>
      <w:r w:rsidRPr="00AB588F">
        <w:rPr>
          <w:rFonts w:ascii="Arial" w:hAnsi="Arial" w:cs="Arial"/>
          <w:sz w:val="24"/>
          <w:szCs w:val="24"/>
        </w:rPr>
        <w:t>i</w:t>
      </w:r>
      <w:r w:rsidRPr="00AB588F">
        <w:rPr>
          <w:rFonts w:ascii="Arial" w:hAnsi="Arial" w:cs="Arial"/>
          <w:sz w:val="24"/>
          <w:szCs w:val="24"/>
        </w:rPr>
        <w:t>cios basados en los contenidos mínimos de la materia además del examen teórico</w:t>
      </w:r>
      <w:r w:rsidR="0012592C">
        <w:rPr>
          <w:rFonts w:ascii="Arial" w:hAnsi="Arial" w:cs="Arial"/>
          <w:sz w:val="24"/>
          <w:szCs w:val="24"/>
        </w:rPr>
        <w:t xml:space="preserve">-práctico </w:t>
      </w:r>
      <w:r w:rsidRPr="00AB588F">
        <w:rPr>
          <w:rFonts w:ascii="Arial" w:hAnsi="Arial" w:cs="Arial"/>
          <w:sz w:val="24"/>
          <w:szCs w:val="24"/>
        </w:rPr>
        <w:t xml:space="preserve"> correspondiente. No obstante, es aconsejable que los profesores respons</w:t>
      </w:r>
      <w:r w:rsidRPr="00AB588F">
        <w:rPr>
          <w:rFonts w:ascii="Arial" w:hAnsi="Arial" w:cs="Arial"/>
          <w:sz w:val="24"/>
          <w:szCs w:val="24"/>
        </w:rPr>
        <w:t>a</w:t>
      </w:r>
      <w:r w:rsidRPr="00AB588F">
        <w:rPr>
          <w:rFonts w:ascii="Arial" w:hAnsi="Arial" w:cs="Arial"/>
          <w:sz w:val="24"/>
          <w:szCs w:val="24"/>
        </w:rPr>
        <w:t xml:space="preserve">bles de pendientes se pongan en contacto con los alumnos para que conozcan </w:t>
      </w:r>
      <w:r w:rsidR="00A67F4B">
        <w:rPr>
          <w:rFonts w:ascii="Arial" w:hAnsi="Arial" w:cs="Arial"/>
          <w:sz w:val="24"/>
          <w:szCs w:val="24"/>
        </w:rPr>
        <w:t xml:space="preserve">cómo se realizará el </w:t>
      </w:r>
      <w:r w:rsidRPr="00AB588F">
        <w:rPr>
          <w:rFonts w:ascii="Arial" w:hAnsi="Arial" w:cs="Arial"/>
          <w:sz w:val="24"/>
          <w:szCs w:val="24"/>
        </w:rPr>
        <w:t>seguimiento, calendario de evaluación, estructura de las pruebas y crit</w:t>
      </w:r>
      <w:r w:rsidRPr="00AB588F">
        <w:rPr>
          <w:rFonts w:ascii="Arial" w:hAnsi="Arial" w:cs="Arial"/>
          <w:sz w:val="24"/>
          <w:szCs w:val="24"/>
        </w:rPr>
        <w:t>e</w:t>
      </w:r>
      <w:r w:rsidRPr="00AB588F">
        <w:rPr>
          <w:rFonts w:ascii="Arial" w:hAnsi="Arial" w:cs="Arial"/>
          <w:sz w:val="24"/>
          <w:szCs w:val="24"/>
        </w:rPr>
        <w:t>rios de calificación</w:t>
      </w:r>
      <w:r w:rsidR="00A67F4B">
        <w:rPr>
          <w:rFonts w:ascii="Arial" w:hAnsi="Arial" w:cs="Arial"/>
          <w:sz w:val="24"/>
          <w:szCs w:val="24"/>
        </w:rPr>
        <w:t xml:space="preserve"> (que serán los mismos que los señalados en apartados anteriores)</w:t>
      </w:r>
      <w:r w:rsidRPr="00AB588F">
        <w:rPr>
          <w:rFonts w:ascii="Arial" w:hAnsi="Arial" w:cs="Arial"/>
          <w:sz w:val="24"/>
          <w:szCs w:val="24"/>
        </w:rPr>
        <w:t xml:space="preserve">. </w:t>
      </w:r>
    </w:p>
    <w:p w:rsidR="002960E2" w:rsidRPr="005511F2" w:rsidRDefault="002960E2" w:rsidP="002960E2">
      <w:pPr>
        <w:ind w:left="1418"/>
        <w:rPr>
          <w:rFonts w:ascii="Arial" w:hAnsi="Arial" w:cs="Arial"/>
        </w:rPr>
      </w:pPr>
    </w:p>
    <w:p w:rsidR="00D04CC3" w:rsidRPr="005511F2" w:rsidRDefault="00D04CC3" w:rsidP="002960E2">
      <w:pPr>
        <w:ind w:left="1418"/>
        <w:rPr>
          <w:rFonts w:ascii="Arial" w:hAnsi="Arial" w:cs="Arial"/>
        </w:rPr>
      </w:pPr>
    </w:p>
    <w:p w:rsidR="006F4CC1" w:rsidRPr="005511F2" w:rsidRDefault="00A471DF" w:rsidP="008D1A84">
      <w:pPr>
        <w:pStyle w:val="Ttulo2"/>
      </w:pPr>
      <w:bookmarkStart w:id="20" w:name="_Toc441166677"/>
      <w:bookmarkStart w:id="21" w:name="_Toc85010515"/>
      <w:r w:rsidRPr="005511F2">
        <w:t>EVALUACIÓN EXTRAORDINARIA</w:t>
      </w:r>
      <w:bookmarkEnd w:id="20"/>
      <w:bookmarkEnd w:id="21"/>
    </w:p>
    <w:p w:rsidR="00AB588F" w:rsidRDefault="00AB588F" w:rsidP="00AB588F">
      <w:pPr>
        <w:spacing w:line="360" w:lineRule="auto"/>
        <w:jc w:val="both"/>
        <w:rPr>
          <w:rFonts w:ascii="Arial Narrow" w:hAnsi="Arial Narrow" w:cs="Arial"/>
        </w:rPr>
      </w:pPr>
    </w:p>
    <w:p w:rsidR="00AB588F" w:rsidRDefault="004D4712" w:rsidP="00AB588F">
      <w:pPr>
        <w:spacing w:line="360" w:lineRule="auto"/>
        <w:jc w:val="both"/>
        <w:rPr>
          <w:rFonts w:ascii="Arial" w:hAnsi="Arial" w:cs="Arial"/>
          <w:sz w:val="24"/>
          <w:szCs w:val="24"/>
        </w:rPr>
      </w:pPr>
      <w:r w:rsidRPr="00AD19A4">
        <w:rPr>
          <w:rFonts w:ascii="Arial" w:hAnsi="Arial" w:cs="Arial"/>
          <w:sz w:val="24"/>
          <w:szCs w:val="24"/>
        </w:rPr>
        <w:t xml:space="preserve">En cuanto al examen extraordinario, los alumnos se presentarán </w:t>
      </w:r>
      <w:r w:rsidRPr="00ED63E7">
        <w:rPr>
          <w:rFonts w:ascii="Arial" w:hAnsi="Arial" w:cs="Arial"/>
          <w:sz w:val="24"/>
          <w:szCs w:val="24"/>
        </w:rPr>
        <w:t>únicamente a aquellos</w:t>
      </w:r>
      <w:r w:rsidRPr="00AD19A4">
        <w:rPr>
          <w:rFonts w:ascii="Arial" w:hAnsi="Arial" w:cs="Arial"/>
          <w:sz w:val="24"/>
          <w:szCs w:val="24"/>
        </w:rPr>
        <w:t xml:space="preserve"> contenidos</w:t>
      </w:r>
      <w:r>
        <w:rPr>
          <w:rFonts w:ascii="Arial" w:hAnsi="Arial" w:cs="Arial"/>
          <w:sz w:val="24"/>
          <w:szCs w:val="24"/>
        </w:rPr>
        <w:t xml:space="preserve"> suspensos</w:t>
      </w:r>
      <w:r w:rsidRPr="00AD19A4">
        <w:rPr>
          <w:rFonts w:ascii="Arial" w:hAnsi="Arial" w:cs="Arial"/>
          <w:sz w:val="24"/>
          <w:szCs w:val="24"/>
        </w:rPr>
        <w:t xml:space="preserve"> </w:t>
      </w:r>
      <w:r>
        <w:rPr>
          <w:rFonts w:ascii="Arial" w:hAnsi="Arial" w:cs="Arial"/>
          <w:sz w:val="24"/>
          <w:szCs w:val="24"/>
        </w:rPr>
        <w:t>de cada evaluación.</w:t>
      </w:r>
    </w:p>
    <w:p w:rsidR="004D4712" w:rsidRDefault="004D4712" w:rsidP="00AB588F">
      <w:pPr>
        <w:spacing w:line="360" w:lineRule="auto"/>
        <w:jc w:val="both"/>
        <w:rPr>
          <w:rFonts w:ascii="Arial" w:hAnsi="Arial" w:cs="Arial"/>
          <w:sz w:val="24"/>
          <w:szCs w:val="24"/>
        </w:rPr>
      </w:pPr>
    </w:p>
    <w:p w:rsidR="00A67F4B" w:rsidRPr="00AB588F" w:rsidRDefault="00AB588F" w:rsidP="00A67F4B">
      <w:pPr>
        <w:spacing w:line="360" w:lineRule="auto"/>
        <w:jc w:val="both"/>
        <w:rPr>
          <w:rFonts w:ascii="Arial" w:hAnsi="Arial" w:cs="Arial"/>
          <w:sz w:val="24"/>
          <w:szCs w:val="24"/>
        </w:rPr>
      </w:pPr>
      <w:r w:rsidRPr="00AB588F">
        <w:rPr>
          <w:rFonts w:ascii="Arial" w:hAnsi="Arial" w:cs="Arial"/>
          <w:sz w:val="24"/>
          <w:szCs w:val="24"/>
        </w:rPr>
        <w:t>La prueba que se realizará para su calificación tendrá la misma estructura que las real</w:t>
      </w:r>
      <w:r w:rsidRPr="00AB588F">
        <w:rPr>
          <w:rFonts w:ascii="Arial" w:hAnsi="Arial" w:cs="Arial"/>
          <w:sz w:val="24"/>
          <w:szCs w:val="24"/>
        </w:rPr>
        <w:t>i</w:t>
      </w:r>
      <w:r w:rsidRPr="00AB588F">
        <w:rPr>
          <w:rFonts w:ascii="Arial" w:hAnsi="Arial" w:cs="Arial"/>
          <w:sz w:val="24"/>
          <w:szCs w:val="24"/>
        </w:rPr>
        <w:t>zadas durante el curso, se indicarán en la misma prueba los criterios de califica</w:t>
      </w:r>
      <w:r w:rsidR="00A67F4B">
        <w:rPr>
          <w:rFonts w:ascii="Arial" w:hAnsi="Arial" w:cs="Arial"/>
          <w:sz w:val="24"/>
          <w:szCs w:val="24"/>
        </w:rPr>
        <w:t>ción (que serán los mismos que los señalados en apartados anteriores)</w:t>
      </w:r>
      <w:r w:rsidR="00A67F4B" w:rsidRPr="00AB588F">
        <w:rPr>
          <w:rFonts w:ascii="Arial" w:hAnsi="Arial" w:cs="Arial"/>
          <w:sz w:val="24"/>
          <w:szCs w:val="24"/>
        </w:rPr>
        <w:t xml:space="preserve">. </w:t>
      </w:r>
    </w:p>
    <w:p w:rsidR="00AB588F" w:rsidRDefault="00AB588F" w:rsidP="00AB588F">
      <w:pPr>
        <w:spacing w:line="360" w:lineRule="auto"/>
        <w:jc w:val="both"/>
        <w:rPr>
          <w:rFonts w:ascii="Arial" w:hAnsi="Arial" w:cs="Arial"/>
          <w:sz w:val="24"/>
          <w:szCs w:val="24"/>
        </w:rPr>
      </w:pPr>
    </w:p>
    <w:p w:rsidR="00A67F4B" w:rsidRDefault="00A67F4B" w:rsidP="00AB588F">
      <w:pPr>
        <w:spacing w:line="360" w:lineRule="auto"/>
        <w:jc w:val="both"/>
        <w:rPr>
          <w:rFonts w:ascii="Arial" w:hAnsi="Arial" w:cs="Arial"/>
          <w:sz w:val="24"/>
          <w:szCs w:val="24"/>
        </w:rPr>
      </w:pPr>
    </w:p>
    <w:sectPr w:rsidR="00A67F4B" w:rsidSect="00450146">
      <w:pgSz w:w="11907" w:h="16840" w:code="9"/>
      <w:pgMar w:top="1134" w:right="1134"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58" w:rsidRDefault="001F2658">
      <w:r>
        <w:separator/>
      </w:r>
    </w:p>
  </w:endnote>
  <w:endnote w:type="continuationSeparator" w:id="0">
    <w:p w:rsidR="001F2658" w:rsidRDefault="001F2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8B" w:rsidRDefault="00E6508B" w:rsidP="00450146">
    <w:pPr>
      <w:pStyle w:val="Piedepgina"/>
      <w:ind w:left="-567" w:right="141"/>
      <w:jc w:val="center"/>
      <w:rPr>
        <w:sz w:val="18"/>
      </w:rPr>
    </w:pPr>
    <w:r>
      <w:rPr>
        <w:sz w:val="18"/>
      </w:rPr>
      <w:t>IES JOSEFINA ALDE</w:t>
    </w:r>
    <w:r w:rsidR="0012592C">
      <w:rPr>
        <w:sz w:val="18"/>
      </w:rPr>
      <w:t xml:space="preserve">COA/ Departamento de Administración y Gestión/ Gestión de la Documentación Jurídica y Empresarial </w:t>
    </w:r>
    <w:r>
      <w:rPr>
        <w:sz w:val="18"/>
      </w:rPr>
      <w:t xml:space="preserve">Pg. </w:t>
    </w:r>
    <w:r w:rsidR="00DF16D4">
      <w:rPr>
        <w:rStyle w:val="Nmerodepgina"/>
      </w:rPr>
      <w:fldChar w:fldCharType="begin"/>
    </w:r>
    <w:r>
      <w:rPr>
        <w:rStyle w:val="Nmerodepgina"/>
      </w:rPr>
      <w:instrText xml:space="preserve"> PAGE </w:instrText>
    </w:r>
    <w:r w:rsidR="00DF16D4">
      <w:rPr>
        <w:rStyle w:val="Nmerodepgina"/>
      </w:rPr>
      <w:fldChar w:fldCharType="separate"/>
    </w:r>
    <w:r w:rsidR="004D4712">
      <w:rPr>
        <w:rStyle w:val="Nmerodepgina"/>
        <w:noProof/>
      </w:rPr>
      <w:t>22</w:t>
    </w:r>
    <w:r w:rsidR="00DF16D4">
      <w:rPr>
        <w:rStyle w:val="Nmerodepgina"/>
      </w:rPr>
      <w:fldChar w:fldCharType="end"/>
    </w:r>
    <w:r>
      <w:rPr>
        <w:rStyle w:val="Nmerodepgina"/>
      </w:rPr>
      <w:t xml:space="preserve"> de </w:t>
    </w:r>
    <w:r w:rsidR="00DF16D4">
      <w:rPr>
        <w:rStyle w:val="Nmerodepgina"/>
      </w:rPr>
      <w:fldChar w:fldCharType="begin"/>
    </w:r>
    <w:r>
      <w:rPr>
        <w:rStyle w:val="Nmerodepgina"/>
      </w:rPr>
      <w:instrText xml:space="preserve"> NUMPAGES </w:instrText>
    </w:r>
    <w:r w:rsidR="00DF16D4">
      <w:rPr>
        <w:rStyle w:val="Nmerodepgina"/>
      </w:rPr>
      <w:fldChar w:fldCharType="separate"/>
    </w:r>
    <w:r w:rsidR="004D4712">
      <w:rPr>
        <w:rStyle w:val="Nmerodepgina"/>
        <w:noProof/>
      </w:rPr>
      <w:t>22</w:t>
    </w:r>
    <w:r w:rsidR="00DF16D4">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58" w:rsidRDefault="001F2658">
      <w:r>
        <w:separator/>
      </w:r>
    </w:p>
  </w:footnote>
  <w:footnote w:type="continuationSeparator" w:id="0">
    <w:p w:rsidR="001F2658" w:rsidRDefault="001F2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D7D"/>
    <w:multiLevelType w:val="multilevel"/>
    <w:tmpl w:val="E30244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711B18"/>
    <w:multiLevelType w:val="singleLevel"/>
    <w:tmpl w:val="0C0A0001"/>
    <w:lvl w:ilvl="0">
      <w:start w:val="1"/>
      <w:numFmt w:val="bullet"/>
      <w:lvlText w:val=""/>
      <w:lvlJc w:val="left"/>
      <w:pPr>
        <w:ind w:left="720" w:hanging="360"/>
      </w:pPr>
      <w:rPr>
        <w:rFonts w:ascii="Symbol" w:hAnsi="Symbol" w:hint="default"/>
      </w:rPr>
    </w:lvl>
  </w:abstractNum>
  <w:abstractNum w:abstractNumId="2">
    <w:nsid w:val="06D70395"/>
    <w:multiLevelType w:val="hybridMultilevel"/>
    <w:tmpl w:val="56AED68A"/>
    <w:lvl w:ilvl="0" w:tplc="618EFA0E">
      <w:start w:val="8"/>
      <w:numFmt w:val="decimal"/>
      <w:lvlText w:val="11.%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2A77BE"/>
    <w:multiLevelType w:val="multilevel"/>
    <w:tmpl w:val="BE9E48D6"/>
    <w:lvl w:ilvl="0">
      <w:start w:val="2"/>
      <w:numFmt w:val="decimal"/>
      <w:lvlText w:val="%1."/>
      <w:lvlJc w:val="left"/>
      <w:pPr>
        <w:ind w:left="540" w:hanging="540"/>
      </w:pPr>
    </w:lvl>
    <w:lvl w:ilvl="1">
      <w:start w:val="1"/>
      <w:numFmt w:val="decimal"/>
      <w:lvlText w:val="%1.%2."/>
      <w:lvlJc w:val="left"/>
      <w:pPr>
        <w:ind w:left="1074" w:hanging="720"/>
      </w:pPr>
      <w:rPr>
        <w:b w:val="0"/>
      </w:r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07D821D4"/>
    <w:multiLevelType w:val="multilevel"/>
    <w:tmpl w:val="48A8DB92"/>
    <w:lvl w:ilvl="0">
      <w:start w:val="4"/>
      <w:numFmt w:val="decimal"/>
      <w:lvlText w:val="%1."/>
      <w:lvlJc w:val="left"/>
      <w:pPr>
        <w:ind w:left="360" w:hanging="360"/>
      </w:pPr>
    </w:lvl>
    <w:lvl w:ilvl="1">
      <w:start w:val="1"/>
      <w:numFmt w:val="decimal"/>
      <w:lvlText w:val="%1.%2."/>
      <w:lvlJc w:val="left"/>
      <w:pPr>
        <w:ind w:left="1800" w:hanging="720"/>
      </w:pPr>
      <w:rPr>
        <w:b w:val="0"/>
      </w:rPr>
    </w:lvl>
    <w:lvl w:ilvl="2">
      <w:start w:val="1"/>
      <w:numFmt w:val="decimal"/>
      <w:lvlText w:val="%1.%2.%3."/>
      <w:lvlJc w:val="left"/>
      <w:pPr>
        <w:ind w:left="1288"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nsid w:val="093977A7"/>
    <w:multiLevelType w:val="hybridMultilevel"/>
    <w:tmpl w:val="3800AB44"/>
    <w:lvl w:ilvl="0" w:tplc="0C0A0001">
      <w:start w:val="1"/>
      <w:numFmt w:val="bullet"/>
      <w:lvlText w:val=""/>
      <w:lvlJc w:val="left"/>
      <w:pPr>
        <w:tabs>
          <w:tab w:val="num" w:pos="-698"/>
        </w:tabs>
        <w:ind w:left="-698" w:hanging="360"/>
      </w:pPr>
      <w:rPr>
        <w:rFonts w:ascii="Symbol" w:hAnsi="Symbol" w:hint="default"/>
      </w:rPr>
    </w:lvl>
    <w:lvl w:ilvl="1" w:tplc="FFFFFFFF">
      <w:start w:val="2"/>
      <w:numFmt w:val="bullet"/>
      <w:lvlText w:val="-"/>
      <w:lvlJc w:val="left"/>
      <w:pPr>
        <w:tabs>
          <w:tab w:val="num" w:pos="22"/>
        </w:tabs>
        <w:ind w:left="22" w:hanging="360"/>
      </w:pPr>
      <w:rPr>
        <w:rFonts w:ascii="Times New Roman" w:eastAsia="Times New Roman" w:hAnsi="Times New Roman" w:cs="Times New Roman" w:hint="default"/>
      </w:rPr>
    </w:lvl>
    <w:lvl w:ilvl="2" w:tplc="0C0A0003">
      <w:start w:val="1"/>
      <w:numFmt w:val="bullet"/>
      <w:lvlText w:val="o"/>
      <w:lvlJc w:val="left"/>
      <w:pPr>
        <w:tabs>
          <w:tab w:val="num" w:pos="742"/>
        </w:tabs>
        <w:ind w:left="742" w:hanging="360"/>
      </w:pPr>
      <w:rPr>
        <w:rFonts w:ascii="Courier New" w:hAnsi="Courier New" w:hint="default"/>
      </w:rPr>
    </w:lvl>
    <w:lvl w:ilvl="3" w:tplc="0C0A0001" w:tentative="1">
      <w:start w:val="1"/>
      <w:numFmt w:val="bullet"/>
      <w:lvlText w:val=""/>
      <w:lvlJc w:val="left"/>
      <w:pPr>
        <w:tabs>
          <w:tab w:val="num" w:pos="1462"/>
        </w:tabs>
        <w:ind w:left="1462" w:hanging="360"/>
      </w:pPr>
      <w:rPr>
        <w:rFonts w:ascii="Symbol" w:hAnsi="Symbol" w:hint="default"/>
      </w:rPr>
    </w:lvl>
    <w:lvl w:ilvl="4" w:tplc="0C0A0003" w:tentative="1">
      <w:start w:val="1"/>
      <w:numFmt w:val="bullet"/>
      <w:lvlText w:val="o"/>
      <w:lvlJc w:val="left"/>
      <w:pPr>
        <w:tabs>
          <w:tab w:val="num" w:pos="2182"/>
        </w:tabs>
        <w:ind w:left="2182" w:hanging="360"/>
      </w:pPr>
      <w:rPr>
        <w:rFonts w:ascii="Courier New" w:hAnsi="Courier New" w:hint="default"/>
      </w:rPr>
    </w:lvl>
    <w:lvl w:ilvl="5" w:tplc="0C0A0005" w:tentative="1">
      <w:start w:val="1"/>
      <w:numFmt w:val="bullet"/>
      <w:lvlText w:val=""/>
      <w:lvlJc w:val="left"/>
      <w:pPr>
        <w:tabs>
          <w:tab w:val="num" w:pos="2902"/>
        </w:tabs>
        <w:ind w:left="2902" w:hanging="360"/>
      </w:pPr>
      <w:rPr>
        <w:rFonts w:ascii="Wingdings" w:hAnsi="Wingdings" w:hint="default"/>
      </w:rPr>
    </w:lvl>
    <w:lvl w:ilvl="6" w:tplc="0C0A0001" w:tentative="1">
      <w:start w:val="1"/>
      <w:numFmt w:val="bullet"/>
      <w:lvlText w:val=""/>
      <w:lvlJc w:val="left"/>
      <w:pPr>
        <w:tabs>
          <w:tab w:val="num" w:pos="3622"/>
        </w:tabs>
        <w:ind w:left="3622" w:hanging="360"/>
      </w:pPr>
      <w:rPr>
        <w:rFonts w:ascii="Symbol" w:hAnsi="Symbol" w:hint="default"/>
      </w:rPr>
    </w:lvl>
    <w:lvl w:ilvl="7" w:tplc="0C0A0003" w:tentative="1">
      <w:start w:val="1"/>
      <w:numFmt w:val="bullet"/>
      <w:lvlText w:val="o"/>
      <w:lvlJc w:val="left"/>
      <w:pPr>
        <w:tabs>
          <w:tab w:val="num" w:pos="4342"/>
        </w:tabs>
        <w:ind w:left="4342" w:hanging="360"/>
      </w:pPr>
      <w:rPr>
        <w:rFonts w:ascii="Courier New" w:hAnsi="Courier New" w:hint="default"/>
      </w:rPr>
    </w:lvl>
    <w:lvl w:ilvl="8" w:tplc="0C0A0005" w:tentative="1">
      <w:start w:val="1"/>
      <w:numFmt w:val="bullet"/>
      <w:lvlText w:val=""/>
      <w:lvlJc w:val="left"/>
      <w:pPr>
        <w:tabs>
          <w:tab w:val="num" w:pos="5062"/>
        </w:tabs>
        <w:ind w:left="5062" w:hanging="360"/>
      </w:pPr>
      <w:rPr>
        <w:rFonts w:ascii="Wingdings" w:hAnsi="Wingdings" w:hint="default"/>
      </w:rPr>
    </w:lvl>
  </w:abstractNum>
  <w:abstractNum w:abstractNumId="6">
    <w:nsid w:val="161E439D"/>
    <w:multiLevelType w:val="hybridMultilevel"/>
    <w:tmpl w:val="52C01D46"/>
    <w:lvl w:ilvl="0" w:tplc="98102E6C">
      <w:start w:val="1"/>
      <w:numFmt w:val="decimal"/>
      <w:lvlText w:val="8.%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4041D9"/>
    <w:multiLevelType w:val="hybridMultilevel"/>
    <w:tmpl w:val="5C327CB6"/>
    <w:lvl w:ilvl="0" w:tplc="1A1E5ECE">
      <w:start w:val="19"/>
      <w:numFmt w:val="lowerLetter"/>
      <w:lvlText w:val="%1)"/>
      <w:lvlJc w:val="left"/>
      <w:pPr>
        <w:ind w:left="360" w:hanging="360"/>
      </w:pPr>
      <w:rPr>
        <w:rFonts w:cs="Andalus"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9E22D43"/>
    <w:multiLevelType w:val="hybridMultilevel"/>
    <w:tmpl w:val="30802076"/>
    <w:lvl w:ilvl="0" w:tplc="B2C23B7A">
      <w:start w:val="1"/>
      <w:numFmt w:val="decimal"/>
      <w:lvlText w:val="9.%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560041"/>
    <w:multiLevelType w:val="hybridMultilevel"/>
    <w:tmpl w:val="3878D8E0"/>
    <w:lvl w:ilvl="0" w:tplc="D7404D56">
      <w:start w:val="8"/>
      <w:numFmt w:val="decimal"/>
      <w:lvlText w:val="10.%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55788B"/>
    <w:multiLevelType w:val="hybridMultilevel"/>
    <w:tmpl w:val="728A90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D876EBB"/>
    <w:multiLevelType w:val="hybridMultilevel"/>
    <w:tmpl w:val="0D9EB9FE"/>
    <w:lvl w:ilvl="0" w:tplc="ED28CADE">
      <w:start w:val="8"/>
      <w:numFmt w:val="decimal"/>
      <w:lvlText w:val="8.%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21365938"/>
    <w:multiLevelType w:val="hybridMultilevel"/>
    <w:tmpl w:val="FA2E55E4"/>
    <w:lvl w:ilvl="0" w:tplc="9400635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2E44813"/>
    <w:multiLevelType w:val="multilevel"/>
    <w:tmpl w:val="E6F6292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642760E"/>
    <w:multiLevelType w:val="hybridMultilevel"/>
    <w:tmpl w:val="8E1C5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5C0994"/>
    <w:multiLevelType w:val="hybridMultilevel"/>
    <w:tmpl w:val="6B005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5564C6"/>
    <w:multiLevelType w:val="multilevel"/>
    <w:tmpl w:val="28084538"/>
    <w:lvl w:ilvl="0">
      <w:start w:val="1"/>
      <w:numFmt w:val="decimal"/>
      <w:pStyle w:val="Ttulo1"/>
      <w:lvlText w:val="%1."/>
      <w:lvlJc w:val="left"/>
      <w:pPr>
        <w:ind w:left="708" w:hanging="708"/>
      </w:pPr>
      <w:rPr>
        <w:rFonts w:hint="default"/>
      </w:rPr>
    </w:lvl>
    <w:lvl w:ilvl="1">
      <w:start w:val="1"/>
      <w:numFmt w:val="decimal"/>
      <w:pStyle w:val="Ttulo2"/>
      <w:lvlText w:val="%1.%2."/>
      <w:lvlJc w:val="left"/>
      <w:pPr>
        <w:ind w:left="1416" w:hanging="708"/>
      </w:pPr>
      <w:rPr>
        <w:rFonts w:hint="default"/>
      </w:rPr>
    </w:lvl>
    <w:lvl w:ilvl="2">
      <w:start w:val="1"/>
      <w:numFmt w:val="decimal"/>
      <w:pStyle w:val="Ttulo3"/>
      <w:lvlText w:val="%1.%2.%3."/>
      <w:lvlJc w:val="left"/>
      <w:pPr>
        <w:ind w:left="2124" w:hanging="708"/>
      </w:pPr>
      <w:rPr>
        <w:rFonts w:hint="default"/>
        <w:b w:val="0"/>
      </w:rPr>
    </w:lvl>
    <w:lvl w:ilvl="3">
      <w:start w:val="1"/>
      <w:numFmt w:val="decimal"/>
      <w:pStyle w:val="Ttulo4"/>
      <w:lvlText w:val="%1.%2.%3.%4."/>
      <w:lvlJc w:val="left"/>
      <w:pPr>
        <w:ind w:left="2832" w:hanging="708"/>
      </w:pPr>
      <w:rPr>
        <w:rFonts w:hint="default"/>
      </w:rPr>
    </w:lvl>
    <w:lvl w:ilvl="4">
      <w:start w:val="1"/>
      <w:numFmt w:val="decimal"/>
      <w:pStyle w:val="Ttulo5"/>
      <w:lvlText w:val="%1.%2.%3.%4.%5."/>
      <w:lvlJc w:val="left"/>
      <w:pPr>
        <w:ind w:left="3540" w:hanging="708"/>
      </w:pPr>
      <w:rPr>
        <w:rFonts w:hint="default"/>
      </w:rPr>
    </w:lvl>
    <w:lvl w:ilvl="5">
      <w:start w:val="1"/>
      <w:numFmt w:val="decimal"/>
      <w:pStyle w:val="Ttulo6"/>
      <w:lvlText w:val="%1.%2.%3.%4.%5.%6."/>
      <w:lvlJc w:val="left"/>
      <w:pPr>
        <w:ind w:left="4248" w:hanging="708"/>
      </w:pPr>
      <w:rPr>
        <w:rFonts w:hint="default"/>
      </w:rPr>
    </w:lvl>
    <w:lvl w:ilvl="6">
      <w:start w:val="1"/>
      <w:numFmt w:val="decimal"/>
      <w:pStyle w:val="Ttulo7"/>
      <w:lvlText w:val="%1.%2.%3.%4.%5.%6.%7."/>
      <w:lvlJc w:val="left"/>
      <w:pPr>
        <w:ind w:left="4956" w:hanging="708"/>
      </w:pPr>
      <w:rPr>
        <w:rFonts w:hint="default"/>
      </w:rPr>
    </w:lvl>
    <w:lvl w:ilvl="7">
      <w:start w:val="1"/>
      <w:numFmt w:val="decimal"/>
      <w:pStyle w:val="Ttulo8"/>
      <w:lvlText w:val="%1.%2.%3.%4.%5.%6.%7.%8."/>
      <w:lvlJc w:val="left"/>
      <w:pPr>
        <w:ind w:left="5664" w:hanging="708"/>
      </w:pPr>
      <w:rPr>
        <w:rFonts w:hint="default"/>
      </w:rPr>
    </w:lvl>
    <w:lvl w:ilvl="8">
      <w:start w:val="1"/>
      <w:numFmt w:val="decimal"/>
      <w:pStyle w:val="Ttulo9"/>
      <w:lvlText w:val="%1.%2.%3.%4.%5.%6.%7.%8.%9."/>
      <w:lvlJc w:val="left"/>
      <w:pPr>
        <w:ind w:left="6372" w:hanging="708"/>
      </w:pPr>
      <w:rPr>
        <w:rFonts w:hint="default"/>
      </w:rPr>
    </w:lvl>
  </w:abstractNum>
  <w:abstractNum w:abstractNumId="17">
    <w:nsid w:val="2D1373BC"/>
    <w:multiLevelType w:val="hybridMultilevel"/>
    <w:tmpl w:val="60ECC352"/>
    <w:lvl w:ilvl="0" w:tplc="FFFFFFFF">
      <w:start w:val="1"/>
      <w:numFmt w:val="decimal"/>
      <w:lvlText w:val="%1."/>
      <w:lvlJc w:val="left"/>
      <w:pPr>
        <w:tabs>
          <w:tab w:val="num" w:pos="720"/>
        </w:tabs>
        <w:ind w:left="720" w:hanging="360"/>
      </w:pPr>
    </w:lvl>
    <w:lvl w:ilvl="1" w:tplc="D6C4C34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2B4A49"/>
    <w:multiLevelType w:val="multilevel"/>
    <w:tmpl w:val="ED8A7EBC"/>
    <w:lvl w:ilvl="0">
      <w:start w:val="7"/>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4067C8F"/>
    <w:multiLevelType w:val="hybridMultilevel"/>
    <w:tmpl w:val="B7C698D4"/>
    <w:lvl w:ilvl="0" w:tplc="0C0A0005">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3">
      <w:start w:val="1"/>
      <w:numFmt w:val="bullet"/>
      <w:lvlText w:val="o"/>
      <w:lvlJc w:val="left"/>
      <w:pPr>
        <w:tabs>
          <w:tab w:val="num" w:pos="2160"/>
        </w:tabs>
        <w:ind w:left="2160" w:hanging="360"/>
      </w:pPr>
      <w:rPr>
        <w:rFonts w:ascii="Courier New" w:hAnsi="Courier New"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DE3FE6"/>
    <w:multiLevelType w:val="hybridMultilevel"/>
    <w:tmpl w:val="9F1A10EA"/>
    <w:lvl w:ilvl="0" w:tplc="EDBA9792">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1">
    <w:nsid w:val="388B6FE1"/>
    <w:multiLevelType w:val="hybridMultilevel"/>
    <w:tmpl w:val="911ED6BE"/>
    <w:lvl w:ilvl="0" w:tplc="0C0A0001">
      <w:start w:val="1"/>
      <w:numFmt w:val="bullet"/>
      <w:lvlText w:val=""/>
      <w:lvlJc w:val="left"/>
      <w:pPr>
        <w:ind w:left="1380" w:hanging="360"/>
      </w:pPr>
      <w:rPr>
        <w:rFonts w:ascii="Symbol" w:hAnsi="Symbol"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2">
    <w:nsid w:val="3A574C9B"/>
    <w:multiLevelType w:val="hybridMultilevel"/>
    <w:tmpl w:val="2736CB84"/>
    <w:lvl w:ilvl="0" w:tplc="98102E6C">
      <w:start w:val="1"/>
      <w:numFmt w:val="decimal"/>
      <w:lvlText w:val="8.%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A85907"/>
    <w:multiLevelType w:val="hybridMultilevel"/>
    <w:tmpl w:val="79F663E4"/>
    <w:lvl w:ilvl="0" w:tplc="D6C4C3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C7B70EF"/>
    <w:multiLevelType w:val="hybridMultilevel"/>
    <w:tmpl w:val="B402270E"/>
    <w:lvl w:ilvl="0" w:tplc="D6C4C3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C86311C"/>
    <w:multiLevelType w:val="hybridMultilevel"/>
    <w:tmpl w:val="62D02938"/>
    <w:lvl w:ilvl="0" w:tplc="A12E0F0A">
      <w:start w:val="1"/>
      <w:numFmt w:val="decimal"/>
      <w:lvlText w:val="11.%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8379C2"/>
    <w:multiLevelType w:val="hybridMultilevel"/>
    <w:tmpl w:val="BB924B66"/>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78C0A33"/>
    <w:multiLevelType w:val="hybridMultilevel"/>
    <w:tmpl w:val="39945F94"/>
    <w:lvl w:ilvl="0" w:tplc="618EFA0E">
      <w:start w:val="8"/>
      <w:numFmt w:val="decimal"/>
      <w:lvlText w:val="11.%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0FF0F22"/>
    <w:multiLevelType w:val="hybridMultilevel"/>
    <w:tmpl w:val="74A439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30C3B4C"/>
    <w:multiLevelType w:val="hybridMultilevel"/>
    <w:tmpl w:val="7304CE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8725188"/>
    <w:multiLevelType w:val="hybridMultilevel"/>
    <w:tmpl w:val="06F2E9B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1">
    <w:nsid w:val="59D74565"/>
    <w:multiLevelType w:val="hybridMultilevel"/>
    <w:tmpl w:val="DA847FD4"/>
    <w:lvl w:ilvl="0" w:tplc="D6C4C34A">
      <w:numFmt w:val="bullet"/>
      <w:lvlText w:val="-"/>
      <w:lvlJc w:val="left"/>
      <w:pPr>
        <w:ind w:left="819" w:hanging="360"/>
      </w:pPr>
      <w:rPr>
        <w:rFonts w:ascii="Times New Roman" w:eastAsia="Times New Roman" w:hAnsi="Times New Roman" w:cs="Times New Roman"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32">
    <w:nsid w:val="5C7700A4"/>
    <w:multiLevelType w:val="hybridMultilevel"/>
    <w:tmpl w:val="7102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B4335B"/>
    <w:multiLevelType w:val="hybridMultilevel"/>
    <w:tmpl w:val="4498D2BA"/>
    <w:lvl w:ilvl="0" w:tplc="0C0A0017">
      <w:start w:val="1"/>
      <w:numFmt w:val="lowerLetter"/>
      <w:lvlText w:val="%1)"/>
      <w:lvlJc w:val="left"/>
      <w:pPr>
        <w:ind w:left="36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4">
    <w:nsid w:val="61FE1BFC"/>
    <w:multiLevelType w:val="multilevel"/>
    <w:tmpl w:val="A768DA00"/>
    <w:lvl w:ilvl="0">
      <w:start w:val="2"/>
      <w:numFmt w:val="decimal"/>
      <w:lvlText w:val="%1."/>
      <w:lvlJc w:val="left"/>
      <w:pPr>
        <w:ind w:left="360" w:hanging="360"/>
      </w:pPr>
    </w:lvl>
    <w:lvl w:ilvl="1">
      <w:start w:val="1"/>
      <w:numFmt w:val="decimal"/>
      <w:lvlText w:val="%1.%2."/>
      <w:lvlJc w:val="left"/>
      <w:pPr>
        <w:ind w:left="1800" w:hanging="720"/>
      </w:pPr>
      <w:rPr>
        <w:b w:val="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5">
    <w:nsid w:val="648A4033"/>
    <w:multiLevelType w:val="hybridMultilevel"/>
    <w:tmpl w:val="4CD27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5D27C04"/>
    <w:multiLevelType w:val="hybridMultilevel"/>
    <w:tmpl w:val="06F64A28"/>
    <w:lvl w:ilvl="0" w:tplc="0C0A0001">
      <w:start w:val="1"/>
      <w:numFmt w:val="bullet"/>
      <w:lvlText w:val=""/>
      <w:lvlJc w:val="left"/>
      <w:pPr>
        <w:ind w:left="1380" w:hanging="360"/>
      </w:pPr>
      <w:rPr>
        <w:rFonts w:ascii="Symbol" w:hAnsi="Symbol"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7">
    <w:nsid w:val="6CC74CFD"/>
    <w:multiLevelType w:val="hybridMultilevel"/>
    <w:tmpl w:val="CEFC45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E168A9"/>
    <w:multiLevelType w:val="hybridMultilevel"/>
    <w:tmpl w:val="F4F4DCEC"/>
    <w:lvl w:ilvl="0" w:tplc="0C0A0001">
      <w:start w:val="1"/>
      <w:numFmt w:val="bullet"/>
      <w:lvlText w:val=""/>
      <w:lvlJc w:val="left"/>
      <w:pPr>
        <w:ind w:left="1380" w:hanging="360"/>
      </w:pPr>
      <w:rPr>
        <w:rFonts w:ascii="Symbol" w:hAnsi="Symbol"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9">
    <w:nsid w:val="6FE32D77"/>
    <w:multiLevelType w:val="hybridMultilevel"/>
    <w:tmpl w:val="D264F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B07CFA"/>
    <w:multiLevelType w:val="multilevel"/>
    <w:tmpl w:val="CD6AEE5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4194496"/>
    <w:multiLevelType w:val="hybridMultilevel"/>
    <w:tmpl w:val="9AFAEC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4924BFF"/>
    <w:multiLevelType w:val="hybridMultilevel"/>
    <w:tmpl w:val="5BF41790"/>
    <w:lvl w:ilvl="0" w:tplc="F4C6E3CE">
      <w:start w:val="1"/>
      <w:numFmt w:val="decimal"/>
      <w:lvlText w:val="10.%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7FC5CD1"/>
    <w:multiLevelType w:val="hybridMultilevel"/>
    <w:tmpl w:val="F47AAD9E"/>
    <w:lvl w:ilvl="0" w:tplc="D6C4C3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804038E"/>
    <w:multiLevelType w:val="hybridMultilevel"/>
    <w:tmpl w:val="4DD08F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78691C38"/>
    <w:multiLevelType w:val="hybridMultilevel"/>
    <w:tmpl w:val="94C838AA"/>
    <w:lvl w:ilvl="0" w:tplc="0C0A0017">
      <w:start w:val="13"/>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78F5241D"/>
    <w:multiLevelType w:val="hybridMultilevel"/>
    <w:tmpl w:val="6F8CA888"/>
    <w:lvl w:ilvl="0" w:tplc="C74E916A">
      <w:start w:val="1"/>
      <w:numFmt w:val="decimal"/>
      <w:lvlText w:val="8.%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92A7FF8"/>
    <w:multiLevelType w:val="hybridMultilevel"/>
    <w:tmpl w:val="6608D916"/>
    <w:lvl w:ilvl="0" w:tplc="9400635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F72999"/>
    <w:multiLevelType w:val="hybridMultilevel"/>
    <w:tmpl w:val="FF04CE90"/>
    <w:lvl w:ilvl="0" w:tplc="D6C4C3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1"/>
  </w:num>
  <w:num w:numId="4">
    <w:abstractNumId w:val="33"/>
  </w:num>
  <w:num w:numId="5">
    <w:abstractNumId w:val="45"/>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1"/>
  </w:num>
  <w:num w:numId="1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6"/>
  </w:num>
  <w:num w:numId="15">
    <w:abstractNumId w:val="38"/>
  </w:num>
  <w:num w:numId="1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3"/>
  </w:num>
  <w:num w:numId="19">
    <w:abstractNumId w:val="48"/>
  </w:num>
  <w:num w:numId="20">
    <w:abstractNumId w:val="35"/>
  </w:num>
  <w:num w:numId="21">
    <w:abstractNumId w:val="23"/>
  </w:num>
  <w:num w:numId="22">
    <w:abstractNumId w:val="24"/>
  </w:num>
  <w:num w:numId="23">
    <w:abstractNumId w:val="2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14"/>
  </w:num>
  <w:num w:numId="28">
    <w:abstractNumId w:val="37"/>
  </w:num>
  <w:num w:numId="29">
    <w:abstractNumId w:val="47"/>
  </w:num>
  <w:num w:numId="30">
    <w:abstractNumId w:val="12"/>
  </w:num>
  <w:num w:numId="31">
    <w:abstractNumId w:val="11"/>
  </w:num>
  <w:num w:numId="32">
    <w:abstractNumId w:val="46"/>
  </w:num>
  <w:num w:numId="33">
    <w:abstractNumId w:val="22"/>
  </w:num>
  <w:num w:numId="34">
    <w:abstractNumId w:val="6"/>
  </w:num>
  <w:num w:numId="35">
    <w:abstractNumId w:val="2"/>
  </w:num>
  <w:num w:numId="36">
    <w:abstractNumId w:val="9"/>
  </w:num>
  <w:num w:numId="37">
    <w:abstractNumId w:val="8"/>
  </w:num>
  <w:num w:numId="38">
    <w:abstractNumId w:val="42"/>
  </w:num>
  <w:num w:numId="39">
    <w:abstractNumId w:val="0"/>
  </w:num>
  <w:num w:numId="40">
    <w:abstractNumId w:val="19"/>
  </w:num>
  <w:num w:numId="41">
    <w:abstractNumId w:val="32"/>
  </w:num>
  <w:num w:numId="42">
    <w:abstractNumId w:val="28"/>
  </w:num>
  <w:num w:numId="43">
    <w:abstractNumId w:val="20"/>
  </w:num>
  <w:num w:numId="44">
    <w:abstractNumId w:val="5"/>
  </w:num>
  <w:num w:numId="45">
    <w:abstractNumId w:val="15"/>
  </w:num>
  <w:num w:numId="46">
    <w:abstractNumId w:val="29"/>
  </w:num>
  <w:num w:numId="47">
    <w:abstractNumId w:val="27"/>
  </w:num>
  <w:num w:numId="48">
    <w:abstractNumId w:val="25"/>
  </w:num>
  <w:num w:numId="49">
    <w:abstractNumId w:val="30"/>
  </w:num>
  <w:num w:numId="5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autoHyphenation/>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91924"/>
    <w:rsid w:val="00001E8F"/>
    <w:rsid w:val="00005A98"/>
    <w:rsid w:val="000065A7"/>
    <w:rsid w:val="000119C6"/>
    <w:rsid w:val="00025BC6"/>
    <w:rsid w:val="00035D9E"/>
    <w:rsid w:val="000368D6"/>
    <w:rsid w:val="00040166"/>
    <w:rsid w:val="000434BE"/>
    <w:rsid w:val="0005098D"/>
    <w:rsid w:val="000557CC"/>
    <w:rsid w:val="00076580"/>
    <w:rsid w:val="00076C61"/>
    <w:rsid w:val="000828F0"/>
    <w:rsid w:val="000A642E"/>
    <w:rsid w:val="001017EE"/>
    <w:rsid w:val="00110875"/>
    <w:rsid w:val="00121C0E"/>
    <w:rsid w:val="0012592C"/>
    <w:rsid w:val="001327E1"/>
    <w:rsid w:val="00144605"/>
    <w:rsid w:val="001575AD"/>
    <w:rsid w:val="00173A3D"/>
    <w:rsid w:val="00180126"/>
    <w:rsid w:val="00190C3A"/>
    <w:rsid w:val="0019135E"/>
    <w:rsid w:val="00192525"/>
    <w:rsid w:val="001943E6"/>
    <w:rsid w:val="001B4B2E"/>
    <w:rsid w:val="001D687F"/>
    <w:rsid w:val="001E2109"/>
    <w:rsid w:val="001E2CDB"/>
    <w:rsid w:val="001F2658"/>
    <w:rsid w:val="002021E5"/>
    <w:rsid w:val="002043BB"/>
    <w:rsid w:val="0020667D"/>
    <w:rsid w:val="00220D1F"/>
    <w:rsid w:val="00235D2A"/>
    <w:rsid w:val="00245FB4"/>
    <w:rsid w:val="00251AE7"/>
    <w:rsid w:val="002618DD"/>
    <w:rsid w:val="00267F09"/>
    <w:rsid w:val="00274864"/>
    <w:rsid w:val="002932EC"/>
    <w:rsid w:val="002960E2"/>
    <w:rsid w:val="002D6D6B"/>
    <w:rsid w:val="002E0CFB"/>
    <w:rsid w:val="002F4276"/>
    <w:rsid w:val="002F4EFA"/>
    <w:rsid w:val="0030101D"/>
    <w:rsid w:val="00302715"/>
    <w:rsid w:val="0031040D"/>
    <w:rsid w:val="00330B30"/>
    <w:rsid w:val="0034635E"/>
    <w:rsid w:val="0034661C"/>
    <w:rsid w:val="003527DA"/>
    <w:rsid w:val="0035280E"/>
    <w:rsid w:val="003613D7"/>
    <w:rsid w:val="00370701"/>
    <w:rsid w:val="003754F3"/>
    <w:rsid w:val="00376901"/>
    <w:rsid w:val="00395783"/>
    <w:rsid w:val="003A268F"/>
    <w:rsid w:val="003A32A0"/>
    <w:rsid w:val="003A79FB"/>
    <w:rsid w:val="003B2198"/>
    <w:rsid w:val="003D53A8"/>
    <w:rsid w:val="003E3FD5"/>
    <w:rsid w:val="003E560E"/>
    <w:rsid w:val="003F532B"/>
    <w:rsid w:val="00401C0B"/>
    <w:rsid w:val="00404AF9"/>
    <w:rsid w:val="004231DE"/>
    <w:rsid w:val="004275AA"/>
    <w:rsid w:val="004307EA"/>
    <w:rsid w:val="00433E79"/>
    <w:rsid w:val="00440512"/>
    <w:rsid w:val="00444210"/>
    <w:rsid w:val="00447DBA"/>
    <w:rsid w:val="00450146"/>
    <w:rsid w:val="004576A1"/>
    <w:rsid w:val="0046055C"/>
    <w:rsid w:val="004B2D19"/>
    <w:rsid w:val="004B3F2F"/>
    <w:rsid w:val="004B46DB"/>
    <w:rsid w:val="004C7CD5"/>
    <w:rsid w:val="004D2592"/>
    <w:rsid w:val="004D4712"/>
    <w:rsid w:val="004E10F7"/>
    <w:rsid w:val="004E193D"/>
    <w:rsid w:val="004F7F4B"/>
    <w:rsid w:val="00500B13"/>
    <w:rsid w:val="00502BAD"/>
    <w:rsid w:val="00507532"/>
    <w:rsid w:val="005158EF"/>
    <w:rsid w:val="005275E8"/>
    <w:rsid w:val="00537AF6"/>
    <w:rsid w:val="00540A7D"/>
    <w:rsid w:val="00541BA2"/>
    <w:rsid w:val="005437F4"/>
    <w:rsid w:val="00545A94"/>
    <w:rsid w:val="005511F2"/>
    <w:rsid w:val="00565F3F"/>
    <w:rsid w:val="00572916"/>
    <w:rsid w:val="00593089"/>
    <w:rsid w:val="00596615"/>
    <w:rsid w:val="00596DC4"/>
    <w:rsid w:val="0059741D"/>
    <w:rsid w:val="005A7180"/>
    <w:rsid w:val="005B16EA"/>
    <w:rsid w:val="005C3CBB"/>
    <w:rsid w:val="005D4F79"/>
    <w:rsid w:val="005E384B"/>
    <w:rsid w:val="005F11D9"/>
    <w:rsid w:val="005F15F0"/>
    <w:rsid w:val="00601CF5"/>
    <w:rsid w:val="00603CB3"/>
    <w:rsid w:val="006063F7"/>
    <w:rsid w:val="00612788"/>
    <w:rsid w:val="0061448A"/>
    <w:rsid w:val="00615170"/>
    <w:rsid w:val="00617473"/>
    <w:rsid w:val="00617DEA"/>
    <w:rsid w:val="006219D9"/>
    <w:rsid w:val="00631E5F"/>
    <w:rsid w:val="00635EED"/>
    <w:rsid w:val="00641654"/>
    <w:rsid w:val="00643E7F"/>
    <w:rsid w:val="00645CF0"/>
    <w:rsid w:val="00650B0D"/>
    <w:rsid w:val="00651416"/>
    <w:rsid w:val="006670F0"/>
    <w:rsid w:val="006762F1"/>
    <w:rsid w:val="006778AD"/>
    <w:rsid w:val="0069254C"/>
    <w:rsid w:val="00694A36"/>
    <w:rsid w:val="006969E8"/>
    <w:rsid w:val="006A035C"/>
    <w:rsid w:val="006A3449"/>
    <w:rsid w:val="006A398C"/>
    <w:rsid w:val="006A3F73"/>
    <w:rsid w:val="006C3A97"/>
    <w:rsid w:val="006C7A4B"/>
    <w:rsid w:val="006D5502"/>
    <w:rsid w:val="006D69BB"/>
    <w:rsid w:val="006D6A1D"/>
    <w:rsid w:val="006F1858"/>
    <w:rsid w:val="006F4CC1"/>
    <w:rsid w:val="00705CD2"/>
    <w:rsid w:val="00710080"/>
    <w:rsid w:val="00714F03"/>
    <w:rsid w:val="00715010"/>
    <w:rsid w:val="00720F73"/>
    <w:rsid w:val="00772013"/>
    <w:rsid w:val="007B5DE2"/>
    <w:rsid w:val="007B77A1"/>
    <w:rsid w:val="007C02A7"/>
    <w:rsid w:val="007C2DBD"/>
    <w:rsid w:val="007D07A8"/>
    <w:rsid w:val="007D3F1E"/>
    <w:rsid w:val="007D5FF1"/>
    <w:rsid w:val="007E1D81"/>
    <w:rsid w:val="007E3B62"/>
    <w:rsid w:val="007F1165"/>
    <w:rsid w:val="00800354"/>
    <w:rsid w:val="00800719"/>
    <w:rsid w:val="008018F0"/>
    <w:rsid w:val="00810C93"/>
    <w:rsid w:val="0082697A"/>
    <w:rsid w:val="00827E16"/>
    <w:rsid w:val="00840662"/>
    <w:rsid w:val="00842CC5"/>
    <w:rsid w:val="00886055"/>
    <w:rsid w:val="008866A7"/>
    <w:rsid w:val="008938A9"/>
    <w:rsid w:val="008B1588"/>
    <w:rsid w:val="008B7FEC"/>
    <w:rsid w:val="008C00C1"/>
    <w:rsid w:val="008C7559"/>
    <w:rsid w:val="008D1A84"/>
    <w:rsid w:val="008D7903"/>
    <w:rsid w:val="008E3FB7"/>
    <w:rsid w:val="008E5085"/>
    <w:rsid w:val="008E63AB"/>
    <w:rsid w:val="008F022E"/>
    <w:rsid w:val="008F17CA"/>
    <w:rsid w:val="008F67D2"/>
    <w:rsid w:val="00900620"/>
    <w:rsid w:val="00920B11"/>
    <w:rsid w:val="00925959"/>
    <w:rsid w:val="00927204"/>
    <w:rsid w:val="00934D08"/>
    <w:rsid w:val="00937065"/>
    <w:rsid w:val="0094490B"/>
    <w:rsid w:val="009469B5"/>
    <w:rsid w:val="00966423"/>
    <w:rsid w:val="00967C8D"/>
    <w:rsid w:val="00983B95"/>
    <w:rsid w:val="0098633E"/>
    <w:rsid w:val="00992663"/>
    <w:rsid w:val="009C4187"/>
    <w:rsid w:val="009E7B4B"/>
    <w:rsid w:val="009F3AE5"/>
    <w:rsid w:val="009F41DB"/>
    <w:rsid w:val="00A11EC0"/>
    <w:rsid w:val="00A1471E"/>
    <w:rsid w:val="00A31587"/>
    <w:rsid w:val="00A3205B"/>
    <w:rsid w:val="00A32E6A"/>
    <w:rsid w:val="00A45A0D"/>
    <w:rsid w:val="00A471DF"/>
    <w:rsid w:val="00A50A51"/>
    <w:rsid w:val="00A56FC1"/>
    <w:rsid w:val="00A620F8"/>
    <w:rsid w:val="00A66696"/>
    <w:rsid w:val="00A67F4B"/>
    <w:rsid w:val="00A774E9"/>
    <w:rsid w:val="00A8577B"/>
    <w:rsid w:val="00AB1BD3"/>
    <w:rsid w:val="00AB2C9C"/>
    <w:rsid w:val="00AB588F"/>
    <w:rsid w:val="00AC3008"/>
    <w:rsid w:val="00AD490B"/>
    <w:rsid w:val="00AD4A32"/>
    <w:rsid w:val="00B071F4"/>
    <w:rsid w:val="00B1688A"/>
    <w:rsid w:val="00B26AF2"/>
    <w:rsid w:val="00B333C9"/>
    <w:rsid w:val="00B47D61"/>
    <w:rsid w:val="00B6621E"/>
    <w:rsid w:val="00B72A1C"/>
    <w:rsid w:val="00B7672D"/>
    <w:rsid w:val="00B817CE"/>
    <w:rsid w:val="00B84395"/>
    <w:rsid w:val="00B94206"/>
    <w:rsid w:val="00B97F8F"/>
    <w:rsid w:val="00BC488B"/>
    <w:rsid w:val="00BD13A5"/>
    <w:rsid w:val="00BD3012"/>
    <w:rsid w:val="00C07FFE"/>
    <w:rsid w:val="00C318C8"/>
    <w:rsid w:val="00C47568"/>
    <w:rsid w:val="00C50B45"/>
    <w:rsid w:val="00C54F57"/>
    <w:rsid w:val="00C63F03"/>
    <w:rsid w:val="00C65622"/>
    <w:rsid w:val="00C70087"/>
    <w:rsid w:val="00C72038"/>
    <w:rsid w:val="00C87A32"/>
    <w:rsid w:val="00CB3554"/>
    <w:rsid w:val="00CC78AD"/>
    <w:rsid w:val="00CD091C"/>
    <w:rsid w:val="00CF1ED6"/>
    <w:rsid w:val="00CF29A7"/>
    <w:rsid w:val="00D04CC3"/>
    <w:rsid w:val="00D131D5"/>
    <w:rsid w:val="00D20B4E"/>
    <w:rsid w:val="00D26B46"/>
    <w:rsid w:val="00D2747E"/>
    <w:rsid w:val="00D27759"/>
    <w:rsid w:val="00D36F8F"/>
    <w:rsid w:val="00D430E1"/>
    <w:rsid w:val="00D54C87"/>
    <w:rsid w:val="00D72260"/>
    <w:rsid w:val="00D9043F"/>
    <w:rsid w:val="00D925B5"/>
    <w:rsid w:val="00DA5DEE"/>
    <w:rsid w:val="00DC0114"/>
    <w:rsid w:val="00DC06C9"/>
    <w:rsid w:val="00DD5284"/>
    <w:rsid w:val="00DD732A"/>
    <w:rsid w:val="00DD7D55"/>
    <w:rsid w:val="00DF16D4"/>
    <w:rsid w:val="00DF461C"/>
    <w:rsid w:val="00E046C0"/>
    <w:rsid w:val="00E10E1A"/>
    <w:rsid w:val="00E5352C"/>
    <w:rsid w:val="00E63352"/>
    <w:rsid w:val="00E6508B"/>
    <w:rsid w:val="00E66F7A"/>
    <w:rsid w:val="00E86DCE"/>
    <w:rsid w:val="00E9162A"/>
    <w:rsid w:val="00E91924"/>
    <w:rsid w:val="00E9300E"/>
    <w:rsid w:val="00EA01FB"/>
    <w:rsid w:val="00EB2E67"/>
    <w:rsid w:val="00EB41C9"/>
    <w:rsid w:val="00ED5B34"/>
    <w:rsid w:val="00EF2376"/>
    <w:rsid w:val="00EF451F"/>
    <w:rsid w:val="00F00DA1"/>
    <w:rsid w:val="00F019F8"/>
    <w:rsid w:val="00F22005"/>
    <w:rsid w:val="00F31279"/>
    <w:rsid w:val="00F35215"/>
    <w:rsid w:val="00F4085E"/>
    <w:rsid w:val="00F40F27"/>
    <w:rsid w:val="00F46AA7"/>
    <w:rsid w:val="00F5063B"/>
    <w:rsid w:val="00F51565"/>
    <w:rsid w:val="00F5480A"/>
    <w:rsid w:val="00F5588F"/>
    <w:rsid w:val="00F562B5"/>
    <w:rsid w:val="00F56ECF"/>
    <w:rsid w:val="00F61A0E"/>
    <w:rsid w:val="00F7127F"/>
    <w:rsid w:val="00F864B2"/>
    <w:rsid w:val="00F92E81"/>
    <w:rsid w:val="00F9630A"/>
    <w:rsid w:val="00FA5935"/>
    <w:rsid w:val="00FB3F90"/>
    <w:rsid w:val="00FC0EDF"/>
    <w:rsid w:val="00FE794D"/>
    <w:rsid w:val="00FF5C4A"/>
    <w:rsid w:val="00FF7D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93"/>
    <w:rPr>
      <w:lang w:val="es-ES_tradnl"/>
    </w:rPr>
  </w:style>
  <w:style w:type="paragraph" w:styleId="Ttulo1">
    <w:name w:val="heading 1"/>
    <w:basedOn w:val="Normal"/>
    <w:next w:val="Normal"/>
    <w:qFormat/>
    <w:rsid w:val="003D53A8"/>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ar"/>
    <w:autoRedefine/>
    <w:qFormat/>
    <w:rsid w:val="008D1A84"/>
    <w:pPr>
      <w:keepNext/>
      <w:numPr>
        <w:ilvl w:val="1"/>
        <w:numId w:val="1"/>
      </w:numPr>
      <w:jc w:val="both"/>
      <w:outlineLvl w:val="1"/>
    </w:pPr>
    <w:rPr>
      <w:rFonts w:ascii="Arial" w:hAnsi="Arial" w:cs="Arial"/>
      <w:b/>
      <w:i/>
      <w:sz w:val="24"/>
      <w:szCs w:val="24"/>
    </w:rPr>
  </w:style>
  <w:style w:type="paragraph" w:styleId="Ttulo3">
    <w:name w:val="heading 3"/>
    <w:basedOn w:val="Normal"/>
    <w:next w:val="Normal"/>
    <w:qFormat/>
    <w:rsid w:val="003D53A8"/>
    <w:pPr>
      <w:keepNext/>
      <w:numPr>
        <w:ilvl w:val="2"/>
        <w:numId w:val="1"/>
      </w:numPr>
      <w:spacing w:before="240" w:after="60"/>
      <w:outlineLvl w:val="2"/>
    </w:pPr>
    <w:rPr>
      <w:rFonts w:ascii="Arial" w:hAnsi="Arial"/>
      <w:sz w:val="24"/>
    </w:rPr>
  </w:style>
  <w:style w:type="paragraph" w:styleId="Ttulo4">
    <w:name w:val="heading 4"/>
    <w:basedOn w:val="Normal"/>
    <w:next w:val="Normal"/>
    <w:autoRedefine/>
    <w:qFormat/>
    <w:rsid w:val="003D53A8"/>
    <w:pPr>
      <w:keepNext/>
      <w:numPr>
        <w:ilvl w:val="3"/>
        <w:numId w:val="1"/>
      </w:numPr>
      <w:spacing w:before="240" w:after="60"/>
      <w:outlineLvl w:val="3"/>
    </w:pPr>
    <w:rPr>
      <w:rFonts w:ascii="Arial" w:hAnsi="Arial"/>
      <w:sz w:val="22"/>
    </w:rPr>
  </w:style>
  <w:style w:type="paragraph" w:styleId="Ttulo5">
    <w:name w:val="heading 5"/>
    <w:basedOn w:val="Normal"/>
    <w:next w:val="Normal"/>
    <w:qFormat/>
    <w:rsid w:val="003D53A8"/>
    <w:pPr>
      <w:numPr>
        <w:ilvl w:val="4"/>
        <w:numId w:val="1"/>
      </w:numPr>
      <w:spacing w:before="240" w:after="60"/>
      <w:outlineLvl w:val="4"/>
    </w:pPr>
    <w:rPr>
      <w:rFonts w:ascii="Arial" w:hAnsi="Arial"/>
      <w:sz w:val="22"/>
    </w:rPr>
  </w:style>
  <w:style w:type="paragraph" w:styleId="Ttulo6">
    <w:name w:val="heading 6"/>
    <w:basedOn w:val="Normal"/>
    <w:next w:val="Normal"/>
    <w:qFormat/>
    <w:rsid w:val="003D53A8"/>
    <w:pPr>
      <w:numPr>
        <w:ilvl w:val="5"/>
        <w:numId w:val="1"/>
      </w:numPr>
      <w:spacing w:before="240" w:after="60"/>
      <w:outlineLvl w:val="5"/>
    </w:pPr>
    <w:rPr>
      <w:i/>
      <w:sz w:val="22"/>
    </w:rPr>
  </w:style>
  <w:style w:type="paragraph" w:styleId="Ttulo7">
    <w:name w:val="heading 7"/>
    <w:basedOn w:val="Normal"/>
    <w:next w:val="Normal"/>
    <w:qFormat/>
    <w:rsid w:val="003D53A8"/>
    <w:pPr>
      <w:numPr>
        <w:ilvl w:val="6"/>
        <w:numId w:val="1"/>
      </w:numPr>
      <w:spacing w:before="240" w:after="60"/>
      <w:outlineLvl w:val="6"/>
    </w:pPr>
    <w:rPr>
      <w:rFonts w:ascii="Arial" w:hAnsi="Arial"/>
    </w:rPr>
  </w:style>
  <w:style w:type="paragraph" w:styleId="Ttulo8">
    <w:name w:val="heading 8"/>
    <w:basedOn w:val="Normal"/>
    <w:next w:val="Normal"/>
    <w:qFormat/>
    <w:rsid w:val="003D53A8"/>
    <w:pPr>
      <w:numPr>
        <w:ilvl w:val="7"/>
        <w:numId w:val="1"/>
      </w:numPr>
      <w:spacing w:before="240" w:after="60"/>
      <w:outlineLvl w:val="7"/>
    </w:pPr>
    <w:rPr>
      <w:rFonts w:ascii="Arial" w:hAnsi="Arial"/>
      <w:i/>
    </w:rPr>
  </w:style>
  <w:style w:type="paragraph" w:styleId="Ttulo9">
    <w:name w:val="heading 9"/>
    <w:basedOn w:val="Normal"/>
    <w:next w:val="Normal"/>
    <w:qFormat/>
    <w:rsid w:val="003D53A8"/>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A67F4B"/>
    <w:pPr>
      <w:tabs>
        <w:tab w:val="left" w:pos="600"/>
        <w:tab w:val="right" w:leader="underscore" w:pos="9355"/>
      </w:tabs>
      <w:spacing w:before="120"/>
    </w:pPr>
    <w:rPr>
      <w:b/>
      <w:i/>
      <w:noProof/>
      <w:sz w:val="24"/>
    </w:rPr>
  </w:style>
  <w:style w:type="paragraph" w:styleId="TDC2">
    <w:name w:val="toc 2"/>
    <w:basedOn w:val="Normal"/>
    <w:next w:val="Normal"/>
    <w:autoRedefine/>
    <w:uiPriority w:val="39"/>
    <w:rsid w:val="003D53A8"/>
    <w:pPr>
      <w:tabs>
        <w:tab w:val="right" w:leader="underscore" w:pos="9355"/>
      </w:tabs>
      <w:spacing w:before="120"/>
      <w:ind w:left="200"/>
    </w:pPr>
    <w:rPr>
      <w:b/>
      <w:sz w:val="22"/>
    </w:rPr>
  </w:style>
  <w:style w:type="paragraph" w:styleId="TDC3">
    <w:name w:val="toc 3"/>
    <w:basedOn w:val="Normal"/>
    <w:next w:val="Normal"/>
    <w:autoRedefine/>
    <w:uiPriority w:val="39"/>
    <w:rsid w:val="003D53A8"/>
    <w:pPr>
      <w:tabs>
        <w:tab w:val="right" w:leader="underscore" w:pos="9355"/>
      </w:tabs>
      <w:ind w:left="400"/>
    </w:pPr>
  </w:style>
  <w:style w:type="paragraph" w:styleId="TDC4">
    <w:name w:val="toc 4"/>
    <w:basedOn w:val="Normal"/>
    <w:next w:val="Normal"/>
    <w:autoRedefine/>
    <w:semiHidden/>
    <w:rsid w:val="003D53A8"/>
    <w:pPr>
      <w:tabs>
        <w:tab w:val="right" w:leader="underscore" w:pos="9355"/>
      </w:tabs>
      <w:ind w:left="600"/>
    </w:pPr>
  </w:style>
  <w:style w:type="paragraph" w:styleId="TDC5">
    <w:name w:val="toc 5"/>
    <w:basedOn w:val="Normal"/>
    <w:next w:val="Normal"/>
    <w:autoRedefine/>
    <w:semiHidden/>
    <w:rsid w:val="003D53A8"/>
    <w:pPr>
      <w:tabs>
        <w:tab w:val="right" w:leader="underscore" w:pos="9355"/>
      </w:tabs>
      <w:ind w:left="800"/>
    </w:pPr>
  </w:style>
  <w:style w:type="paragraph" w:styleId="TDC6">
    <w:name w:val="toc 6"/>
    <w:basedOn w:val="Normal"/>
    <w:next w:val="Normal"/>
    <w:autoRedefine/>
    <w:semiHidden/>
    <w:rsid w:val="003D53A8"/>
    <w:pPr>
      <w:tabs>
        <w:tab w:val="right" w:leader="underscore" w:pos="9355"/>
      </w:tabs>
      <w:ind w:left="1000"/>
    </w:pPr>
  </w:style>
  <w:style w:type="paragraph" w:styleId="TDC7">
    <w:name w:val="toc 7"/>
    <w:basedOn w:val="Normal"/>
    <w:next w:val="Normal"/>
    <w:autoRedefine/>
    <w:semiHidden/>
    <w:rsid w:val="003D53A8"/>
    <w:pPr>
      <w:tabs>
        <w:tab w:val="right" w:leader="underscore" w:pos="9355"/>
      </w:tabs>
      <w:ind w:left="1200"/>
    </w:pPr>
  </w:style>
  <w:style w:type="paragraph" w:styleId="TDC8">
    <w:name w:val="toc 8"/>
    <w:basedOn w:val="Normal"/>
    <w:next w:val="Normal"/>
    <w:autoRedefine/>
    <w:semiHidden/>
    <w:rsid w:val="003D53A8"/>
    <w:pPr>
      <w:tabs>
        <w:tab w:val="right" w:leader="underscore" w:pos="9355"/>
      </w:tabs>
      <w:ind w:left="1400"/>
    </w:pPr>
  </w:style>
  <w:style w:type="paragraph" w:styleId="TDC9">
    <w:name w:val="toc 9"/>
    <w:basedOn w:val="Normal"/>
    <w:next w:val="Normal"/>
    <w:autoRedefine/>
    <w:semiHidden/>
    <w:rsid w:val="003D53A8"/>
    <w:pPr>
      <w:tabs>
        <w:tab w:val="right" w:leader="underscore" w:pos="9355"/>
      </w:tabs>
      <w:ind w:left="1600"/>
    </w:pPr>
  </w:style>
  <w:style w:type="paragraph" w:styleId="Piedepgina">
    <w:name w:val="footer"/>
    <w:basedOn w:val="Normal"/>
    <w:rsid w:val="003D53A8"/>
    <w:pPr>
      <w:tabs>
        <w:tab w:val="center" w:pos="4252"/>
        <w:tab w:val="right" w:pos="8504"/>
      </w:tabs>
    </w:pPr>
  </w:style>
  <w:style w:type="character" w:styleId="Nmerodepgina">
    <w:name w:val="page number"/>
    <w:basedOn w:val="Fuentedeprrafopredeter"/>
    <w:rsid w:val="003D53A8"/>
  </w:style>
  <w:style w:type="paragraph" w:styleId="Textoindependiente">
    <w:name w:val="Body Text"/>
    <w:basedOn w:val="Normal"/>
    <w:rsid w:val="003D53A8"/>
    <w:rPr>
      <w:b/>
    </w:rPr>
  </w:style>
  <w:style w:type="paragraph" w:styleId="Sangradetextonormal">
    <w:name w:val="Body Text Indent"/>
    <w:basedOn w:val="Normal"/>
    <w:rsid w:val="003D53A8"/>
    <w:pPr>
      <w:jc w:val="center"/>
    </w:pPr>
    <w:rPr>
      <w:b/>
      <w:sz w:val="28"/>
    </w:rPr>
  </w:style>
  <w:style w:type="character" w:styleId="Hipervnculo">
    <w:name w:val="Hyperlink"/>
    <w:uiPriority w:val="99"/>
    <w:rsid w:val="003D53A8"/>
    <w:rPr>
      <w:color w:val="0000FF"/>
      <w:u w:val="single"/>
    </w:rPr>
  </w:style>
  <w:style w:type="paragraph" w:customStyle="1" w:styleId="membrete">
    <w:name w:val="membrete"/>
    <w:basedOn w:val="Normal"/>
    <w:rsid w:val="003D53A8"/>
  </w:style>
  <w:style w:type="paragraph" w:styleId="Textoindependiente2">
    <w:name w:val="Body Text 2"/>
    <w:basedOn w:val="Normal"/>
    <w:rsid w:val="003D53A8"/>
    <w:pPr>
      <w:widowControl w:val="0"/>
      <w:spacing w:line="480" w:lineRule="atLeast"/>
      <w:jc w:val="both"/>
    </w:pPr>
    <w:rPr>
      <w:rFonts w:ascii="Arial" w:hAnsi="Arial"/>
      <w:bCs/>
      <w:sz w:val="24"/>
    </w:rPr>
  </w:style>
  <w:style w:type="paragraph" w:styleId="Encabezado">
    <w:name w:val="header"/>
    <w:basedOn w:val="Normal"/>
    <w:rsid w:val="003D53A8"/>
    <w:pPr>
      <w:tabs>
        <w:tab w:val="center" w:pos="4252"/>
        <w:tab w:val="right" w:pos="8504"/>
      </w:tabs>
    </w:pPr>
  </w:style>
  <w:style w:type="paragraph" w:styleId="Sangra2detindependiente">
    <w:name w:val="Body Text Indent 2"/>
    <w:basedOn w:val="Normal"/>
    <w:rsid w:val="003D53A8"/>
    <w:pPr>
      <w:widowControl w:val="0"/>
      <w:spacing w:line="480" w:lineRule="atLeast"/>
      <w:ind w:left="709" w:hanging="349"/>
      <w:jc w:val="both"/>
    </w:pPr>
    <w:rPr>
      <w:rFonts w:ascii="Arial" w:hAnsi="Arial" w:cs="Arial"/>
      <w:sz w:val="24"/>
    </w:rPr>
  </w:style>
  <w:style w:type="paragraph" w:styleId="Sangra3detindependiente">
    <w:name w:val="Body Text Indent 3"/>
    <w:basedOn w:val="Normal"/>
    <w:rsid w:val="003D53A8"/>
    <w:pPr>
      <w:widowControl w:val="0"/>
      <w:spacing w:line="480" w:lineRule="atLeast"/>
      <w:ind w:left="709"/>
      <w:jc w:val="both"/>
    </w:pPr>
    <w:rPr>
      <w:rFonts w:ascii="Arial" w:hAnsi="Arial" w:cs="Arial"/>
      <w:sz w:val="24"/>
    </w:rPr>
  </w:style>
  <w:style w:type="table" w:styleId="Tablaconcuadrcula">
    <w:name w:val="Table Grid"/>
    <w:basedOn w:val="Tablanormal"/>
    <w:rsid w:val="003D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3D53A8"/>
    <w:rPr>
      <w:rFonts w:ascii="Tahoma" w:hAnsi="Tahoma" w:cs="Tahoma"/>
      <w:sz w:val="16"/>
      <w:szCs w:val="16"/>
    </w:rPr>
  </w:style>
  <w:style w:type="paragraph" w:styleId="TtulodeTDC">
    <w:name w:val="TOC Heading"/>
    <w:basedOn w:val="Ttulo1"/>
    <w:next w:val="Normal"/>
    <w:uiPriority w:val="39"/>
    <w:unhideWhenUsed/>
    <w:qFormat/>
    <w:rsid w:val="004576A1"/>
    <w:pPr>
      <w:keepLines/>
      <w:numPr>
        <w:numId w:val="0"/>
      </w:numPr>
      <w:spacing w:after="0" w:line="259" w:lineRule="auto"/>
      <w:outlineLvl w:val="9"/>
    </w:pPr>
    <w:rPr>
      <w:rFonts w:ascii="Calibri Light" w:hAnsi="Calibri Light"/>
      <w:b w:val="0"/>
      <w:color w:val="2E74B5"/>
      <w:kern w:val="0"/>
      <w:sz w:val="32"/>
      <w:szCs w:val="32"/>
      <w:lang w:val="es-ES"/>
    </w:rPr>
  </w:style>
  <w:style w:type="paragraph" w:styleId="Prrafodelista">
    <w:name w:val="List Paragraph"/>
    <w:basedOn w:val="Normal"/>
    <w:uiPriority w:val="34"/>
    <w:qFormat/>
    <w:rsid w:val="00401C0B"/>
    <w:pPr>
      <w:ind w:left="720"/>
      <w:contextualSpacing/>
    </w:pPr>
  </w:style>
  <w:style w:type="character" w:customStyle="1" w:styleId="Ttulo2Car">
    <w:name w:val="Título 2 Car"/>
    <w:basedOn w:val="Fuentedeprrafopredeter"/>
    <w:link w:val="Ttulo2"/>
    <w:rsid w:val="008D1A84"/>
    <w:rPr>
      <w:rFonts w:ascii="Arial" w:hAnsi="Arial" w:cs="Arial"/>
      <w:b/>
      <w:i/>
      <w:sz w:val="24"/>
      <w:szCs w:val="24"/>
      <w:lang w:val="es-ES_tradnl"/>
    </w:rPr>
  </w:style>
  <w:style w:type="paragraph" w:customStyle="1" w:styleId="Pa6">
    <w:name w:val="Pa6"/>
    <w:basedOn w:val="Normal"/>
    <w:next w:val="Normal"/>
    <w:uiPriority w:val="99"/>
    <w:rsid w:val="00593089"/>
    <w:pPr>
      <w:autoSpaceDE w:val="0"/>
      <w:autoSpaceDN w:val="0"/>
      <w:adjustRightInd w:val="0"/>
      <w:spacing w:line="201" w:lineRule="atLeast"/>
    </w:pPr>
    <w:rPr>
      <w:rFonts w:ascii="Arial" w:hAnsi="Arial"/>
      <w:sz w:val="24"/>
      <w:szCs w:val="24"/>
      <w:lang w:val="es-ES"/>
    </w:rPr>
  </w:style>
  <w:style w:type="paragraph" w:customStyle="1" w:styleId="Pa11">
    <w:name w:val="Pa11"/>
    <w:basedOn w:val="Normal"/>
    <w:next w:val="Normal"/>
    <w:uiPriority w:val="99"/>
    <w:rsid w:val="00593089"/>
    <w:pPr>
      <w:autoSpaceDE w:val="0"/>
      <w:autoSpaceDN w:val="0"/>
      <w:adjustRightInd w:val="0"/>
      <w:spacing w:line="201" w:lineRule="atLeast"/>
    </w:pPr>
    <w:rPr>
      <w:rFonts w:ascii="Arial" w:hAnsi="Arial" w:cs="Arial"/>
      <w:sz w:val="24"/>
      <w:szCs w:val="24"/>
      <w:lang w:val="es-ES"/>
    </w:rPr>
  </w:style>
  <w:style w:type="character" w:customStyle="1" w:styleId="A1">
    <w:name w:val="A1"/>
    <w:uiPriority w:val="99"/>
    <w:rsid w:val="00593089"/>
    <w:rPr>
      <w:color w:val="000000"/>
      <w:sz w:val="20"/>
      <w:szCs w:val="20"/>
    </w:rPr>
  </w:style>
  <w:style w:type="paragraph" w:styleId="NormalWeb">
    <w:name w:val="Normal (Web)"/>
    <w:basedOn w:val="Normal"/>
    <w:uiPriority w:val="99"/>
    <w:rsid w:val="00AD490B"/>
    <w:pPr>
      <w:spacing w:before="100" w:beforeAutospacing="1" w:after="100" w:afterAutospacing="1"/>
    </w:pPr>
    <w:rPr>
      <w:rFonts w:ascii="Arial" w:hAnsi="Arial" w:cs="Arial"/>
      <w:lang w:val="es-ES"/>
    </w:rPr>
  </w:style>
  <w:style w:type="paragraph" w:styleId="Textoindependiente3">
    <w:name w:val="Body Text 3"/>
    <w:basedOn w:val="Normal"/>
    <w:link w:val="Textoindependiente3Car"/>
    <w:uiPriority w:val="99"/>
    <w:rsid w:val="00F9630A"/>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F9630A"/>
    <w:rPr>
      <w:sz w:val="16"/>
      <w:szCs w:val="16"/>
    </w:rPr>
  </w:style>
  <w:style w:type="character" w:customStyle="1" w:styleId="Normal1">
    <w:name w:val="Normal1"/>
    <w:rsid w:val="003A79FB"/>
    <w:rPr>
      <w:rFonts w:ascii="Arial" w:hAnsi="Arial" w:cs="Arial" w:hint="default"/>
      <w:sz w:val="24"/>
    </w:rPr>
  </w:style>
  <w:style w:type="paragraph" w:customStyle="1" w:styleId="Default">
    <w:name w:val="Default"/>
    <w:rsid w:val="005275E8"/>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5275E8"/>
    <w:pPr>
      <w:spacing w:after="200" w:line="276" w:lineRule="auto"/>
      <w:ind w:left="720"/>
      <w:contextualSpacing/>
    </w:pPr>
    <w:rPr>
      <w:rFonts w:ascii="Calibri" w:hAnsi="Calibri"/>
      <w:sz w:val="22"/>
      <w:szCs w:val="22"/>
      <w:lang w:val="es-ES" w:eastAsia="en-US"/>
    </w:rPr>
  </w:style>
  <w:style w:type="paragraph" w:customStyle="1" w:styleId="Pa10">
    <w:name w:val="Pa10"/>
    <w:basedOn w:val="Normal"/>
    <w:next w:val="Normal"/>
    <w:uiPriority w:val="99"/>
    <w:rsid w:val="005275E8"/>
    <w:pPr>
      <w:autoSpaceDE w:val="0"/>
      <w:autoSpaceDN w:val="0"/>
      <w:adjustRightInd w:val="0"/>
      <w:spacing w:line="201" w:lineRule="atLeast"/>
    </w:pPr>
    <w:rPr>
      <w:rFonts w:ascii="Arial" w:hAnsi="Arial" w:cs="Mangal"/>
      <w:sz w:val="24"/>
      <w:szCs w:val="24"/>
      <w:lang w:val="es-ES" w:eastAsia="zh-TW" w:bidi="hi-IN"/>
    </w:rPr>
  </w:style>
  <w:style w:type="paragraph" w:customStyle="1" w:styleId="Pa12">
    <w:name w:val="Pa12"/>
    <w:basedOn w:val="Normal"/>
    <w:next w:val="Normal"/>
    <w:uiPriority w:val="99"/>
    <w:rsid w:val="005275E8"/>
    <w:pPr>
      <w:autoSpaceDE w:val="0"/>
      <w:autoSpaceDN w:val="0"/>
      <w:adjustRightInd w:val="0"/>
      <w:spacing w:line="201" w:lineRule="atLeast"/>
    </w:pPr>
    <w:rPr>
      <w:rFonts w:ascii="Arial" w:hAnsi="Arial" w:cs="Mangal"/>
      <w:sz w:val="24"/>
      <w:szCs w:val="24"/>
      <w:lang w:val="es-ES" w:eastAsia="zh-TW" w:bidi="hi-IN"/>
    </w:rPr>
  </w:style>
  <w:style w:type="paragraph" w:customStyle="1" w:styleId="parrafo">
    <w:name w:val="parrafo"/>
    <w:basedOn w:val="Normal"/>
    <w:rsid w:val="005275E8"/>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s.josefinaaldecoa.alcorcon@educa.madri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712A-997B-4858-BFD9-D8D61102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6301</Words>
  <Characters>34504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PROGRAMACIÓN DEL MÓDULO PROFESIONAL TRANVERSAL "APLICACIONES INFORMÁTICAS Y OPERATORIA DE TECLADOS"</vt:lpstr>
    </vt:vector>
  </TitlesOfParts>
  <Company>I.E.S. AL-QADIR</Company>
  <LinksUpToDate>false</LinksUpToDate>
  <CharactersWithSpaces>40724</CharactersWithSpaces>
  <SharedDoc>false</SharedDoc>
  <HLinks>
    <vt:vector size="6" baseType="variant">
      <vt:variant>
        <vt:i4>6750216</vt:i4>
      </vt:variant>
      <vt:variant>
        <vt:i4>0</vt:i4>
      </vt:variant>
      <vt:variant>
        <vt:i4>0</vt:i4>
      </vt:variant>
      <vt:variant>
        <vt:i4>5</vt:i4>
      </vt:variant>
      <vt:variant>
        <vt:lpwstr>mailto:ies.josefinaaldecoa.alcorcon@educa.madrid.org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PROFESIONAL TRANVERSAL "APLICACIONES INFORMÁTICAS Y OPERATORIA DE TECLADOS"</dc:title>
  <dc:creator>I.E.S. AL-QADIR</dc:creator>
  <cp:lastModifiedBy>Raúl Cano Romero</cp:lastModifiedBy>
  <cp:revision>4</cp:revision>
  <cp:lastPrinted>2021-03-23T16:44:00Z</cp:lastPrinted>
  <dcterms:created xsi:type="dcterms:W3CDTF">2022-10-14T07:01:00Z</dcterms:created>
  <dcterms:modified xsi:type="dcterms:W3CDTF">2023-10-19T08:52:00Z</dcterms:modified>
</cp:coreProperties>
</file>