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8ED" w:rsidRPr="00EE4E8A" w:rsidRDefault="00EE4E8A" w:rsidP="00EE4E8A">
      <w:pPr>
        <w:jc w:val="center"/>
        <w:rPr>
          <w:rFonts w:ascii="Arial Narrow" w:hAnsi="Arial Narrow"/>
          <w:b/>
          <w:sz w:val="24"/>
          <w:szCs w:val="24"/>
        </w:rPr>
      </w:pPr>
      <w:bookmarkStart w:id="0" w:name="_GoBack"/>
      <w:bookmarkEnd w:id="0"/>
      <w:r w:rsidRPr="00EE4E8A">
        <w:rPr>
          <w:rFonts w:ascii="Arial Narrow" w:hAnsi="Arial Narrow"/>
          <w:b/>
          <w:sz w:val="24"/>
          <w:szCs w:val="24"/>
        </w:rPr>
        <w:t>1º ESO CONTENIDOS MÍNIMOS Y EVALUACIÓN</w:t>
      </w:r>
    </w:p>
    <w:tbl>
      <w:tblPr>
        <w:tblStyle w:val="Tablaconcuadrcula1"/>
        <w:tblW w:w="14460" w:type="dxa"/>
        <w:tblInd w:w="-318" w:type="dxa"/>
        <w:tblLook w:val="04A0" w:firstRow="1" w:lastRow="0" w:firstColumn="1" w:lastColumn="0" w:noHBand="0" w:noVBand="1"/>
      </w:tblPr>
      <w:tblGrid>
        <w:gridCol w:w="6235"/>
        <w:gridCol w:w="8225"/>
      </w:tblGrid>
      <w:tr w:rsidR="00EE4E8A" w:rsidRPr="00B246FA" w:rsidTr="00E5245C">
        <w:tc>
          <w:tcPr>
            <w:tcW w:w="6235" w:type="dxa"/>
          </w:tcPr>
          <w:p w:rsidR="00EE4E8A" w:rsidRPr="00B246FA" w:rsidRDefault="00EE4E8A" w:rsidP="00E5245C">
            <w:pPr>
              <w:ind w:right="-1561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MATERIA: RELIGIÓN CATÓ</w:t>
            </w:r>
            <w:r w:rsidRPr="00B246FA">
              <w:rPr>
                <w:rFonts w:ascii="Arial" w:eastAsia="Times New Roman" w:hAnsi="Arial" w:cs="Arial"/>
                <w:sz w:val="24"/>
                <w:szCs w:val="24"/>
              </w:rPr>
              <w:t>LICA</w:t>
            </w:r>
          </w:p>
        </w:tc>
        <w:tc>
          <w:tcPr>
            <w:tcW w:w="8225" w:type="dxa"/>
          </w:tcPr>
          <w:p w:rsidR="00EE4E8A" w:rsidRPr="00B246FA" w:rsidRDefault="00EE4E8A" w:rsidP="00E5245C">
            <w:pPr>
              <w:ind w:right="-1561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246FA">
              <w:rPr>
                <w:rFonts w:ascii="Arial" w:eastAsia="Times New Roman" w:hAnsi="Arial" w:cs="Arial"/>
                <w:sz w:val="20"/>
                <w:szCs w:val="20"/>
              </w:rPr>
              <w:t>TRIMESTRE: 1º</w:t>
            </w:r>
          </w:p>
        </w:tc>
      </w:tr>
    </w:tbl>
    <w:tbl>
      <w:tblPr>
        <w:tblStyle w:val="Tablaconcuadrcula"/>
        <w:tblW w:w="144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403"/>
        <w:gridCol w:w="2126"/>
        <w:gridCol w:w="2268"/>
        <w:gridCol w:w="2410"/>
        <w:gridCol w:w="4253"/>
      </w:tblGrid>
      <w:tr w:rsidR="00EE4E8A" w:rsidRPr="005051E6" w:rsidTr="00E5245C">
        <w:tc>
          <w:tcPr>
            <w:tcW w:w="3403" w:type="dxa"/>
          </w:tcPr>
          <w:p w:rsidR="00EE4E8A" w:rsidRPr="005051E6" w:rsidRDefault="00EE4E8A" w:rsidP="00E5245C">
            <w:pPr>
              <w:ind w:right="-156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051E6">
              <w:rPr>
                <w:rFonts w:ascii="Arial" w:hAnsi="Arial" w:cs="Arial"/>
                <w:sz w:val="18"/>
                <w:szCs w:val="18"/>
              </w:rPr>
              <w:t>CRITERIOS DE EVALUACIÓN</w:t>
            </w:r>
          </w:p>
        </w:tc>
        <w:tc>
          <w:tcPr>
            <w:tcW w:w="2126" w:type="dxa"/>
          </w:tcPr>
          <w:p w:rsidR="00EE4E8A" w:rsidRPr="00EE4E8A" w:rsidRDefault="00EE4E8A" w:rsidP="00E5245C">
            <w:pPr>
              <w:ind w:right="-1561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E4E8A">
              <w:rPr>
                <w:rFonts w:ascii="Arial" w:hAnsi="Arial" w:cs="Arial"/>
                <w:b/>
                <w:sz w:val="24"/>
                <w:szCs w:val="24"/>
              </w:rPr>
              <w:t>CONTENIDOS MÍNIMOS/</w:t>
            </w:r>
          </w:p>
          <w:p w:rsidR="00EE4E8A" w:rsidRPr="00EE4E8A" w:rsidRDefault="00EE4E8A" w:rsidP="00E5245C">
            <w:pPr>
              <w:ind w:right="-1561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E4E8A">
              <w:rPr>
                <w:rFonts w:ascii="Arial" w:hAnsi="Arial" w:cs="Arial"/>
                <w:b/>
                <w:sz w:val="24"/>
                <w:szCs w:val="24"/>
              </w:rPr>
              <w:t>SABERES BÁSICOS</w:t>
            </w:r>
          </w:p>
        </w:tc>
        <w:tc>
          <w:tcPr>
            <w:tcW w:w="2268" w:type="dxa"/>
          </w:tcPr>
          <w:p w:rsidR="00EE4E8A" w:rsidRPr="005051E6" w:rsidRDefault="00EE4E8A" w:rsidP="00E5245C">
            <w:pPr>
              <w:ind w:right="-156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051E6">
              <w:rPr>
                <w:rFonts w:ascii="Arial" w:hAnsi="Arial" w:cs="Arial"/>
                <w:sz w:val="18"/>
                <w:szCs w:val="18"/>
              </w:rPr>
              <w:t xml:space="preserve">COMPETENCIAS </w:t>
            </w:r>
          </w:p>
          <w:p w:rsidR="00EE4E8A" w:rsidRPr="005051E6" w:rsidRDefault="00EE4E8A" w:rsidP="00E5245C">
            <w:pPr>
              <w:ind w:right="-156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051E6">
              <w:rPr>
                <w:rFonts w:ascii="Arial" w:hAnsi="Arial" w:cs="Arial"/>
                <w:sz w:val="18"/>
                <w:szCs w:val="18"/>
              </w:rPr>
              <w:t>ESPECÍFICAS</w:t>
            </w:r>
          </w:p>
        </w:tc>
        <w:tc>
          <w:tcPr>
            <w:tcW w:w="2410" w:type="dxa"/>
          </w:tcPr>
          <w:p w:rsidR="00EE4E8A" w:rsidRPr="005051E6" w:rsidRDefault="00EE4E8A" w:rsidP="00E5245C">
            <w:pPr>
              <w:ind w:right="-156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051E6">
              <w:rPr>
                <w:rFonts w:ascii="Arial" w:hAnsi="Arial" w:cs="Arial"/>
                <w:sz w:val="18"/>
                <w:szCs w:val="18"/>
              </w:rPr>
              <w:t>SITUACIONES DE APRENDIZAJE</w:t>
            </w:r>
          </w:p>
        </w:tc>
        <w:tc>
          <w:tcPr>
            <w:tcW w:w="4253" w:type="dxa"/>
          </w:tcPr>
          <w:p w:rsidR="00EE4E8A" w:rsidRPr="005051E6" w:rsidRDefault="00EE4E8A" w:rsidP="00E5245C">
            <w:pPr>
              <w:ind w:right="-156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051E6">
              <w:rPr>
                <w:rFonts w:ascii="Arial" w:hAnsi="Arial" w:cs="Arial"/>
                <w:sz w:val="18"/>
                <w:szCs w:val="18"/>
              </w:rPr>
              <w:t>INSTRUMENTOS DE EVALUACIÓN</w:t>
            </w:r>
          </w:p>
          <w:p w:rsidR="00EE4E8A" w:rsidRPr="005051E6" w:rsidRDefault="00EE4E8A" w:rsidP="00E5245C">
            <w:pPr>
              <w:ind w:right="-156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051E6">
              <w:rPr>
                <w:rFonts w:ascii="Arial" w:hAnsi="Arial" w:cs="Arial"/>
                <w:sz w:val="18"/>
                <w:szCs w:val="18"/>
              </w:rPr>
              <w:t xml:space="preserve"> (Criterios de calificación) % en la evaluación</w:t>
            </w:r>
          </w:p>
        </w:tc>
      </w:tr>
      <w:tr w:rsidR="00EE4E8A" w:rsidRPr="005051E6" w:rsidTr="00E5245C">
        <w:tc>
          <w:tcPr>
            <w:tcW w:w="3403" w:type="dxa"/>
          </w:tcPr>
          <w:p w:rsidR="00EE4E8A" w:rsidRPr="005051E6" w:rsidRDefault="00EE4E8A" w:rsidP="00E5245C">
            <w:pPr>
              <w:ind w:right="-156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051E6">
              <w:rPr>
                <w:rFonts w:ascii="Arial" w:hAnsi="Arial" w:cs="Arial"/>
                <w:sz w:val="16"/>
                <w:szCs w:val="16"/>
              </w:rPr>
              <w:t>1.1 Describir y aceptar los rasgos y dimensiones fundamentales de la identidad personal, analizando relatos bíblicos de vocación y misión, así como otras biografías significativas.</w:t>
            </w:r>
          </w:p>
          <w:p w:rsidR="00EE4E8A" w:rsidRPr="005051E6" w:rsidRDefault="00EE4E8A" w:rsidP="00E5245C">
            <w:pPr>
              <w:ind w:right="-156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E4E8A" w:rsidRPr="005051E6" w:rsidRDefault="00EE4E8A" w:rsidP="00E5245C">
            <w:pPr>
              <w:ind w:right="-156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E4E8A" w:rsidRPr="005051E6" w:rsidRDefault="00EE4E8A" w:rsidP="00E5245C">
            <w:pPr>
              <w:ind w:right="-156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E4E8A" w:rsidRPr="005051E6" w:rsidRDefault="00EE4E8A" w:rsidP="00E5245C">
            <w:pPr>
              <w:ind w:right="-156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E4E8A" w:rsidRPr="005051E6" w:rsidRDefault="00EE4E8A" w:rsidP="00E5245C">
            <w:pPr>
              <w:ind w:right="-156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051E6">
              <w:rPr>
                <w:rFonts w:ascii="Arial" w:hAnsi="Arial" w:cs="Arial"/>
                <w:sz w:val="16"/>
                <w:szCs w:val="16"/>
              </w:rPr>
              <w:t>2.1. Adquirir habilidades y actitudes de relación con otros, poniendo en práctica estrategias efectivas de reflexión y de comunicación, de ayuda mutua, de participación y de inclusión, orientadas a la mejora de la convivencia en la familia y en la escuela como expresión de la fraternidad universal.</w:t>
            </w:r>
          </w:p>
        </w:tc>
        <w:tc>
          <w:tcPr>
            <w:tcW w:w="2126" w:type="dxa"/>
          </w:tcPr>
          <w:p w:rsidR="00EE4E8A" w:rsidRPr="00EE4E8A" w:rsidRDefault="00EE4E8A" w:rsidP="00E5245C">
            <w:pPr>
              <w:ind w:right="-1561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E4E8A">
              <w:rPr>
                <w:rFonts w:ascii="Arial" w:hAnsi="Arial" w:cs="Arial"/>
                <w:b/>
                <w:sz w:val="24"/>
                <w:szCs w:val="24"/>
              </w:rPr>
              <w:t>Rasgos y dimensiones fundamentales de la vida humana en relación con la visión cristiana de la persona.</w:t>
            </w:r>
          </w:p>
        </w:tc>
        <w:tc>
          <w:tcPr>
            <w:tcW w:w="2268" w:type="dxa"/>
          </w:tcPr>
          <w:p w:rsidR="00EE4E8A" w:rsidRPr="005051E6" w:rsidRDefault="00EE4E8A" w:rsidP="00E5245C">
            <w:pPr>
              <w:ind w:right="-156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051E6">
              <w:rPr>
                <w:rFonts w:ascii="Arial" w:hAnsi="Arial" w:cs="Arial"/>
                <w:sz w:val="16"/>
                <w:szCs w:val="16"/>
              </w:rPr>
              <w:t>1. Identificar, valorar y expresar los elementos clave de la dignidad e identidad personal a través de la interpretación de biografías significativas, para asumir la propia dignidad y aceptar la identidad personal, respetar la de los otros, y desarrollar con libertad un proyecto de vida con sentido.</w:t>
            </w:r>
          </w:p>
          <w:p w:rsidR="00EE4E8A" w:rsidRPr="005051E6" w:rsidRDefault="00EE4E8A" w:rsidP="00E5245C">
            <w:pPr>
              <w:ind w:right="-156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051E6">
              <w:rPr>
                <w:rFonts w:ascii="Arial" w:hAnsi="Arial" w:cs="Arial"/>
                <w:sz w:val="16"/>
                <w:szCs w:val="16"/>
              </w:rPr>
              <w:t>2. Valorar la condición relacional del ser humano, desarrollando destrezas y actitudes sociales orientadas a la justicia y a la mejora de la convivencia teniendo en cuenta el magisterio social de la Iglesia, para aprender a vivir con otros y contribuir a la fraternidad universal y la sostenibilidad del planeta.</w:t>
            </w:r>
          </w:p>
          <w:p w:rsidR="00EE4E8A" w:rsidRPr="005051E6" w:rsidRDefault="00EE4E8A" w:rsidP="00E5245C">
            <w:pPr>
              <w:ind w:right="-156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EE4E8A" w:rsidRPr="005051E6" w:rsidRDefault="00EE4E8A" w:rsidP="00E5245C">
            <w:pPr>
              <w:ind w:right="-156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051E6">
              <w:rPr>
                <w:rFonts w:ascii="Arial" w:hAnsi="Arial" w:cs="Arial"/>
                <w:sz w:val="16"/>
                <w:szCs w:val="16"/>
              </w:rPr>
              <w:t>1:MIS PERTENENCIAS</w:t>
            </w:r>
          </w:p>
          <w:p w:rsidR="00EE4E8A" w:rsidRPr="005051E6" w:rsidRDefault="00EE4E8A" w:rsidP="00E5245C">
            <w:pPr>
              <w:ind w:right="-156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E4E8A" w:rsidRPr="005051E6" w:rsidRDefault="00EE4E8A" w:rsidP="00E5245C">
            <w:pPr>
              <w:ind w:right="-156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E4E8A" w:rsidRPr="005051E6" w:rsidRDefault="00EE4E8A" w:rsidP="00E5245C">
            <w:pPr>
              <w:ind w:right="-156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E4E8A" w:rsidRPr="005051E6" w:rsidRDefault="00EE4E8A" w:rsidP="00E5245C">
            <w:pPr>
              <w:ind w:right="-156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E4E8A" w:rsidRPr="005051E6" w:rsidRDefault="00EE4E8A" w:rsidP="00E5245C">
            <w:pPr>
              <w:ind w:right="-156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E4E8A" w:rsidRPr="005051E6" w:rsidRDefault="00EE4E8A" w:rsidP="00E5245C">
            <w:pPr>
              <w:ind w:right="-156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E4E8A" w:rsidRPr="005051E6" w:rsidRDefault="00EE4E8A" w:rsidP="00E5245C">
            <w:pPr>
              <w:ind w:right="-156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E4E8A" w:rsidRPr="005051E6" w:rsidRDefault="00EE4E8A" w:rsidP="00E5245C">
            <w:pPr>
              <w:ind w:right="-156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E4E8A" w:rsidRPr="005051E6" w:rsidRDefault="00EE4E8A" w:rsidP="00E5245C">
            <w:pPr>
              <w:ind w:right="-156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E4E8A" w:rsidRPr="005051E6" w:rsidRDefault="00EE4E8A" w:rsidP="00E5245C">
            <w:pPr>
              <w:ind w:right="-156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E4E8A" w:rsidRPr="005051E6" w:rsidRDefault="00EE4E8A" w:rsidP="00E5245C">
            <w:pPr>
              <w:ind w:right="-156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E4E8A" w:rsidRPr="005051E6" w:rsidRDefault="00EE4E8A" w:rsidP="00E5245C">
            <w:pPr>
              <w:ind w:right="-156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E4E8A" w:rsidRPr="005051E6" w:rsidRDefault="00EE4E8A" w:rsidP="00E5245C">
            <w:pPr>
              <w:ind w:right="-156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E4E8A" w:rsidRPr="005051E6" w:rsidRDefault="00EE4E8A" w:rsidP="00E5245C">
            <w:pPr>
              <w:ind w:right="-156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E4E8A" w:rsidRPr="005051E6" w:rsidRDefault="00EE4E8A" w:rsidP="00E5245C">
            <w:pPr>
              <w:ind w:right="-156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051E6">
              <w:rPr>
                <w:rFonts w:ascii="Arial" w:hAnsi="Arial" w:cs="Arial"/>
                <w:sz w:val="16"/>
                <w:szCs w:val="16"/>
              </w:rPr>
              <w:t>2: ENCONTRARSE Y RECONOCERSE</w:t>
            </w:r>
          </w:p>
          <w:p w:rsidR="00EE4E8A" w:rsidRPr="005051E6" w:rsidRDefault="00EE4E8A" w:rsidP="00E5245C">
            <w:pPr>
              <w:ind w:right="-156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E4E8A" w:rsidRPr="005051E6" w:rsidRDefault="00EE4E8A" w:rsidP="00E5245C">
            <w:pPr>
              <w:ind w:right="-156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E4E8A" w:rsidRPr="005051E6" w:rsidRDefault="00EE4E8A" w:rsidP="00E5245C">
            <w:pPr>
              <w:ind w:right="-156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051E6">
              <w:rPr>
                <w:rFonts w:ascii="Arial" w:hAnsi="Arial" w:cs="Arial"/>
                <w:sz w:val="16"/>
                <w:szCs w:val="16"/>
              </w:rPr>
              <w:t>3: AL ENCUENTRO CON LOS DEMÁS. JESÚS, SU PERSONA Y SUS ENCUENTROS.</w:t>
            </w:r>
          </w:p>
        </w:tc>
        <w:tc>
          <w:tcPr>
            <w:tcW w:w="4253" w:type="dxa"/>
          </w:tcPr>
          <w:p w:rsidR="00EE4E8A" w:rsidRPr="005051E6" w:rsidRDefault="00EE4E8A" w:rsidP="00E5245C">
            <w:pPr>
              <w:ind w:right="-156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E4E8A" w:rsidRPr="005051E6" w:rsidRDefault="00EE4E8A" w:rsidP="00E5245C">
            <w:pPr>
              <w:ind w:right="-156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E4E8A" w:rsidRPr="005051E6" w:rsidRDefault="00EE4E8A" w:rsidP="00E5245C">
            <w:pPr>
              <w:ind w:right="-156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E4E8A" w:rsidRPr="005051E6" w:rsidRDefault="00EE4E8A" w:rsidP="00E5245C">
            <w:pPr>
              <w:ind w:right="-156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E4E8A" w:rsidRPr="005051E6" w:rsidRDefault="00EE4E8A" w:rsidP="00E5245C">
            <w:pPr>
              <w:ind w:right="-156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E4E8A" w:rsidRPr="005051E6" w:rsidRDefault="00EE4E8A" w:rsidP="00E5245C">
            <w:pPr>
              <w:ind w:right="-156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E4E8A" w:rsidRPr="005051E6" w:rsidRDefault="00EE4E8A" w:rsidP="00E5245C">
            <w:pPr>
              <w:ind w:right="-156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E4E8A" w:rsidRPr="005051E6" w:rsidRDefault="00EE4E8A" w:rsidP="00E5245C">
            <w:pPr>
              <w:ind w:right="-156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E4E8A" w:rsidRPr="005051E6" w:rsidRDefault="00EE4E8A" w:rsidP="00E5245C">
            <w:pPr>
              <w:ind w:right="-156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E4E8A" w:rsidRPr="005051E6" w:rsidRDefault="00EE4E8A" w:rsidP="00E5245C">
            <w:pPr>
              <w:ind w:right="-156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E4E8A" w:rsidRPr="005051E6" w:rsidRDefault="00EE4E8A" w:rsidP="00E5245C">
            <w:pPr>
              <w:ind w:right="-156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051E6">
              <w:rPr>
                <w:rFonts w:ascii="Arial" w:hAnsi="Arial" w:cs="Arial"/>
                <w:sz w:val="16"/>
                <w:szCs w:val="16"/>
              </w:rPr>
              <w:t xml:space="preserve">ACTIVIDADES  ……………….  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051E6">
              <w:rPr>
                <w:rFonts w:ascii="Arial" w:hAnsi="Arial" w:cs="Arial"/>
                <w:sz w:val="16"/>
                <w:szCs w:val="16"/>
              </w:rPr>
              <w:t>70%</w:t>
            </w:r>
          </w:p>
          <w:p w:rsidR="00EE4E8A" w:rsidRPr="005051E6" w:rsidRDefault="00EE4E8A" w:rsidP="00E5245C">
            <w:pPr>
              <w:ind w:right="-156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051E6">
              <w:rPr>
                <w:rFonts w:ascii="Arial" w:hAnsi="Arial" w:cs="Arial"/>
                <w:sz w:val="16"/>
                <w:szCs w:val="16"/>
              </w:rPr>
              <w:t>(media aritmética de las asignadas)</w:t>
            </w:r>
          </w:p>
          <w:p w:rsidR="00EE4E8A" w:rsidRPr="005051E6" w:rsidRDefault="00EE4E8A" w:rsidP="00E5245C">
            <w:pPr>
              <w:ind w:right="-156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E4E8A" w:rsidRPr="005051E6" w:rsidRDefault="00EE4E8A" w:rsidP="00E5245C">
            <w:pPr>
              <w:ind w:right="-156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051E6">
              <w:rPr>
                <w:rFonts w:ascii="Arial" w:hAnsi="Arial" w:cs="Arial"/>
                <w:sz w:val="16"/>
                <w:szCs w:val="16"/>
              </w:rPr>
              <w:t>PARTICIPACIÓN, TRABAJO DIARIO      30%</w:t>
            </w:r>
          </w:p>
          <w:p w:rsidR="00EE4E8A" w:rsidRPr="005051E6" w:rsidRDefault="00EE4E8A" w:rsidP="00E5245C">
            <w:pPr>
              <w:ind w:right="-156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A720A2" w:rsidRPr="00A720A2" w:rsidRDefault="00A720A2" w:rsidP="00A720A2">
            <w:pPr>
              <w:jc w:val="both"/>
              <w:rPr>
                <w:rFonts w:ascii="Calibri" w:eastAsia="Calibri" w:hAnsi="Calibri" w:cs="Times New Roman"/>
                <w:kern w:val="2"/>
                <w:sz w:val="20"/>
                <w:szCs w:val="20"/>
              </w:rPr>
            </w:pPr>
            <w:r w:rsidRPr="00A720A2">
              <w:rPr>
                <w:rFonts w:ascii="Calibri" w:eastAsia="Calibri" w:hAnsi="Calibri" w:cs="Times New Roman"/>
                <w:kern w:val="2"/>
                <w:sz w:val="20"/>
                <w:szCs w:val="20"/>
              </w:rPr>
              <w:t>ACTIVIDADES VOLUNTARIAS (En caso de que la profesora las proponga):</w:t>
            </w:r>
          </w:p>
          <w:p w:rsidR="00A720A2" w:rsidRPr="00A720A2" w:rsidRDefault="00A720A2" w:rsidP="00A720A2">
            <w:pPr>
              <w:jc w:val="both"/>
              <w:rPr>
                <w:rFonts w:ascii="Calibri" w:eastAsia="Calibri" w:hAnsi="Calibri" w:cs="Times New Roman"/>
                <w:kern w:val="2"/>
                <w:sz w:val="20"/>
                <w:szCs w:val="20"/>
              </w:rPr>
            </w:pPr>
            <w:r w:rsidRPr="00A720A2">
              <w:rPr>
                <w:rFonts w:ascii="Calibri" w:eastAsia="Calibri" w:hAnsi="Calibri" w:cs="Times New Roman"/>
                <w:kern w:val="2"/>
                <w:sz w:val="20"/>
                <w:szCs w:val="20"/>
              </w:rPr>
              <w:t>Hasta un punto más (+1) sobre la calificación en actividades.</w:t>
            </w:r>
          </w:p>
          <w:p w:rsidR="00A720A2" w:rsidRPr="00A720A2" w:rsidRDefault="00A720A2" w:rsidP="00A720A2">
            <w:pPr>
              <w:jc w:val="both"/>
              <w:rPr>
                <w:rFonts w:ascii="Calibri" w:eastAsia="Calibri" w:hAnsi="Calibri" w:cs="Times New Roman"/>
                <w:kern w:val="2"/>
                <w:sz w:val="20"/>
                <w:szCs w:val="20"/>
              </w:rPr>
            </w:pPr>
            <w:r w:rsidRPr="00A720A2">
              <w:rPr>
                <w:rFonts w:ascii="Calibri" w:eastAsia="Calibri" w:hAnsi="Calibri" w:cs="Times New Roman"/>
                <w:kern w:val="2"/>
                <w:sz w:val="20"/>
                <w:szCs w:val="20"/>
              </w:rPr>
              <w:t>(Solo computables para subir nota si se han realizado todas las actividades obligatorias)</w:t>
            </w:r>
          </w:p>
          <w:p w:rsidR="00A720A2" w:rsidRPr="00A720A2" w:rsidRDefault="00A720A2" w:rsidP="00A720A2">
            <w:pPr>
              <w:spacing w:after="160" w:line="259" w:lineRule="auto"/>
              <w:jc w:val="both"/>
              <w:rPr>
                <w:rFonts w:ascii="Arial" w:hAnsi="Arial" w:cs="Arial"/>
                <w:kern w:val="2"/>
                <w:sz w:val="16"/>
                <w:szCs w:val="16"/>
              </w:rPr>
            </w:pPr>
          </w:p>
          <w:p w:rsidR="00EE4E8A" w:rsidRPr="005051E6" w:rsidRDefault="00EE4E8A" w:rsidP="00E5245C">
            <w:pPr>
              <w:ind w:right="-156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E4E8A" w:rsidRPr="005051E6" w:rsidRDefault="00EE4E8A" w:rsidP="00E5245C">
            <w:pPr>
              <w:ind w:right="-156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051E6">
              <w:rPr>
                <w:rFonts w:ascii="Arial" w:hAnsi="Arial" w:cs="Arial"/>
                <w:sz w:val="16"/>
                <w:szCs w:val="16"/>
              </w:rPr>
              <w:t>TRABAJO PARA SUBIR NOTA A FINAL DE CURSO:</w:t>
            </w:r>
          </w:p>
          <w:p w:rsidR="00EE4E8A" w:rsidRPr="005051E6" w:rsidRDefault="00EE4E8A" w:rsidP="00E5245C">
            <w:pPr>
              <w:ind w:right="-156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051E6">
              <w:rPr>
                <w:rFonts w:ascii="Arial" w:hAnsi="Arial" w:cs="Arial"/>
                <w:sz w:val="16"/>
                <w:szCs w:val="16"/>
              </w:rPr>
              <w:t xml:space="preserve">+ 1 punto (sobre la calificación obtenida a partir de los </w:t>
            </w:r>
          </w:p>
          <w:p w:rsidR="00EE4E8A" w:rsidRPr="005051E6" w:rsidRDefault="00EE4E8A" w:rsidP="00E5245C">
            <w:pPr>
              <w:ind w:right="-156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051E6">
              <w:rPr>
                <w:rFonts w:ascii="Arial" w:hAnsi="Arial" w:cs="Arial"/>
                <w:sz w:val="16"/>
                <w:szCs w:val="16"/>
              </w:rPr>
              <w:t>criterios anteriores) (a final de curso)</w:t>
            </w:r>
          </w:p>
          <w:p w:rsidR="00EE4E8A" w:rsidRPr="005051E6" w:rsidRDefault="00EE4E8A" w:rsidP="00E5245C">
            <w:pPr>
              <w:ind w:right="-156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E4E8A" w:rsidRPr="005051E6" w:rsidRDefault="00EE4E8A" w:rsidP="00E5245C">
            <w:pPr>
              <w:ind w:right="-156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4E8A" w:rsidRPr="005051E6" w:rsidTr="00E5245C">
        <w:tc>
          <w:tcPr>
            <w:tcW w:w="3403" w:type="dxa"/>
          </w:tcPr>
          <w:p w:rsidR="00EE4E8A" w:rsidRPr="005051E6" w:rsidRDefault="00EE4E8A" w:rsidP="00E5245C">
            <w:pPr>
              <w:ind w:right="-156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</w:tcPr>
          <w:p w:rsidR="00EE4E8A" w:rsidRPr="005051E6" w:rsidRDefault="00EE4E8A" w:rsidP="00E5245C">
            <w:pPr>
              <w:ind w:right="-156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:rsidR="00EE4E8A" w:rsidRPr="005051E6" w:rsidRDefault="00EE4E8A" w:rsidP="00E5245C">
            <w:pPr>
              <w:ind w:right="-156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EE4E8A" w:rsidRPr="005051E6" w:rsidRDefault="00EE4E8A" w:rsidP="00E5245C">
            <w:pPr>
              <w:ind w:right="-156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3" w:type="dxa"/>
          </w:tcPr>
          <w:p w:rsidR="00EE4E8A" w:rsidRPr="005051E6" w:rsidRDefault="00EE4E8A" w:rsidP="00E5245C">
            <w:pPr>
              <w:ind w:right="-156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EE4E8A" w:rsidRPr="005051E6" w:rsidRDefault="00EE4E8A" w:rsidP="00EE4E8A">
      <w:pPr>
        <w:ind w:right="-1561"/>
        <w:jc w:val="both"/>
        <w:rPr>
          <w:rFonts w:ascii="Arial" w:hAnsi="Arial" w:cs="Arial"/>
          <w:color w:val="000000"/>
          <w:sz w:val="16"/>
          <w:szCs w:val="16"/>
          <w:lang w:eastAsia="es-ES"/>
        </w:rPr>
      </w:pPr>
    </w:p>
    <w:tbl>
      <w:tblPr>
        <w:tblStyle w:val="Tablaconcuadrcula1"/>
        <w:tblW w:w="0" w:type="auto"/>
        <w:tblInd w:w="-318" w:type="dxa"/>
        <w:tblLook w:val="04A0" w:firstRow="1" w:lastRow="0" w:firstColumn="1" w:lastColumn="0" w:noHBand="0" w:noVBand="1"/>
      </w:tblPr>
      <w:tblGrid>
        <w:gridCol w:w="4532"/>
        <w:gridCol w:w="9928"/>
      </w:tblGrid>
      <w:tr w:rsidR="00EE4E8A" w:rsidRPr="005051E6" w:rsidTr="00E5245C">
        <w:tc>
          <w:tcPr>
            <w:tcW w:w="4532" w:type="dxa"/>
          </w:tcPr>
          <w:p w:rsidR="00EE4E8A" w:rsidRPr="005051E6" w:rsidRDefault="00EE4E8A" w:rsidP="00E5245C">
            <w:pPr>
              <w:ind w:right="-1561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5051E6">
              <w:rPr>
                <w:rFonts w:ascii="Arial" w:eastAsia="Times New Roman" w:hAnsi="Arial" w:cs="Arial"/>
                <w:sz w:val="16"/>
                <w:szCs w:val="16"/>
              </w:rPr>
              <w:t>MATERIA: RELIGIÓN CATÓLICA</w:t>
            </w:r>
          </w:p>
        </w:tc>
        <w:tc>
          <w:tcPr>
            <w:tcW w:w="9928" w:type="dxa"/>
          </w:tcPr>
          <w:p w:rsidR="00EE4E8A" w:rsidRPr="005051E6" w:rsidRDefault="00EE4E8A" w:rsidP="00E5245C">
            <w:pPr>
              <w:ind w:right="-1561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5051E6">
              <w:rPr>
                <w:rFonts w:ascii="Arial" w:eastAsia="Times New Roman" w:hAnsi="Arial" w:cs="Arial"/>
                <w:sz w:val="16"/>
                <w:szCs w:val="16"/>
              </w:rPr>
              <w:t>TRIMESTRE: 2º</w:t>
            </w:r>
          </w:p>
        </w:tc>
      </w:tr>
    </w:tbl>
    <w:tbl>
      <w:tblPr>
        <w:tblStyle w:val="Tablaconcuadrcula"/>
        <w:tblW w:w="144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403"/>
        <w:gridCol w:w="2126"/>
        <w:gridCol w:w="2268"/>
        <w:gridCol w:w="2410"/>
        <w:gridCol w:w="4253"/>
      </w:tblGrid>
      <w:tr w:rsidR="00EE4E8A" w:rsidRPr="005051E6" w:rsidTr="00E5245C">
        <w:tc>
          <w:tcPr>
            <w:tcW w:w="3403" w:type="dxa"/>
          </w:tcPr>
          <w:p w:rsidR="00EE4E8A" w:rsidRPr="005051E6" w:rsidRDefault="00EE4E8A" w:rsidP="00E5245C">
            <w:pPr>
              <w:ind w:right="-156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051E6">
              <w:rPr>
                <w:rFonts w:ascii="Arial" w:hAnsi="Arial" w:cs="Arial"/>
                <w:sz w:val="16"/>
                <w:szCs w:val="16"/>
              </w:rPr>
              <w:t>CRITERIOS DE EVALUACIÓN</w:t>
            </w:r>
          </w:p>
        </w:tc>
        <w:tc>
          <w:tcPr>
            <w:tcW w:w="2126" w:type="dxa"/>
          </w:tcPr>
          <w:p w:rsidR="00EE4E8A" w:rsidRPr="00EE4E8A" w:rsidRDefault="00EE4E8A" w:rsidP="00EE4E8A">
            <w:pPr>
              <w:ind w:right="-1561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E4E8A">
              <w:rPr>
                <w:rFonts w:ascii="Arial" w:hAnsi="Arial" w:cs="Arial"/>
                <w:b/>
                <w:sz w:val="24"/>
                <w:szCs w:val="24"/>
              </w:rPr>
              <w:t>CONTENIDOS MÍNIMOS/</w:t>
            </w:r>
          </w:p>
          <w:p w:rsidR="00EE4E8A" w:rsidRPr="00EE4E8A" w:rsidRDefault="00EE4E8A" w:rsidP="00EE4E8A">
            <w:pPr>
              <w:ind w:right="-1561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E4E8A">
              <w:rPr>
                <w:rFonts w:ascii="Arial" w:hAnsi="Arial" w:cs="Arial"/>
                <w:b/>
                <w:sz w:val="24"/>
                <w:szCs w:val="24"/>
              </w:rPr>
              <w:t xml:space="preserve">SABERES BÁSICOS </w:t>
            </w:r>
          </w:p>
        </w:tc>
        <w:tc>
          <w:tcPr>
            <w:tcW w:w="2268" w:type="dxa"/>
          </w:tcPr>
          <w:p w:rsidR="00EE4E8A" w:rsidRPr="005051E6" w:rsidRDefault="00EE4E8A" w:rsidP="00E5245C">
            <w:pPr>
              <w:ind w:right="-156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051E6">
              <w:rPr>
                <w:rFonts w:ascii="Arial" w:hAnsi="Arial" w:cs="Arial"/>
                <w:sz w:val="16"/>
                <w:szCs w:val="16"/>
              </w:rPr>
              <w:t xml:space="preserve">COMPETENCIAS </w:t>
            </w:r>
          </w:p>
          <w:p w:rsidR="00EE4E8A" w:rsidRPr="005051E6" w:rsidRDefault="00EE4E8A" w:rsidP="00E5245C">
            <w:pPr>
              <w:ind w:right="-156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051E6">
              <w:rPr>
                <w:rFonts w:ascii="Arial" w:hAnsi="Arial" w:cs="Arial"/>
                <w:sz w:val="16"/>
                <w:szCs w:val="16"/>
              </w:rPr>
              <w:t>ESPECÍFICAS</w:t>
            </w:r>
          </w:p>
        </w:tc>
        <w:tc>
          <w:tcPr>
            <w:tcW w:w="2410" w:type="dxa"/>
          </w:tcPr>
          <w:p w:rsidR="00EE4E8A" w:rsidRPr="005051E6" w:rsidRDefault="00EE4E8A" w:rsidP="00E5245C">
            <w:pPr>
              <w:ind w:right="-156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051E6">
              <w:rPr>
                <w:rFonts w:ascii="Arial" w:hAnsi="Arial" w:cs="Arial"/>
                <w:sz w:val="16"/>
                <w:szCs w:val="16"/>
              </w:rPr>
              <w:t>SITUACIONES DE APRENDIZAJE</w:t>
            </w:r>
          </w:p>
        </w:tc>
        <w:tc>
          <w:tcPr>
            <w:tcW w:w="4253" w:type="dxa"/>
          </w:tcPr>
          <w:p w:rsidR="00EE4E8A" w:rsidRPr="005051E6" w:rsidRDefault="00EE4E8A" w:rsidP="00E5245C">
            <w:pPr>
              <w:ind w:right="-156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051E6">
              <w:rPr>
                <w:rFonts w:ascii="Arial" w:hAnsi="Arial" w:cs="Arial"/>
                <w:sz w:val="16"/>
                <w:szCs w:val="16"/>
              </w:rPr>
              <w:t>INSTRUMENTOS DE EVALUACIÓN</w:t>
            </w:r>
          </w:p>
          <w:p w:rsidR="00EE4E8A" w:rsidRPr="005051E6" w:rsidRDefault="00EE4E8A" w:rsidP="00E5245C">
            <w:pPr>
              <w:ind w:right="-156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051E6">
              <w:rPr>
                <w:rFonts w:ascii="Arial" w:hAnsi="Arial" w:cs="Arial"/>
                <w:sz w:val="16"/>
                <w:szCs w:val="16"/>
              </w:rPr>
              <w:t xml:space="preserve"> (Criterios de calificación) % en la evaluación</w:t>
            </w:r>
          </w:p>
        </w:tc>
      </w:tr>
      <w:tr w:rsidR="00EE4E8A" w:rsidRPr="005051E6" w:rsidTr="00E5245C">
        <w:tc>
          <w:tcPr>
            <w:tcW w:w="3403" w:type="dxa"/>
          </w:tcPr>
          <w:p w:rsidR="00EE4E8A" w:rsidRPr="005051E6" w:rsidRDefault="00EE4E8A" w:rsidP="00E5245C">
            <w:pPr>
              <w:ind w:right="-156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051E6">
              <w:rPr>
                <w:rFonts w:ascii="Arial" w:hAnsi="Arial" w:cs="Arial"/>
                <w:sz w:val="16"/>
                <w:szCs w:val="16"/>
              </w:rPr>
              <w:t>2.1. anterior</w:t>
            </w:r>
          </w:p>
          <w:p w:rsidR="00EE4E8A" w:rsidRPr="005051E6" w:rsidRDefault="00EE4E8A" w:rsidP="00E5245C">
            <w:pPr>
              <w:ind w:right="-156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051E6">
              <w:rPr>
                <w:rFonts w:ascii="Arial" w:hAnsi="Arial" w:cs="Arial"/>
                <w:sz w:val="16"/>
                <w:szCs w:val="16"/>
              </w:rPr>
              <w:t>3.1. Generar actitudes de justicia y solidaridad, respetando la diversidad y tomando conciencia de la responsabilidad compartida y la común pertenencia, en el horizonte del Reino de Dios.</w:t>
            </w:r>
          </w:p>
        </w:tc>
        <w:tc>
          <w:tcPr>
            <w:tcW w:w="2126" w:type="dxa"/>
          </w:tcPr>
          <w:p w:rsidR="00EE4E8A" w:rsidRPr="00EE4E8A" w:rsidRDefault="00EE4E8A" w:rsidP="00E5245C">
            <w:pPr>
              <w:ind w:right="-1561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E4E8A">
              <w:rPr>
                <w:rFonts w:ascii="Arial" w:hAnsi="Arial" w:cs="Arial"/>
                <w:b/>
                <w:sz w:val="24"/>
                <w:szCs w:val="24"/>
              </w:rPr>
              <w:t xml:space="preserve">Relaciones fundamentales de la persona: consigo misma, con los demás, con la </w:t>
            </w:r>
            <w:r w:rsidRPr="00EE4E8A">
              <w:rPr>
                <w:rFonts w:ascii="Arial" w:hAnsi="Arial" w:cs="Arial"/>
                <w:b/>
                <w:sz w:val="24"/>
                <w:szCs w:val="24"/>
              </w:rPr>
              <w:lastRenderedPageBreak/>
              <w:t>naturaleza y con Dios.</w:t>
            </w:r>
          </w:p>
          <w:p w:rsidR="00EE4E8A" w:rsidRPr="00EE4E8A" w:rsidRDefault="00EE4E8A" w:rsidP="00E5245C">
            <w:pPr>
              <w:ind w:right="-1561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E4E8A" w:rsidRPr="00EE4E8A" w:rsidRDefault="00EE4E8A" w:rsidP="00E5245C">
            <w:pPr>
              <w:ind w:right="-1561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E4E8A">
              <w:rPr>
                <w:rFonts w:ascii="Arial" w:hAnsi="Arial" w:cs="Arial"/>
                <w:b/>
                <w:sz w:val="24"/>
                <w:szCs w:val="24"/>
              </w:rPr>
              <w:t>La propuesta ética y religiosa del Reino de Dios en sociedades plurales.</w:t>
            </w:r>
          </w:p>
          <w:p w:rsidR="00EE4E8A" w:rsidRPr="00EE4E8A" w:rsidRDefault="00EE4E8A" w:rsidP="00E5245C">
            <w:pPr>
              <w:ind w:right="-1561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E4E8A">
              <w:rPr>
                <w:rFonts w:ascii="Arial" w:hAnsi="Arial" w:cs="Arial"/>
                <w:b/>
                <w:sz w:val="24"/>
                <w:szCs w:val="24"/>
              </w:rPr>
              <w:t>Jesucristo y su relación con los grupos sociales y religiosos de la época, y su opción preferencial por las personas más desfavorecidas.</w:t>
            </w:r>
          </w:p>
        </w:tc>
        <w:tc>
          <w:tcPr>
            <w:tcW w:w="2268" w:type="dxa"/>
          </w:tcPr>
          <w:p w:rsidR="00EE4E8A" w:rsidRPr="005051E6" w:rsidRDefault="00EE4E8A" w:rsidP="00E5245C">
            <w:pPr>
              <w:ind w:right="-156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051E6">
              <w:rPr>
                <w:rFonts w:ascii="Arial" w:hAnsi="Arial" w:cs="Arial"/>
                <w:sz w:val="16"/>
                <w:szCs w:val="16"/>
              </w:rPr>
              <w:lastRenderedPageBreak/>
              <w:t>2 anterior.</w:t>
            </w:r>
          </w:p>
          <w:p w:rsidR="00EE4E8A" w:rsidRPr="005051E6" w:rsidRDefault="00EE4E8A" w:rsidP="00E5245C">
            <w:pPr>
              <w:ind w:right="-156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051E6">
              <w:rPr>
                <w:rFonts w:ascii="Arial" w:hAnsi="Arial" w:cs="Arial"/>
                <w:sz w:val="16"/>
                <w:szCs w:val="16"/>
              </w:rPr>
              <w:t xml:space="preserve">3. Asumir los desafíos de la humanidad desde una perspectiva inclusiva reconociendo las necesidades individuales y sociales, discerniéndolos con las claves del “Reino de </w:t>
            </w:r>
            <w:r w:rsidRPr="005051E6">
              <w:rPr>
                <w:rFonts w:ascii="Arial" w:hAnsi="Arial" w:cs="Arial"/>
                <w:sz w:val="16"/>
                <w:szCs w:val="16"/>
              </w:rPr>
              <w:lastRenderedPageBreak/>
              <w:t>Dios”, para implicarse personal y profesionalmente en la transformación social y el logro del bien común.</w:t>
            </w:r>
          </w:p>
        </w:tc>
        <w:tc>
          <w:tcPr>
            <w:tcW w:w="2410" w:type="dxa"/>
          </w:tcPr>
          <w:p w:rsidR="00EE4E8A" w:rsidRPr="005051E6" w:rsidRDefault="00EE4E8A" w:rsidP="00E5245C">
            <w:pPr>
              <w:ind w:right="-156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051E6">
              <w:rPr>
                <w:rFonts w:ascii="Arial" w:hAnsi="Arial" w:cs="Arial"/>
                <w:sz w:val="16"/>
                <w:szCs w:val="16"/>
              </w:rPr>
              <w:lastRenderedPageBreak/>
              <w:t>3: AL ENCUENTRO CON LOS DEMÁS. JESÚS, SU PERSONA Y SUS ENCUENTROS.</w:t>
            </w:r>
          </w:p>
          <w:p w:rsidR="00EE4E8A" w:rsidRPr="005051E6" w:rsidRDefault="00EE4E8A" w:rsidP="00E5245C">
            <w:pPr>
              <w:ind w:right="-156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E4E8A" w:rsidRPr="005051E6" w:rsidRDefault="00EE4E8A" w:rsidP="00E5245C">
            <w:pPr>
              <w:ind w:right="-156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051E6">
              <w:rPr>
                <w:rFonts w:ascii="Arial" w:hAnsi="Arial" w:cs="Arial"/>
                <w:sz w:val="16"/>
                <w:szCs w:val="16"/>
              </w:rPr>
              <w:t>4: RITOS Y COSTUMBRES</w:t>
            </w:r>
          </w:p>
          <w:p w:rsidR="00EE4E8A" w:rsidRPr="005051E6" w:rsidRDefault="00EE4E8A" w:rsidP="00E5245C">
            <w:pPr>
              <w:ind w:right="-156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E4E8A" w:rsidRPr="005051E6" w:rsidRDefault="00EE4E8A" w:rsidP="00E5245C">
            <w:pPr>
              <w:ind w:right="-156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051E6">
              <w:rPr>
                <w:rFonts w:ascii="Arial" w:hAnsi="Arial" w:cs="Arial"/>
                <w:sz w:val="16"/>
                <w:szCs w:val="16"/>
              </w:rPr>
              <w:lastRenderedPageBreak/>
              <w:t>5: ENCUENTROS QUE SE NARRAN.</w:t>
            </w:r>
          </w:p>
          <w:p w:rsidR="00EE4E8A" w:rsidRPr="005051E6" w:rsidRDefault="00EE4E8A" w:rsidP="00E5245C">
            <w:pPr>
              <w:ind w:right="-156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3" w:type="dxa"/>
          </w:tcPr>
          <w:p w:rsidR="00EE4E8A" w:rsidRPr="005051E6" w:rsidRDefault="00EE4E8A" w:rsidP="00E5245C">
            <w:pPr>
              <w:ind w:right="-156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051E6">
              <w:rPr>
                <w:rFonts w:ascii="Arial" w:hAnsi="Arial" w:cs="Arial"/>
                <w:sz w:val="16"/>
                <w:szCs w:val="16"/>
              </w:rPr>
              <w:lastRenderedPageBreak/>
              <w:t>Los mismos que para la anterior evaluación.</w:t>
            </w:r>
          </w:p>
        </w:tc>
      </w:tr>
    </w:tbl>
    <w:tbl>
      <w:tblPr>
        <w:tblStyle w:val="Tablaconcuadrcula1"/>
        <w:tblW w:w="0" w:type="auto"/>
        <w:tblInd w:w="-318" w:type="dxa"/>
        <w:tblLook w:val="04A0" w:firstRow="1" w:lastRow="0" w:firstColumn="1" w:lastColumn="0" w:noHBand="0" w:noVBand="1"/>
      </w:tblPr>
      <w:tblGrid>
        <w:gridCol w:w="7390"/>
        <w:gridCol w:w="7072"/>
      </w:tblGrid>
      <w:tr w:rsidR="00EE4E8A" w:rsidRPr="005051E6" w:rsidTr="00E5245C">
        <w:tc>
          <w:tcPr>
            <w:tcW w:w="14462" w:type="dxa"/>
            <w:gridSpan w:val="2"/>
            <w:shd w:val="clear" w:color="auto" w:fill="F2F2F2" w:themeFill="background1" w:themeFillShade="F2"/>
          </w:tcPr>
          <w:p w:rsidR="00EE4E8A" w:rsidRPr="005051E6" w:rsidRDefault="00EE4E8A" w:rsidP="00E5245C">
            <w:pPr>
              <w:ind w:right="-1561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EE4E8A" w:rsidRPr="005051E6" w:rsidTr="00E5245C">
        <w:tc>
          <w:tcPr>
            <w:tcW w:w="7390" w:type="dxa"/>
          </w:tcPr>
          <w:p w:rsidR="00EE4E8A" w:rsidRPr="005051E6" w:rsidRDefault="00EE4E8A" w:rsidP="00E5245C">
            <w:pPr>
              <w:ind w:right="-1561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5051E6">
              <w:rPr>
                <w:rFonts w:ascii="Arial" w:eastAsia="Times New Roman" w:hAnsi="Arial" w:cs="Arial"/>
                <w:sz w:val="16"/>
                <w:szCs w:val="16"/>
              </w:rPr>
              <w:t>MATERIA: RELIGIÓN CATÓLICA</w:t>
            </w:r>
          </w:p>
        </w:tc>
        <w:tc>
          <w:tcPr>
            <w:tcW w:w="7072" w:type="dxa"/>
          </w:tcPr>
          <w:p w:rsidR="00EE4E8A" w:rsidRPr="005051E6" w:rsidRDefault="00EE4E8A" w:rsidP="00E5245C">
            <w:pPr>
              <w:ind w:right="-1561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5051E6">
              <w:rPr>
                <w:rFonts w:ascii="Arial" w:eastAsia="Times New Roman" w:hAnsi="Arial" w:cs="Arial"/>
                <w:sz w:val="16"/>
                <w:szCs w:val="16"/>
              </w:rPr>
              <w:t>TRIMESTRE: 3º</w:t>
            </w:r>
          </w:p>
        </w:tc>
      </w:tr>
    </w:tbl>
    <w:tbl>
      <w:tblPr>
        <w:tblStyle w:val="Tablaconcuadrcula"/>
        <w:tblW w:w="144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403"/>
        <w:gridCol w:w="2126"/>
        <w:gridCol w:w="2268"/>
        <w:gridCol w:w="2410"/>
        <w:gridCol w:w="4253"/>
      </w:tblGrid>
      <w:tr w:rsidR="00EE4E8A" w:rsidRPr="00EE4E8A" w:rsidTr="00E5245C">
        <w:tc>
          <w:tcPr>
            <w:tcW w:w="3403" w:type="dxa"/>
          </w:tcPr>
          <w:p w:rsidR="00EE4E8A" w:rsidRPr="00EE4E8A" w:rsidRDefault="00EE4E8A" w:rsidP="00E5245C">
            <w:pPr>
              <w:ind w:right="-156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4E8A">
              <w:rPr>
                <w:rFonts w:ascii="Arial" w:hAnsi="Arial" w:cs="Arial"/>
                <w:sz w:val="24"/>
                <w:szCs w:val="24"/>
              </w:rPr>
              <w:t>CRITERIOS DE EVALUACIÓN</w:t>
            </w:r>
          </w:p>
        </w:tc>
        <w:tc>
          <w:tcPr>
            <w:tcW w:w="2126" w:type="dxa"/>
          </w:tcPr>
          <w:p w:rsidR="00EE4E8A" w:rsidRPr="00EE4E8A" w:rsidRDefault="00EE4E8A" w:rsidP="00EE4E8A">
            <w:pPr>
              <w:ind w:right="-1561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E4E8A">
              <w:rPr>
                <w:rFonts w:ascii="Arial" w:hAnsi="Arial" w:cs="Arial"/>
                <w:b/>
                <w:sz w:val="24"/>
                <w:szCs w:val="24"/>
              </w:rPr>
              <w:t>CONTENIDOS MÍNIMOS/</w:t>
            </w:r>
          </w:p>
          <w:p w:rsidR="00EE4E8A" w:rsidRPr="00EE4E8A" w:rsidRDefault="00EE4E8A" w:rsidP="00EE4E8A">
            <w:pPr>
              <w:ind w:right="-1561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E4E8A">
              <w:rPr>
                <w:rFonts w:ascii="Arial" w:hAnsi="Arial" w:cs="Arial"/>
                <w:b/>
                <w:sz w:val="24"/>
                <w:szCs w:val="24"/>
              </w:rPr>
              <w:t>SABERES BÁSICOS</w:t>
            </w:r>
          </w:p>
        </w:tc>
        <w:tc>
          <w:tcPr>
            <w:tcW w:w="2268" w:type="dxa"/>
          </w:tcPr>
          <w:p w:rsidR="00EE4E8A" w:rsidRPr="00EE4E8A" w:rsidRDefault="00EE4E8A" w:rsidP="00E5245C">
            <w:pPr>
              <w:ind w:right="-156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E4E8A">
              <w:rPr>
                <w:rFonts w:ascii="Arial" w:hAnsi="Arial" w:cs="Arial"/>
                <w:sz w:val="16"/>
                <w:szCs w:val="16"/>
              </w:rPr>
              <w:t xml:space="preserve">COMPETENCIAS </w:t>
            </w:r>
          </w:p>
          <w:p w:rsidR="00EE4E8A" w:rsidRPr="00EE4E8A" w:rsidRDefault="00EE4E8A" w:rsidP="00E5245C">
            <w:pPr>
              <w:ind w:right="-156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E4E8A">
              <w:rPr>
                <w:rFonts w:ascii="Arial" w:hAnsi="Arial" w:cs="Arial"/>
                <w:sz w:val="16"/>
                <w:szCs w:val="16"/>
              </w:rPr>
              <w:t>ESPECÍFICAS</w:t>
            </w:r>
          </w:p>
        </w:tc>
        <w:tc>
          <w:tcPr>
            <w:tcW w:w="2410" w:type="dxa"/>
          </w:tcPr>
          <w:p w:rsidR="00EE4E8A" w:rsidRPr="00EE4E8A" w:rsidRDefault="00EE4E8A" w:rsidP="00E5245C">
            <w:pPr>
              <w:ind w:right="-156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E4E8A">
              <w:rPr>
                <w:rFonts w:ascii="Arial" w:hAnsi="Arial" w:cs="Arial"/>
                <w:sz w:val="16"/>
                <w:szCs w:val="16"/>
              </w:rPr>
              <w:t>SITUACIONES DE APRENDIZAJE</w:t>
            </w:r>
          </w:p>
        </w:tc>
        <w:tc>
          <w:tcPr>
            <w:tcW w:w="4253" w:type="dxa"/>
          </w:tcPr>
          <w:p w:rsidR="00EE4E8A" w:rsidRPr="00EE4E8A" w:rsidRDefault="00EE4E8A" w:rsidP="00E5245C">
            <w:pPr>
              <w:ind w:right="-156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E4E8A">
              <w:rPr>
                <w:rFonts w:ascii="Arial" w:hAnsi="Arial" w:cs="Arial"/>
                <w:sz w:val="16"/>
                <w:szCs w:val="16"/>
              </w:rPr>
              <w:t>INSTRUMENTOS DE EVALUACIÓN</w:t>
            </w:r>
          </w:p>
          <w:p w:rsidR="00EE4E8A" w:rsidRPr="00EE4E8A" w:rsidRDefault="00EE4E8A" w:rsidP="00E5245C">
            <w:pPr>
              <w:ind w:right="-156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E4E8A">
              <w:rPr>
                <w:rFonts w:ascii="Arial" w:hAnsi="Arial" w:cs="Arial"/>
                <w:sz w:val="16"/>
                <w:szCs w:val="16"/>
              </w:rPr>
              <w:t xml:space="preserve"> (Criterios de calificación) % en la evaluación</w:t>
            </w:r>
          </w:p>
        </w:tc>
      </w:tr>
      <w:tr w:rsidR="00EE4E8A" w:rsidRPr="00EE4E8A" w:rsidTr="00E5245C">
        <w:tc>
          <w:tcPr>
            <w:tcW w:w="3403" w:type="dxa"/>
          </w:tcPr>
          <w:p w:rsidR="00EE4E8A" w:rsidRPr="00EE4E8A" w:rsidRDefault="00EE4E8A" w:rsidP="00E5245C">
            <w:pPr>
              <w:ind w:right="-156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E4E8A">
              <w:rPr>
                <w:rFonts w:ascii="Arial" w:hAnsi="Arial" w:cs="Arial"/>
                <w:sz w:val="16"/>
                <w:szCs w:val="16"/>
              </w:rPr>
              <w:t>4.1. Situar e interpretar las expresiones culturales y sus lenguajes en sus contextos históricos, apreciando su contribución a la identidad personal y social y a los Derechos Humanos, facilitando la convivencia y el diálogo intercultural.</w:t>
            </w:r>
          </w:p>
          <w:p w:rsidR="00EE4E8A" w:rsidRPr="00EE4E8A" w:rsidRDefault="00EE4E8A" w:rsidP="00E5245C">
            <w:pPr>
              <w:ind w:right="-156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E4E8A" w:rsidRPr="00EE4E8A" w:rsidRDefault="00EE4E8A" w:rsidP="00E5245C">
            <w:pPr>
              <w:ind w:right="-156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E4E8A" w:rsidRPr="00EE4E8A" w:rsidRDefault="00EE4E8A" w:rsidP="00E5245C">
            <w:pPr>
              <w:ind w:right="-156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E4E8A" w:rsidRPr="00EE4E8A" w:rsidRDefault="00EE4E8A" w:rsidP="00E5245C">
            <w:pPr>
              <w:ind w:right="-156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E4E8A" w:rsidRPr="00EE4E8A" w:rsidRDefault="00EE4E8A" w:rsidP="00E5245C">
            <w:pPr>
              <w:ind w:right="-156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E4E8A" w:rsidRPr="00EE4E8A" w:rsidRDefault="00EE4E8A" w:rsidP="00E5245C">
            <w:pPr>
              <w:ind w:right="-156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E4E8A">
              <w:rPr>
                <w:rFonts w:ascii="Arial" w:hAnsi="Arial" w:cs="Arial"/>
                <w:sz w:val="16"/>
                <w:szCs w:val="16"/>
              </w:rPr>
              <w:t>5.1 Valorar la experiencia espiritual y religiosa como dimensión humana y social, propia de todos los pueblos y culturas, conociendo la especificidad de la espiritualidad judeocristiana y de otras religiones.</w:t>
            </w:r>
          </w:p>
          <w:p w:rsidR="00EE4E8A" w:rsidRDefault="00EE4E8A" w:rsidP="00E5245C">
            <w:pPr>
              <w:ind w:right="-156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E4E8A" w:rsidRDefault="00EE4E8A" w:rsidP="00E5245C">
            <w:pPr>
              <w:ind w:right="-156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E4E8A" w:rsidRDefault="00EE4E8A" w:rsidP="00E5245C">
            <w:pPr>
              <w:ind w:right="-156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E4E8A" w:rsidRPr="00EE4E8A" w:rsidRDefault="00EE4E8A" w:rsidP="00E5245C">
            <w:pPr>
              <w:ind w:right="-156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E4E8A" w:rsidRDefault="00EE4E8A" w:rsidP="00E5245C">
            <w:pPr>
              <w:ind w:right="-156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E4E8A" w:rsidRPr="00EE4E8A" w:rsidRDefault="00EE4E8A" w:rsidP="00E5245C">
            <w:pPr>
              <w:ind w:right="-156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4E8A">
              <w:rPr>
                <w:rFonts w:ascii="Arial" w:hAnsi="Arial" w:cs="Arial"/>
                <w:sz w:val="16"/>
                <w:szCs w:val="16"/>
              </w:rPr>
              <w:t>6.1. Identificar a Jesucristo como núcleo esencial del cristianismo, y la Biblia como libro del Pueblo de Dios, valorando sus aportaciones a la vida de las personas y las sociedades.</w:t>
            </w:r>
          </w:p>
        </w:tc>
        <w:tc>
          <w:tcPr>
            <w:tcW w:w="2126" w:type="dxa"/>
          </w:tcPr>
          <w:p w:rsidR="00EE4E8A" w:rsidRPr="00EE4E8A" w:rsidRDefault="00EE4E8A" w:rsidP="00E5245C">
            <w:pPr>
              <w:ind w:right="-1561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E4E8A" w:rsidRPr="00EE4E8A" w:rsidRDefault="00EE4E8A" w:rsidP="00E5245C">
            <w:pPr>
              <w:ind w:right="-1561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E4E8A">
              <w:rPr>
                <w:rFonts w:ascii="Arial" w:hAnsi="Arial" w:cs="Arial"/>
                <w:b/>
                <w:sz w:val="24"/>
                <w:szCs w:val="24"/>
              </w:rPr>
              <w:t>Estrategias de análisis de obras de contenido religioso en distintos lenguajes, apreciando la aportación del cristianismo a la cultura.</w:t>
            </w:r>
          </w:p>
          <w:p w:rsidR="00EE4E8A" w:rsidRPr="00EE4E8A" w:rsidRDefault="00EE4E8A" w:rsidP="00E5245C">
            <w:pPr>
              <w:ind w:right="-1561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E4E8A" w:rsidRPr="00EE4E8A" w:rsidRDefault="00EE4E8A" w:rsidP="00E5245C">
            <w:pPr>
              <w:ind w:right="-1561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E4E8A">
              <w:rPr>
                <w:rFonts w:ascii="Arial" w:hAnsi="Arial" w:cs="Arial"/>
                <w:b/>
                <w:sz w:val="24"/>
                <w:szCs w:val="24"/>
              </w:rPr>
              <w:t>La espiritualidad y la experiencia religiosa como realización humana y social. Su relación con los sacramentos.</w:t>
            </w:r>
          </w:p>
          <w:p w:rsidR="00EE4E8A" w:rsidRPr="00EE4E8A" w:rsidRDefault="00EE4E8A" w:rsidP="00E5245C">
            <w:pPr>
              <w:ind w:right="-1561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E4E8A">
              <w:rPr>
                <w:rFonts w:ascii="Arial" w:hAnsi="Arial" w:cs="Arial"/>
                <w:b/>
                <w:sz w:val="24"/>
                <w:szCs w:val="24"/>
              </w:rPr>
              <w:t>Aprecio de la oración y la contemplación en la tradición judeocristiana y otras religiones como encuentro con la bondad, la verdad y la belleza y posibilidad para el diálogo intercultural e interreligioso.</w:t>
            </w:r>
          </w:p>
          <w:p w:rsidR="00EE4E8A" w:rsidRPr="00EE4E8A" w:rsidRDefault="00EE4E8A" w:rsidP="00E5245C">
            <w:pPr>
              <w:ind w:right="-1561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E4E8A" w:rsidRPr="00EE4E8A" w:rsidRDefault="00EE4E8A" w:rsidP="00E5245C">
            <w:pPr>
              <w:ind w:right="-1561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E4E8A">
              <w:rPr>
                <w:rFonts w:ascii="Arial" w:hAnsi="Arial" w:cs="Arial"/>
                <w:b/>
                <w:sz w:val="24"/>
                <w:szCs w:val="24"/>
              </w:rPr>
              <w:t>La Biblia, Palabra de Dios en palabras humanas que narra la relación entre Dios y su Pueblo, su composición y géneros literarios.</w:t>
            </w:r>
          </w:p>
          <w:p w:rsidR="00EE4E8A" w:rsidRPr="00EE4E8A" w:rsidRDefault="00EE4E8A" w:rsidP="00E5245C">
            <w:pPr>
              <w:ind w:right="-1561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E4E8A">
              <w:rPr>
                <w:rFonts w:ascii="Arial" w:hAnsi="Arial" w:cs="Arial"/>
                <w:b/>
                <w:sz w:val="24"/>
                <w:szCs w:val="24"/>
              </w:rPr>
              <w:t>Jesucristo, revelación plena de Dios y acontecimiento y salvación para la humanidad.</w:t>
            </w:r>
          </w:p>
          <w:p w:rsidR="00EE4E8A" w:rsidRPr="00EE4E8A" w:rsidRDefault="00EE4E8A" w:rsidP="00E5245C">
            <w:pPr>
              <w:ind w:right="-1561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E4E8A">
              <w:rPr>
                <w:rFonts w:ascii="Arial" w:hAnsi="Arial" w:cs="Arial"/>
                <w:b/>
                <w:sz w:val="24"/>
                <w:szCs w:val="24"/>
              </w:rPr>
              <w:t>María, Madre de Jesús y Madre de la Iglesia, testigo de la fe.</w:t>
            </w:r>
          </w:p>
        </w:tc>
        <w:tc>
          <w:tcPr>
            <w:tcW w:w="2268" w:type="dxa"/>
          </w:tcPr>
          <w:p w:rsidR="00EE4E8A" w:rsidRPr="00EE4E8A" w:rsidRDefault="00EE4E8A" w:rsidP="00E5245C">
            <w:pPr>
              <w:ind w:right="-156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E4E8A">
              <w:rPr>
                <w:rFonts w:ascii="Arial" w:hAnsi="Arial" w:cs="Arial"/>
                <w:sz w:val="16"/>
                <w:szCs w:val="16"/>
              </w:rPr>
              <w:t>4. Interpretar y admirar el patrimonio cultural en sus diferentes expresiones, reconociendo que son portadoras de identidades y sentido, apreciando cómo el cristianismo se ha encarnado en manifestaciones diversas, para desarrollar sentido de pertenencia, participar en la construcción de la convivencia y promover el diálogo intercultural en el marco de los derechos humanos.</w:t>
            </w:r>
          </w:p>
          <w:p w:rsidR="00EE4E8A" w:rsidRDefault="00EE4E8A" w:rsidP="00E5245C">
            <w:pPr>
              <w:ind w:right="-156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E4E8A" w:rsidRPr="00EE4E8A" w:rsidRDefault="00EE4E8A" w:rsidP="00E5245C">
            <w:pPr>
              <w:ind w:right="-156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E4E8A">
              <w:rPr>
                <w:rFonts w:ascii="Arial" w:hAnsi="Arial" w:cs="Arial"/>
                <w:sz w:val="16"/>
                <w:szCs w:val="16"/>
              </w:rPr>
              <w:t>5. Reconocer y apreciar la propia interioridad, la experiencia espiritual y religiosa, presente en todas las culturas y sociedades, comprendiendo la experiencia de personajes relevantes y valorando las posibilidades de lo religioso, para discernir posibles respuestas a las preguntas sobre el sentido de la vida, y favorecer el respeto entre las diferentes tradiciones religiosas.</w:t>
            </w:r>
          </w:p>
          <w:p w:rsidR="00EE4E8A" w:rsidRDefault="00EE4E8A" w:rsidP="00E5245C">
            <w:pPr>
              <w:ind w:right="-156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E4E8A" w:rsidRPr="00EE4E8A" w:rsidRDefault="00EE4E8A" w:rsidP="00E5245C">
            <w:pPr>
              <w:ind w:right="-156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E4E8A">
              <w:rPr>
                <w:rFonts w:ascii="Arial" w:hAnsi="Arial" w:cs="Arial"/>
                <w:sz w:val="16"/>
                <w:szCs w:val="16"/>
              </w:rPr>
              <w:t>6. Identificar y comprender los contenidos esenciales de la Teología cristiana, contemplando y valorando la contribución de la tradición cristiana a la búsqueda de la verdad, para disponer de una síntesis del cristianismo que permita dialogar con otras tradiciones, paradigmas y cosmovisiones.</w:t>
            </w:r>
          </w:p>
        </w:tc>
        <w:tc>
          <w:tcPr>
            <w:tcW w:w="2410" w:type="dxa"/>
          </w:tcPr>
          <w:p w:rsidR="00EE4E8A" w:rsidRPr="00EE4E8A" w:rsidRDefault="00EE4E8A" w:rsidP="00E5245C">
            <w:pPr>
              <w:ind w:right="-156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E4E8A">
              <w:rPr>
                <w:rFonts w:ascii="Arial" w:hAnsi="Arial" w:cs="Arial"/>
                <w:sz w:val="16"/>
                <w:szCs w:val="16"/>
              </w:rPr>
              <w:t>6: LA CULTURA, LUGAR DE ENCUENTRO</w:t>
            </w:r>
          </w:p>
          <w:p w:rsidR="00EE4E8A" w:rsidRPr="00EE4E8A" w:rsidRDefault="00EE4E8A" w:rsidP="00E5245C">
            <w:pPr>
              <w:ind w:right="-156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E4E8A" w:rsidRPr="00EE4E8A" w:rsidRDefault="00EE4E8A" w:rsidP="00E5245C">
            <w:pPr>
              <w:ind w:right="-156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E4E8A" w:rsidRPr="00EE4E8A" w:rsidRDefault="00EE4E8A" w:rsidP="00E5245C">
            <w:pPr>
              <w:ind w:right="-156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E4E8A" w:rsidRPr="00EE4E8A" w:rsidRDefault="00EE4E8A" w:rsidP="00E5245C">
            <w:pPr>
              <w:ind w:right="-156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E4E8A">
              <w:rPr>
                <w:rFonts w:ascii="Arial" w:hAnsi="Arial" w:cs="Arial"/>
                <w:sz w:val="16"/>
                <w:szCs w:val="16"/>
              </w:rPr>
              <w:t>7: EL ENCUENTRO CON JESÚS</w:t>
            </w:r>
          </w:p>
          <w:p w:rsidR="00EE4E8A" w:rsidRPr="00EE4E8A" w:rsidRDefault="00EE4E8A" w:rsidP="00E5245C">
            <w:pPr>
              <w:ind w:right="-156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E4E8A" w:rsidRPr="00EE4E8A" w:rsidRDefault="00EE4E8A" w:rsidP="00E5245C">
            <w:pPr>
              <w:ind w:right="-156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E4E8A" w:rsidRPr="00EE4E8A" w:rsidRDefault="00EE4E8A" w:rsidP="00E5245C">
            <w:pPr>
              <w:ind w:right="-156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E4E8A" w:rsidRPr="00EE4E8A" w:rsidRDefault="00EE4E8A" w:rsidP="00E5245C">
            <w:pPr>
              <w:ind w:right="-156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E4E8A">
              <w:rPr>
                <w:rFonts w:ascii="Arial" w:hAnsi="Arial" w:cs="Arial"/>
                <w:sz w:val="16"/>
                <w:szCs w:val="16"/>
              </w:rPr>
              <w:t>8: UNA IGLESIA QUE SALE AL ENCUENTRO.</w:t>
            </w:r>
          </w:p>
        </w:tc>
        <w:tc>
          <w:tcPr>
            <w:tcW w:w="4253" w:type="dxa"/>
          </w:tcPr>
          <w:p w:rsidR="00EE4E8A" w:rsidRPr="00EE4E8A" w:rsidRDefault="00EE4E8A" w:rsidP="00E5245C">
            <w:pPr>
              <w:ind w:right="-156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E4E8A">
              <w:rPr>
                <w:rFonts w:ascii="Arial" w:hAnsi="Arial" w:cs="Arial"/>
                <w:sz w:val="16"/>
                <w:szCs w:val="16"/>
              </w:rPr>
              <w:t>Los mismos que para la anterior evaluación.</w:t>
            </w:r>
          </w:p>
        </w:tc>
      </w:tr>
    </w:tbl>
    <w:p w:rsidR="00EE4E8A" w:rsidRPr="00EE4E8A" w:rsidRDefault="00EE4E8A" w:rsidP="00EE4E8A">
      <w:pPr>
        <w:rPr>
          <w:sz w:val="24"/>
          <w:szCs w:val="24"/>
        </w:rPr>
      </w:pPr>
    </w:p>
    <w:p w:rsidR="00EE4E8A" w:rsidRDefault="00EE4E8A"/>
    <w:sectPr w:rsidR="00EE4E8A" w:rsidSect="00EE4E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134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CD7" w:rsidRDefault="00ED2CD7" w:rsidP="00A720A2">
      <w:pPr>
        <w:spacing w:after="0" w:line="240" w:lineRule="auto"/>
      </w:pPr>
      <w:r>
        <w:separator/>
      </w:r>
    </w:p>
  </w:endnote>
  <w:endnote w:type="continuationSeparator" w:id="0">
    <w:p w:rsidR="00ED2CD7" w:rsidRDefault="00ED2CD7" w:rsidP="00A72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0A2" w:rsidRDefault="00A720A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0A2" w:rsidRPr="00A720A2" w:rsidRDefault="00A720A2" w:rsidP="00A720A2">
    <w:pPr>
      <w:tabs>
        <w:tab w:val="center" w:pos="4252"/>
        <w:tab w:val="right" w:pos="8504"/>
      </w:tabs>
      <w:suppressAutoHyphens/>
      <w:spacing w:after="0" w:line="240" w:lineRule="auto"/>
      <w:jc w:val="center"/>
      <w:rPr>
        <w:color w:val="C00000"/>
        <w:sz w:val="20"/>
        <w:szCs w:val="20"/>
      </w:rPr>
    </w:pPr>
    <w:r w:rsidRPr="00A720A2">
      <w:rPr>
        <w:color w:val="C00000"/>
        <w:sz w:val="20"/>
        <w:szCs w:val="20"/>
      </w:rPr>
      <w:t xml:space="preserve">IES JOSEFINA ALDECOA – DEPARTAMENTO DE RELIGIÓN – RELIGIÓN </w:t>
    </w:r>
    <w:r>
      <w:rPr>
        <w:color w:val="C00000"/>
        <w:sz w:val="20"/>
        <w:szCs w:val="20"/>
      </w:rPr>
      <w:t>1</w:t>
    </w:r>
    <w:r w:rsidRPr="00A720A2">
      <w:rPr>
        <w:color w:val="C00000"/>
        <w:sz w:val="20"/>
        <w:szCs w:val="20"/>
      </w:rPr>
      <w:t>º E.S.O. – CURSO 25-26</w:t>
    </w:r>
  </w:p>
  <w:p w:rsidR="00A720A2" w:rsidRDefault="00A720A2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0A2" w:rsidRDefault="00A720A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CD7" w:rsidRDefault="00ED2CD7" w:rsidP="00A720A2">
      <w:pPr>
        <w:spacing w:after="0" w:line="240" w:lineRule="auto"/>
      </w:pPr>
      <w:r>
        <w:separator/>
      </w:r>
    </w:p>
  </w:footnote>
  <w:footnote w:type="continuationSeparator" w:id="0">
    <w:p w:rsidR="00ED2CD7" w:rsidRDefault="00ED2CD7" w:rsidP="00A720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0A2" w:rsidRDefault="00A720A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0A2" w:rsidRDefault="00A720A2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0A2" w:rsidRDefault="00A720A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E8A"/>
    <w:rsid w:val="00A720A2"/>
    <w:rsid w:val="00CB48ED"/>
    <w:rsid w:val="00E61CE9"/>
    <w:rsid w:val="00ED2CD7"/>
    <w:rsid w:val="00ED5096"/>
    <w:rsid w:val="00EE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E4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EE4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720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20A2"/>
  </w:style>
  <w:style w:type="paragraph" w:styleId="Piedepgina">
    <w:name w:val="footer"/>
    <w:basedOn w:val="Normal"/>
    <w:link w:val="PiedepginaCar"/>
    <w:uiPriority w:val="99"/>
    <w:unhideWhenUsed/>
    <w:rsid w:val="00A720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20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E4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EE4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720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20A2"/>
  </w:style>
  <w:style w:type="paragraph" w:styleId="Piedepgina">
    <w:name w:val="footer"/>
    <w:basedOn w:val="Normal"/>
    <w:link w:val="PiedepginaCar"/>
    <w:uiPriority w:val="99"/>
    <w:unhideWhenUsed/>
    <w:rsid w:val="00A720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2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941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Bárbara Del Campo Parga</dc:creator>
  <cp:lastModifiedBy>Bárbara Del Campo Parga</cp:lastModifiedBy>
  <cp:revision>2</cp:revision>
  <dcterms:created xsi:type="dcterms:W3CDTF">2025-10-22T18:51:00Z</dcterms:created>
  <dcterms:modified xsi:type="dcterms:W3CDTF">2025-10-22T18:51:00Z</dcterms:modified>
</cp:coreProperties>
</file>