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F9E9F" w14:textId="77777777" w:rsidR="00612B44" w:rsidRDefault="007F201A">
      <w:pPr>
        <w:tabs>
          <w:tab w:val="left" w:pos="1277"/>
          <w:tab w:val="center" w:pos="4252"/>
        </w:tabs>
        <w:rPr>
          <w:rFonts w:ascii="Arial" w:hAnsi="Arial" w:cs="Arial"/>
          <w:b/>
          <w:sz w:val="48"/>
          <w:szCs w:val="48"/>
        </w:rPr>
      </w:pPr>
      <w:r>
        <w:rPr>
          <w:noProof/>
        </w:rPr>
        <w:drawing>
          <wp:anchor distT="0" distB="0" distL="0" distR="0" simplePos="0" relativeHeight="251656704" behindDoc="1" locked="0" layoutInCell="1" allowOverlap="1" wp14:anchorId="3038DB46" wp14:editId="1040D1BE">
            <wp:simplePos x="0" y="0"/>
            <wp:positionH relativeFrom="column">
              <wp:posOffset>4621530</wp:posOffset>
            </wp:positionH>
            <wp:positionV relativeFrom="paragraph">
              <wp:posOffset>410210</wp:posOffset>
            </wp:positionV>
            <wp:extent cx="723900" cy="634365"/>
            <wp:effectExtent l="0" t="0" r="0" b="0"/>
            <wp:wrapNone/>
            <wp:docPr id="1" name="Imagen 2"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logo-v1"/>
                    <pic:cNvPicPr>
                      <a:picLocks noChangeAspect="1" noChangeArrowheads="1"/>
                    </pic:cNvPicPr>
                  </pic:nvPicPr>
                  <pic:blipFill>
                    <a:blip r:embed="rId8"/>
                    <a:stretch>
                      <a:fillRect/>
                    </a:stretch>
                  </pic:blipFill>
                  <pic:spPr bwMode="auto">
                    <a:xfrm>
                      <a:off x="0" y="0"/>
                      <a:ext cx="723900" cy="634365"/>
                    </a:xfrm>
                    <a:prstGeom prst="rect">
                      <a:avLst/>
                    </a:prstGeom>
                  </pic:spPr>
                </pic:pic>
              </a:graphicData>
            </a:graphic>
          </wp:anchor>
        </w:drawing>
      </w:r>
      <w:r>
        <w:rPr>
          <w:rFonts w:ascii="Arial" w:hAnsi="Arial" w:cs="Arial"/>
          <w:b/>
          <w:sz w:val="48"/>
          <w:szCs w:val="48"/>
        </w:rPr>
        <w:tab/>
      </w:r>
      <w:r>
        <w:rPr>
          <w:rFonts w:ascii="Arial" w:hAnsi="Arial" w:cs="Arial"/>
          <w:b/>
          <w:sz w:val="48"/>
          <w:szCs w:val="48"/>
        </w:rPr>
        <w:tab/>
      </w:r>
    </w:p>
    <w:p w14:paraId="0C25091D" w14:textId="77777777" w:rsidR="00612B44" w:rsidRDefault="007F201A">
      <w:pPr>
        <w:ind w:left="213"/>
        <w:rPr>
          <w:rFonts w:ascii="FS Albert" w:hAnsi="FS Albert"/>
          <w:b/>
          <w:sz w:val="32"/>
          <w:szCs w:val="32"/>
        </w:rPr>
      </w:pPr>
      <w:r>
        <w:rPr>
          <w:rFonts w:ascii="FS Albert" w:hAnsi="FS Albert"/>
          <w:b/>
          <w:bCs/>
          <w:sz w:val="28"/>
          <w:szCs w:val="28"/>
        </w:rPr>
        <w:t>IES</w:t>
      </w:r>
      <w:r>
        <w:rPr>
          <w:rFonts w:ascii="FS Albert" w:hAnsi="FS Albert"/>
          <w:b/>
          <w:sz w:val="32"/>
          <w:szCs w:val="32"/>
        </w:rPr>
        <w:t xml:space="preserve"> Josefina Aldecoa</w:t>
      </w:r>
    </w:p>
    <w:p w14:paraId="03DB5EBA" w14:textId="77777777" w:rsidR="00612B44" w:rsidRDefault="00612B44">
      <w:pPr>
        <w:ind w:left="213"/>
        <w:rPr>
          <w:rFonts w:ascii="FS Albert" w:hAnsi="FS Albert"/>
          <w:b/>
          <w:sz w:val="32"/>
          <w:szCs w:val="32"/>
        </w:rPr>
      </w:pPr>
    </w:p>
    <w:p w14:paraId="11CDBA19" w14:textId="77777777" w:rsidR="00612B44" w:rsidRDefault="00612B44">
      <w:pPr>
        <w:spacing w:beforeAutospacing="1" w:afterAutospacing="1"/>
        <w:ind w:left="215"/>
        <w:rPr>
          <w:rFonts w:ascii="FS Albert" w:hAnsi="FS Albert"/>
        </w:rPr>
      </w:pPr>
    </w:p>
    <w:p w14:paraId="1C691139" w14:textId="77777777" w:rsidR="00612B44" w:rsidRDefault="00612B44">
      <w:pPr>
        <w:spacing w:beforeAutospacing="1" w:afterAutospacing="1"/>
        <w:ind w:left="215"/>
        <w:rPr>
          <w:rFonts w:ascii="FS Albert" w:hAnsi="FS Albert"/>
        </w:rPr>
      </w:pPr>
    </w:p>
    <w:p w14:paraId="05C67DC5" w14:textId="77777777" w:rsidR="00612B44" w:rsidRDefault="00612B44">
      <w:pPr>
        <w:spacing w:beforeAutospacing="1" w:afterAutospacing="1"/>
        <w:ind w:left="215"/>
        <w:rPr>
          <w:rFonts w:ascii="FS Albert" w:hAnsi="FS Albert"/>
        </w:rPr>
      </w:pPr>
    </w:p>
    <w:p w14:paraId="2AD39BAD" w14:textId="77777777" w:rsidR="00612B44" w:rsidRDefault="00612B44">
      <w:pPr>
        <w:spacing w:beforeAutospacing="1" w:afterAutospacing="1"/>
        <w:ind w:left="215"/>
        <w:rPr>
          <w:rFonts w:ascii="FS Albert" w:hAnsi="FS Albert"/>
        </w:rPr>
      </w:pPr>
    </w:p>
    <w:p w14:paraId="1307FCAA" w14:textId="77777777" w:rsidR="00612B44" w:rsidRDefault="00612B44">
      <w:pPr>
        <w:spacing w:beforeAutospacing="1" w:afterAutospacing="1"/>
        <w:ind w:left="215"/>
        <w:rPr>
          <w:rFonts w:ascii="FS Albert" w:hAnsi="FS Albert"/>
        </w:rPr>
      </w:pPr>
    </w:p>
    <w:p w14:paraId="3474BDCE" w14:textId="77777777" w:rsidR="00612B44" w:rsidRDefault="00612B44">
      <w:pPr>
        <w:spacing w:beforeAutospacing="1" w:afterAutospacing="1"/>
        <w:ind w:left="215"/>
        <w:rPr>
          <w:rFonts w:ascii="FS Albert" w:hAnsi="FS Albert"/>
        </w:rPr>
      </w:pPr>
    </w:p>
    <w:p w14:paraId="7DA25C94" w14:textId="77777777" w:rsidR="00612B44" w:rsidRDefault="00612B44">
      <w:pPr>
        <w:spacing w:beforeAutospacing="1" w:afterAutospacing="1"/>
        <w:ind w:left="215"/>
        <w:rPr>
          <w:rFonts w:ascii="FS Albert" w:hAnsi="FS Albert"/>
        </w:rPr>
      </w:pPr>
    </w:p>
    <w:p w14:paraId="58C68450" w14:textId="77777777" w:rsidR="00612B44" w:rsidRDefault="00612B44">
      <w:pPr>
        <w:spacing w:beforeAutospacing="1" w:afterAutospacing="1"/>
        <w:ind w:left="215"/>
        <w:rPr>
          <w:rFonts w:ascii="FS Albert" w:hAnsi="FS Albert"/>
        </w:rPr>
      </w:pPr>
    </w:p>
    <w:p w14:paraId="52CED64A" w14:textId="77777777" w:rsidR="00612B44" w:rsidRDefault="007F201A">
      <w:pPr>
        <w:spacing w:beforeAutospacing="1" w:afterAutospacing="1"/>
        <w:ind w:left="851"/>
        <w:rPr>
          <w:rFonts w:ascii="FS Albert" w:hAnsi="FS Albert"/>
          <w:b/>
          <w:bCs/>
          <w:sz w:val="28"/>
          <w:szCs w:val="28"/>
        </w:rPr>
      </w:pPr>
      <w:r>
        <w:rPr>
          <w:rFonts w:ascii="FS Albert" w:hAnsi="FS Albert"/>
          <w:b/>
          <w:bCs/>
          <w:sz w:val="28"/>
          <w:szCs w:val="28"/>
        </w:rPr>
        <w:t>PROGRAMACIÓN DIDÁCTICA DE</w:t>
      </w:r>
      <w:r w:rsidR="00423BAA">
        <w:rPr>
          <w:rFonts w:ascii="FS Albert" w:hAnsi="FS Albert"/>
          <w:b/>
          <w:bCs/>
          <w:sz w:val="28"/>
          <w:szCs w:val="28"/>
        </w:rPr>
        <w:t xml:space="preserve"> </w:t>
      </w:r>
      <w:r>
        <w:rPr>
          <w:rFonts w:ascii="FS Albert" w:hAnsi="FS Albert"/>
          <w:b/>
          <w:bCs/>
          <w:sz w:val="28"/>
          <w:szCs w:val="28"/>
        </w:rPr>
        <w:t>4º ESO</w:t>
      </w:r>
    </w:p>
    <w:p w14:paraId="63FFBDEE" w14:textId="77777777" w:rsidR="00612B44" w:rsidRDefault="007F201A">
      <w:pPr>
        <w:spacing w:beforeAutospacing="1" w:afterAutospacing="1"/>
        <w:ind w:left="851"/>
        <w:rPr>
          <w:rFonts w:ascii="FS Albert" w:hAnsi="FS Albert"/>
          <w:b/>
          <w:bCs/>
          <w:sz w:val="28"/>
          <w:szCs w:val="28"/>
        </w:rPr>
      </w:pPr>
      <w:r>
        <w:rPr>
          <w:rFonts w:ascii="FS Albert" w:hAnsi="FS Albert"/>
          <w:b/>
          <w:bCs/>
          <w:sz w:val="28"/>
          <w:szCs w:val="28"/>
        </w:rPr>
        <w:t>DEPARTAMENTO DE FÍSICA Y QUÍMICA</w:t>
      </w:r>
    </w:p>
    <w:p w14:paraId="652646A0" w14:textId="77777777" w:rsidR="00612B44" w:rsidRDefault="007F201A">
      <w:pPr>
        <w:ind w:left="851"/>
        <w:rPr>
          <w:b/>
          <w:bCs/>
          <w:sz w:val="28"/>
          <w:szCs w:val="28"/>
        </w:rPr>
      </w:pPr>
      <w:r>
        <w:rPr>
          <w:rFonts w:ascii="FS Albert" w:hAnsi="FS Albert"/>
          <w:b/>
          <w:bCs/>
          <w:sz w:val="28"/>
          <w:szCs w:val="28"/>
        </w:rPr>
        <w:t>Fecha última actualización: OCTUBRE DE 202</w:t>
      </w:r>
      <w:r w:rsidR="00423BAA">
        <w:rPr>
          <w:rFonts w:ascii="FS Albert" w:hAnsi="FS Albert"/>
          <w:b/>
          <w:bCs/>
          <w:sz w:val="28"/>
          <w:szCs w:val="28"/>
        </w:rPr>
        <w:t>5</w:t>
      </w:r>
    </w:p>
    <w:p w14:paraId="087048F0" w14:textId="77777777" w:rsidR="00612B44" w:rsidRDefault="00612B44">
      <w:pPr>
        <w:ind w:left="360"/>
        <w:rPr>
          <w:rFonts w:ascii="Arial" w:hAnsi="Arial" w:cs="Arial"/>
          <w:sz w:val="28"/>
          <w:szCs w:val="28"/>
        </w:rPr>
      </w:pPr>
    </w:p>
    <w:p w14:paraId="56AAC660" w14:textId="77777777" w:rsidR="00612B44" w:rsidRDefault="00612B44">
      <w:pPr>
        <w:rPr>
          <w:b/>
          <w:color w:val="FF0000"/>
          <w:sz w:val="32"/>
          <w:szCs w:val="32"/>
        </w:rPr>
      </w:pPr>
    </w:p>
    <w:sdt>
      <w:sdtPr>
        <w:rPr>
          <w:rFonts w:asciiTheme="minorHAnsi" w:eastAsiaTheme="minorEastAsia" w:hAnsiTheme="minorHAnsi" w:cstheme="minorBidi"/>
          <w:color w:val="auto"/>
          <w:sz w:val="22"/>
          <w:szCs w:val="22"/>
          <w:lang w:eastAsia="es-ES"/>
        </w:rPr>
        <w:id w:val="429941689"/>
        <w:docPartObj>
          <w:docPartGallery w:val="Table of Contents"/>
          <w:docPartUnique/>
        </w:docPartObj>
      </w:sdtPr>
      <w:sdtContent>
        <w:p w14:paraId="70892AA3" w14:textId="77777777" w:rsidR="00612B44" w:rsidRDefault="007F201A" w:rsidP="0060039F">
          <w:pPr>
            <w:pStyle w:val="TOCHeading"/>
            <w:spacing w:line="360" w:lineRule="auto"/>
            <w:jc w:val="center"/>
            <w:rPr>
              <w:highlight w:val="yellow"/>
            </w:rPr>
          </w:pPr>
          <w:r>
            <w:br w:type="page"/>
          </w:r>
          <w:bookmarkStart w:id="0" w:name="_Toc208317020"/>
          <w:r w:rsidRPr="0060039F">
            <w:rPr>
              <w:color w:val="000000" w:themeColor="text1"/>
              <w:sz w:val="24"/>
            </w:rPr>
            <w:lastRenderedPageBreak/>
            <w:t>Í</w:t>
          </w:r>
          <w:r w:rsidR="0060039F" w:rsidRPr="0060039F">
            <w:rPr>
              <w:color w:val="000000" w:themeColor="text1"/>
              <w:sz w:val="24"/>
            </w:rPr>
            <w:t>NDICE</w:t>
          </w:r>
          <w:bookmarkEnd w:id="0"/>
        </w:p>
        <w:p w14:paraId="5935A048" w14:textId="77777777" w:rsidR="00612B44" w:rsidRDefault="00612B44">
          <w:pPr>
            <w:rPr>
              <w:highlight w:val="yellow"/>
            </w:rPr>
          </w:pPr>
        </w:p>
        <w:p w14:paraId="7952C7BD" w14:textId="77777777" w:rsidR="0097556A" w:rsidRDefault="00A70E4E">
          <w:pPr>
            <w:pStyle w:val="TOC2"/>
            <w:tabs>
              <w:tab w:val="right" w:leader="dot" w:pos="10194"/>
            </w:tabs>
            <w:rPr>
              <w:noProof/>
            </w:rPr>
          </w:pPr>
          <w:r>
            <w:fldChar w:fldCharType="begin"/>
          </w:r>
          <w:r w:rsidR="007F201A">
            <w:rPr>
              <w:rStyle w:val="Enlacedelndice"/>
              <w:webHidden/>
            </w:rPr>
            <w:instrText>TOC \z \o "1-3" \u \h</w:instrText>
          </w:r>
          <w:r>
            <w:rPr>
              <w:rStyle w:val="Enlacedelndice"/>
            </w:rPr>
            <w:fldChar w:fldCharType="separate"/>
          </w:r>
          <w:hyperlink w:anchor="_Toc208317020" w:history="1">
            <w:r w:rsidR="0097556A" w:rsidRPr="001508F7">
              <w:rPr>
                <w:rStyle w:val="Hyperlink"/>
                <w:noProof/>
              </w:rPr>
              <w:t>ÍNDICE</w:t>
            </w:r>
            <w:r w:rsidR="0097556A">
              <w:rPr>
                <w:noProof/>
                <w:webHidden/>
              </w:rPr>
              <w:tab/>
            </w:r>
            <w:r>
              <w:rPr>
                <w:noProof/>
                <w:webHidden/>
              </w:rPr>
              <w:fldChar w:fldCharType="begin"/>
            </w:r>
            <w:r w:rsidR="0097556A">
              <w:rPr>
                <w:noProof/>
                <w:webHidden/>
              </w:rPr>
              <w:instrText xml:space="preserve"> PAGEREF _Toc208317020 \h </w:instrText>
            </w:r>
            <w:r>
              <w:rPr>
                <w:noProof/>
                <w:webHidden/>
              </w:rPr>
            </w:r>
            <w:r>
              <w:rPr>
                <w:noProof/>
                <w:webHidden/>
              </w:rPr>
              <w:fldChar w:fldCharType="separate"/>
            </w:r>
            <w:r w:rsidR="00E301FB">
              <w:rPr>
                <w:noProof/>
                <w:webHidden/>
              </w:rPr>
              <w:t>2</w:t>
            </w:r>
            <w:r>
              <w:rPr>
                <w:noProof/>
                <w:webHidden/>
              </w:rPr>
              <w:fldChar w:fldCharType="end"/>
            </w:r>
          </w:hyperlink>
        </w:p>
        <w:p w14:paraId="77C598D7" w14:textId="77777777" w:rsidR="0097556A" w:rsidRDefault="0097556A">
          <w:pPr>
            <w:pStyle w:val="TOC2"/>
            <w:tabs>
              <w:tab w:val="right" w:leader="dot" w:pos="10194"/>
            </w:tabs>
            <w:rPr>
              <w:noProof/>
            </w:rPr>
          </w:pPr>
          <w:hyperlink w:anchor="_Toc208317021" w:history="1">
            <w:r w:rsidRPr="001508F7">
              <w:rPr>
                <w:rStyle w:val="Hyperlink"/>
                <w:noProof/>
              </w:rPr>
              <w:t>1.- CONTENIDOS.</w:t>
            </w:r>
            <w:r>
              <w:rPr>
                <w:noProof/>
                <w:webHidden/>
              </w:rPr>
              <w:tab/>
            </w:r>
            <w:r w:rsidR="00A70E4E">
              <w:rPr>
                <w:noProof/>
                <w:webHidden/>
              </w:rPr>
              <w:fldChar w:fldCharType="begin"/>
            </w:r>
            <w:r>
              <w:rPr>
                <w:noProof/>
                <w:webHidden/>
              </w:rPr>
              <w:instrText xml:space="preserve"> PAGEREF _Toc208317021 \h </w:instrText>
            </w:r>
            <w:r w:rsidR="00A70E4E">
              <w:rPr>
                <w:noProof/>
                <w:webHidden/>
              </w:rPr>
            </w:r>
            <w:r w:rsidR="00A70E4E">
              <w:rPr>
                <w:noProof/>
                <w:webHidden/>
              </w:rPr>
              <w:fldChar w:fldCharType="separate"/>
            </w:r>
            <w:r w:rsidR="00E301FB">
              <w:rPr>
                <w:noProof/>
                <w:webHidden/>
              </w:rPr>
              <w:t>3</w:t>
            </w:r>
            <w:r w:rsidR="00A70E4E">
              <w:rPr>
                <w:noProof/>
                <w:webHidden/>
              </w:rPr>
              <w:fldChar w:fldCharType="end"/>
            </w:r>
          </w:hyperlink>
        </w:p>
        <w:p w14:paraId="7285619E" w14:textId="77777777" w:rsidR="0097556A" w:rsidRDefault="0097556A">
          <w:pPr>
            <w:pStyle w:val="TOC2"/>
            <w:tabs>
              <w:tab w:val="right" w:leader="dot" w:pos="10194"/>
            </w:tabs>
            <w:rPr>
              <w:noProof/>
            </w:rPr>
          </w:pPr>
          <w:hyperlink w:anchor="_Toc208317022" w:history="1">
            <w:r w:rsidRPr="001508F7">
              <w:rPr>
                <w:rStyle w:val="Hyperlink"/>
                <w:noProof/>
              </w:rPr>
              <w:t>2.-TEMPORALIZACIÓN.</w:t>
            </w:r>
            <w:r>
              <w:rPr>
                <w:noProof/>
                <w:webHidden/>
              </w:rPr>
              <w:tab/>
            </w:r>
            <w:r w:rsidR="00A70E4E">
              <w:rPr>
                <w:noProof/>
                <w:webHidden/>
              </w:rPr>
              <w:fldChar w:fldCharType="begin"/>
            </w:r>
            <w:r>
              <w:rPr>
                <w:noProof/>
                <w:webHidden/>
              </w:rPr>
              <w:instrText xml:space="preserve"> PAGEREF _Toc208317022 \h </w:instrText>
            </w:r>
            <w:r w:rsidR="00A70E4E">
              <w:rPr>
                <w:noProof/>
                <w:webHidden/>
              </w:rPr>
            </w:r>
            <w:r w:rsidR="00A70E4E">
              <w:rPr>
                <w:noProof/>
                <w:webHidden/>
              </w:rPr>
              <w:fldChar w:fldCharType="separate"/>
            </w:r>
            <w:r w:rsidR="00E301FB">
              <w:rPr>
                <w:noProof/>
                <w:webHidden/>
              </w:rPr>
              <w:t>5</w:t>
            </w:r>
            <w:r w:rsidR="00A70E4E">
              <w:rPr>
                <w:noProof/>
                <w:webHidden/>
              </w:rPr>
              <w:fldChar w:fldCharType="end"/>
            </w:r>
          </w:hyperlink>
        </w:p>
        <w:p w14:paraId="01FEF1CC" w14:textId="77777777" w:rsidR="0097556A" w:rsidRDefault="0097556A">
          <w:pPr>
            <w:pStyle w:val="TOC2"/>
            <w:tabs>
              <w:tab w:val="right" w:leader="dot" w:pos="10194"/>
            </w:tabs>
            <w:rPr>
              <w:noProof/>
            </w:rPr>
          </w:pPr>
          <w:hyperlink w:anchor="_Toc208317023" w:history="1">
            <w:r w:rsidRPr="001508F7">
              <w:rPr>
                <w:rStyle w:val="Hyperlink"/>
                <w:noProof/>
              </w:rPr>
              <w:t>3.- METODOLOGÍA DIDÁCTICA.</w:t>
            </w:r>
            <w:r>
              <w:rPr>
                <w:noProof/>
                <w:webHidden/>
              </w:rPr>
              <w:tab/>
            </w:r>
            <w:r w:rsidR="00A70E4E">
              <w:rPr>
                <w:noProof/>
                <w:webHidden/>
              </w:rPr>
              <w:fldChar w:fldCharType="begin"/>
            </w:r>
            <w:r>
              <w:rPr>
                <w:noProof/>
                <w:webHidden/>
              </w:rPr>
              <w:instrText xml:space="preserve"> PAGEREF _Toc208317023 \h </w:instrText>
            </w:r>
            <w:r w:rsidR="00A70E4E">
              <w:rPr>
                <w:noProof/>
                <w:webHidden/>
              </w:rPr>
            </w:r>
            <w:r w:rsidR="00A70E4E">
              <w:rPr>
                <w:noProof/>
                <w:webHidden/>
              </w:rPr>
              <w:fldChar w:fldCharType="separate"/>
            </w:r>
            <w:r w:rsidR="00E301FB">
              <w:rPr>
                <w:noProof/>
                <w:webHidden/>
              </w:rPr>
              <w:t>6</w:t>
            </w:r>
            <w:r w:rsidR="00A70E4E">
              <w:rPr>
                <w:noProof/>
                <w:webHidden/>
              </w:rPr>
              <w:fldChar w:fldCharType="end"/>
            </w:r>
          </w:hyperlink>
        </w:p>
        <w:p w14:paraId="2C8EDB47" w14:textId="77777777" w:rsidR="0097556A" w:rsidRDefault="0097556A">
          <w:pPr>
            <w:pStyle w:val="TOC2"/>
            <w:tabs>
              <w:tab w:val="right" w:leader="dot" w:pos="10194"/>
            </w:tabs>
            <w:rPr>
              <w:noProof/>
            </w:rPr>
          </w:pPr>
          <w:hyperlink w:anchor="_Toc208317024" w:history="1">
            <w:r w:rsidRPr="001508F7">
              <w:rPr>
                <w:rStyle w:val="Hyperlink"/>
                <w:noProof/>
              </w:rPr>
              <w:t>4.- MATERIALES DIDÁCTICOS</w:t>
            </w:r>
            <w:r>
              <w:rPr>
                <w:noProof/>
                <w:webHidden/>
              </w:rPr>
              <w:tab/>
            </w:r>
            <w:r w:rsidR="00A70E4E">
              <w:rPr>
                <w:noProof/>
                <w:webHidden/>
              </w:rPr>
              <w:fldChar w:fldCharType="begin"/>
            </w:r>
            <w:r>
              <w:rPr>
                <w:noProof/>
                <w:webHidden/>
              </w:rPr>
              <w:instrText xml:space="preserve"> PAGEREF _Toc208317024 \h </w:instrText>
            </w:r>
            <w:r w:rsidR="00A70E4E">
              <w:rPr>
                <w:noProof/>
                <w:webHidden/>
              </w:rPr>
            </w:r>
            <w:r w:rsidR="00A70E4E">
              <w:rPr>
                <w:noProof/>
                <w:webHidden/>
              </w:rPr>
              <w:fldChar w:fldCharType="separate"/>
            </w:r>
            <w:r w:rsidR="00E301FB">
              <w:rPr>
                <w:noProof/>
                <w:webHidden/>
              </w:rPr>
              <w:t>7</w:t>
            </w:r>
            <w:r w:rsidR="00A70E4E">
              <w:rPr>
                <w:noProof/>
                <w:webHidden/>
              </w:rPr>
              <w:fldChar w:fldCharType="end"/>
            </w:r>
          </w:hyperlink>
        </w:p>
        <w:p w14:paraId="7F7F0729" w14:textId="77777777" w:rsidR="0097556A" w:rsidRDefault="0097556A">
          <w:pPr>
            <w:pStyle w:val="TOC2"/>
            <w:tabs>
              <w:tab w:val="right" w:leader="dot" w:pos="10194"/>
            </w:tabs>
            <w:rPr>
              <w:noProof/>
            </w:rPr>
          </w:pPr>
          <w:hyperlink w:anchor="_Toc208317025" w:history="1">
            <w:r w:rsidRPr="001508F7">
              <w:rPr>
                <w:rStyle w:val="Hyperlink"/>
                <w:noProof/>
              </w:rPr>
              <w:t>5.- COMPETENCIAS  CLAVE</w:t>
            </w:r>
            <w:r>
              <w:rPr>
                <w:noProof/>
                <w:webHidden/>
              </w:rPr>
              <w:tab/>
            </w:r>
            <w:r w:rsidR="00A70E4E">
              <w:rPr>
                <w:noProof/>
                <w:webHidden/>
              </w:rPr>
              <w:fldChar w:fldCharType="begin"/>
            </w:r>
            <w:r>
              <w:rPr>
                <w:noProof/>
                <w:webHidden/>
              </w:rPr>
              <w:instrText xml:space="preserve"> PAGEREF _Toc208317025 \h </w:instrText>
            </w:r>
            <w:r w:rsidR="00A70E4E">
              <w:rPr>
                <w:noProof/>
                <w:webHidden/>
              </w:rPr>
            </w:r>
            <w:r w:rsidR="00A70E4E">
              <w:rPr>
                <w:noProof/>
                <w:webHidden/>
              </w:rPr>
              <w:fldChar w:fldCharType="separate"/>
            </w:r>
            <w:r w:rsidR="00E301FB">
              <w:rPr>
                <w:noProof/>
                <w:webHidden/>
              </w:rPr>
              <w:t>7</w:t>
            </w:r>
            <w:r w:rsidR="00A70E4E">
              <w:rPr>
                <w:noProof/>
                <w:webHidden/>
              </w:rPr>
              <w:fldChar w:fldCharType="end"/>
            </w:r>
          </w:hyperlink>
        </w:p>
        <w:p w14:paraId="4742B4F8" w14:textId="77777777" w:rsidR="0097556A" w:rsidRDefault="0097556A">
          <w:pPr>
            <w:pStyle w:val="TOC2"/>
            <w:tabs>
              <w:tab w:val="right" w:leader="dot" w:pos="10194"/>
            </w:tabs>
            <w:rPr>
              <w:noProof/>
            </w:rPr>
          </w:pPr>
          <w:hyperlink w:anchor="_Toc208317026" w:history="1">
            <w:r w:rsidRPr="001508F7">
              <w:rPr>
                <w:rStyle w:val="Hyperlink"/>
                <w:noProof/>
              </w:rPr>
              <w:t>6.- CRITERIOS DE EVALUACIÓN –COMPETENCIAS ESPECÍFICAS.</w:t>
            </w:r>
            <w:r>
              <w:rPr>
                <w:noProof/>
                <w:webHidden/>
              </w:rPr>
              <w:tab/>
            </w:r>
            <w:r w:rsidR="00A70E4E">
              <w:rPr>
                <w:noProof/>
                <w:webHidden/>
              </w:rPr>
              <w:fldChar w:fldCharType="begin"/>
            </w:r>
            <w:r>
              <w:rPr>
                <w:noProof/>
                <w:webHidden/>
              </w:rPr>
              <w:instrText xml:space="preserve"> PAGEREF _Toc208317026 \h </w:instrText>
            </w:r>
            <w:r w:rsidR="00A70E4E">
              <w:rPr>
                <w:noProof/>
                <w:webHidden/>
              </w:rPr>
            </w:r>
            <w:r w:rsidR="00A70E4E">
              <w:rPr>
                <w:noProof/>
                <w:webHidden/>
              </w:rPr>
              <w:fldChar w:fldCharType="separate"/>
            </w:r>
            <w:r w:rsidR="00E301FB">
              <w:rPr>
                <w:noProof/>
                <w:webHidden/>
              </w:rPr>
              <w:t>8</w:t>
            </w:r>
            <w:r w:rsidR="00A70E4E">
              <w:rPr>
                <w:noProof/>
                <w:webHidden/>
              </w:rPr>
              <w:fldChar w:fldCharType="end"/>
            </w:r>
          </w:hyperlink>
        </w:p>
        <w:p w14:paraId="65255859" w14:textId="77777777" w:rsidR="0097556A" w:rsidRDefault="0097556A">
          <w:pPr>
            <w:pStyle w:val="TOC2"/>
            <w:tabs>
              <w:tab w:val="right" w:leader="dot" w:pos="10194"/>
            </w:tabs>
            <w:rPr>
              <w:noProof/>
            </w:rPr>
          </w:pPr>
          <w:hyperlink w:anchor="_Toc208317027" w:history="1">
            <w:r w:rsidRPr="001508F7">
              <w:rPr>
                <w:rStyle w:val="Hyperlink"/>
                <w:noProof/>
              </w:rPr>
              <w:t>7.- PROCEDIMIENTOS E INSTRUMENTOS DE EVALUACIÓN ORDINARIA.</w:t>
            </w:r>
            <w:r>
              <w:rPr>
                <w:noProof/>
                <w:webHidden/>
              </w:rPr>
              <w:tab/>
            </w:r>
            <w:r w:rsidR="00A70E4E">
              <w:rPr>
                <w:noProof/>
                <w:webHidden/>
              </w:rPr>
              <w:fldChar w:fldCharType="begin"/>
            </w:r>
            <w:r>
              <w:rPr>
                <w:noProof/>
                <w:webHidden/>
              </w:rPr>
              <w:instrText xml:space="preserve"> PAGEREF _Toc208317027 \h </w:instrText>
            </w:r>
            <w:r w:rsidR="00A70E4E">
              <w:rPr>
                <w:noProof/>
                <w:webHidden/>
              </w:rPr>
            </w:r>
            <w:r w:rsidR="00A70E4E">
              <w:rPr>
                <w:noProof/>
                <w:webHidden/>
              </w:rPr>
              <w:fldChar w:fldCharType="separate"/>
            </w:r>
            <w:r w:rsidR="00E301FB">
              <w:rPr>
                <w:noProof/>
                <w:webHidden/>
              </w:rPr>
              <w:t>9</w:t>
            </w:r>
            <w:r w:rsidR="00A70E4E">
              <w:rPr>
                <w:noProof/>
                <w:webHidden/>
              </w:rPr>
              <w:fldChar w:fldCharType="end"/>
            </w:r>
          </w:hyperlink>
        </w:p>
        <w:p w14:paraId="64BB2865" w14:textId="77777777" w:rsidR="0097556A" w:rsidRDefault="0097556A">
          <w:pPr>
            <w:pStyle w:val="TOC2"/>
            <w:tabs>
              <w:tab w:val="right" w:leader="dot" w:pos="10194"/>
            </w:tabs>
            <w:rPr>
              <w:noProof/>
            </w:rPr>
          </w:pPr>
          <w:hyperlink w:anchor="_Toc208317028" w:history="1">
            <w:r w:rsidRPr="001508F7">
              <w:rPr>
                <w:rStyle w:val="Hyperlink"/>
                <w:noProof/>
              </w:rPr>
              <w:t>8.- PROGRAMACIÓN DE LAS UNIDADES DIDÁCTICAS</w:t>
            </w:r>
            <w:r>
              <w:rPr>
                <w:noProof/>
                <w:webHidden/>
              </w:rPr>
              <w:tab/>
            </w:r>
            <w:r w:rsidR="00A70E4E">
              <w:rPr>
                <w:noProof/>
                <w:webHidden/>
              </w:rPr>
              <w:fldChar w:fldCharType="begin"/>
            </w:r>
            <w:r>
              <w:rPr>
                <w:noProof/>
                <w:webHidden/>
              </w:rPr>
              <w:instrText xml:space="preserve"> PAGEREF _Toc208317028 \h </w:instrText>
            </w:r>
            <w:r w:rsidR="00A70E4E">
              <w:rPr>
                <w:noProof/>
                <w:webHidden/>
              </w:rPr>
            </w:r>
            <w:r w:rsidR="00A70E4E">
              <w:rPr>
                <w:noProof/>
                <w:webHidden/>
              </w:rPr>
              <w:fldChar w:fldCharType="separate"/>
            </w:r>
            <w:r w:rsidR="00E301FB">
              <w:rPr>
                <w:noProof/>
                <w:webHidden/>
              </w:rPr>
              <w:t>10</w:t>
            </w:r>
            <w:r w:rsidR="00A70E4E">
              <w:rPr>
                <w:noProof/>
                <w:webHidden/>
              </w:rPr>
              <w:fldChar w:fldCharType="end"/>
            </w:r>
          </w:hyperlink>
        </w:p>
        <w:p w14:paraId="7B099144" w14:textId="77777777" w:rsidR="0097556A" w:rsidRDefault="0097556A">
          <w:pPr>
            <w:pStyle w:val="TOC2"/>
            <w:tabs>
              <w:tab w:val="right" w:leader="dot" w:pos="10194"/>
            </w:tabs>
            <w:rPr>
              <w:noProof/>
            </w:rPr>
          </w:pPr>
          <w:hyperlink w:anchor="_Toc208317029" w:history="1">
            <w:r w:rsidRPr="001508F7">
              <w:rPr>
                <w:rStyle w:val="Hyperlink"/>
                <w:noProof/>
              </w:rPr>
              <w:t>9.- CRITERIOS DE CALIFICACIÓN.</w:t>
            </w:r>
            <w:r>
              <w:rPr>
                <w:noProof/>
                <w:webHidden/>
              </w:rPr>
              <w:tab/>
            </w:r>
            <w:r w:rsidR="00A70E4E">
              <w:rPr>
                <w:noProof/>
                <w:webHidden/>
              </w:rPr>
              <w:fldChar w:fldCharType="begin"/>
            </w:r>
            <w:r>
              <w:rPr>
                <w:noProof/>
                <w:webHidden/>
              </w:rPr>
              <w:instrText xml:space="preserve"> PAGEREF _Toc208317029 \h </w:instrText>
            </w:r>
            <w:r w:rsidR="00A70E4E">
              <w:rPr>
                <w:noProof/>
                <w:webHidden/>
              </w:rPr>
            </w:r>
            <w:r w:rsidR="00A70E4E">
              <w:rPr>
                <w:noProof/>
                <w:webHidden/>
              </w:rPr>
              <w:fldChar w:fldCharType="separate"/>
            </w:r>
            <w:r w:rsidR="00E301FB">
              <w:rPr>
                <w:noProof/>
                <w:webHidden/>
              </w:rPr>
              <w:t>25</w:t>
            </w:r>
            <w:r w:rsidR="00A70E4E">
              <w:rPr>
                <w:noProof/>
                <w:webHidden/>
              </w:rPr>
              <w:fldChar w:fldCharType="end"/>
            </w:r>
          </w:hyperlink>
        </w:p>
        <w:p w14:paraId="3916D118" w14:textId="77777777" w:rsidR="0097556A" w:rsidRDefault="0097556A">
          <w:pPr>
            <w:pStyle w:val="TOC2"/>
            <w:tabs>
              <w:tab w:val="right" w:leader="dot" w:pos="10194"/>
            </w:tabs>
            <w:rPr>
              <w:noProof/>
            </w:rPr>
          </w:pPr>
          <w:hyperlink w:anchor="_Toc208317030" w:history="1">
            <w:r w:rsidRPr="001508F7">
              <w:rPr>
                <w:rStyle w:val="Hyperlink"/>
                <w:noProof/>
              </w:rPr>
              <w:t>10.- PROCEDIMIENTO DE RECUPERACIÓN DE EVALUACIONES PENDIENTES.</w:t>
            </w:r>
            <w:r>
              <w:rPr>
                <w:noProof/>
                <w:webHidden/>
              </w:rPr>
              <w:tab/>
            </w:r>
            <w:r w:rsidR="00A70E4E">
              <w:rPr>
                <w:noProof/>
                <w:webHidden/>
              </w:rPr>
              <w:fldChar w:fldCharType="begin"/>
            </w:r>
            <w:r>
              <w:rPr>
                <w:noProof/>
                <w:webHidden/>
              </w:rPr>
              <w:instrText xml:space="preserve"> PAGEREF _Toc208317030 \h </w:instrText>
            </w:r>
            <w:r w:rsidR="00A70E4E">
              <w:rPr>
                <w:noProof/>
                <w:webHidden/>
              </w:rPr>
            </w:r>
            <w:r w:rsidR="00A70E4E">
              <w:rPr>
                <w:noProof/>
                <w:webHidden/>
              </w:rPr>
              <w:fldChar w:fldCharType="separate"/>
            </w:r>
            <w:r w:rsidR="00E301FB">
              <w:rPr>
                <w:noProof/>
                <w:webHidden/>
              </w:rPr>
              <w:t>27</w:t>
            </w:r>
            <w:r w:rsidR="00A70E4E">
              <w:rPr>
                <w:noProof/>
                <w:webHidden/>
              </w:rPr>
              <w:fldChar w:fldCharType="end"/>
            </w:r>
          </w:hyperlink>
        </w:p>
        <w:p w14:paraId="3B605512" w14:textId="77777777" w:rsidR="0097556A" w:rsidRDefault="0097556A">
          <w:pPr>
            <w:pStyle w:val="TOC2"/>
            <w:tabs>
              <w:tab w:val="right" w:leader="dot" w:pos="10194"/>
            </w:tabs>
            <w:rPr>
              <w:noProof/>
            </w:rPr>
          </w:pPr>
          <w:hyperlink w:anchor="_Toc208317031" w:history="1">
            <w:r w:rsidRPr="001508F7">
              <w:rPr>
                <w:rStyle w:val="Hyperlink"/>
                <w:noProof/>
              </w:rPr>
              <w:t>11.- PROCEDIMIENTO PARA QUE EL ALUMNADO Y SUS FAMILIAS CONOZCAN LA PROGRAMACIÓN DIDÁCTICA</w:t>
            </w:r>
            <w:r>
              <w:rPr>
                <w:noProof/>
                <w:webHidden/>
              </w:rPr>
              <w:tab/>
            </w:r>
            <w:r w:rsidR="00A70E4E">
              <w:rPr>
                <w:noProof/>
                <w:webHidden/>
              </w:rPr>
              <w:fldChar w:fldCharType="begin"/>
            </w:r>
            <w:r>
              <w:rPr>
                <w:noProof/>
                <w:webHidden/>
              </w:rPr>
              <w:instrText xml:space="preserve"> PAGEREF _Toc208317031 \h </w:instrText>
            </w:r>
            <w:r w:rsidR="00A70E4E">
              <w:rPr>
                <w:noProof/>
                <w:webHidden/>
              </w:rPr>
            </w:r>
            <w:r w:rsidR="00A70E4E">
              <w:rPr>
                <w:noProof/>
                <w:webHidden/>
              </w:rPr>
              <w:fldChar w:fldCharType="separate"/>
            </w:r>
            <w:r w:rsidR="00E301FB">
              <w:rPr>
                <w:noProof/>
                <w:webHidden/>
              </w:rPr>
              <w:t>27</w:t>
            </w:r>
            <w:r w:rsidR="00A70E4E">
              <w:rPr>
                <w:noProof/>
                <w:webHidden/>
              </w:rPr>
              <w:fldChar w:fldCharType="end"/>
            </w:r>
          </w:hyperlink>
        </w:p>
        <w:p w14:paraId="79AC54B9" w14:textId="77777777" w:rsidR="0097556A" w:rsidRDefault="0097556A">
          <w:pPr>
            <w:pStyle w:val="TOC2"/>
            <w:tabs>
              <w:tab w:val="right" w:leader="dot" w:pos="10194"/>
            </w:tabs>
            <w:rPr>
              <w:noProof/>
            </w:rPr>
          </w:pPr>
          <w:hyperlink w:anchor="_Toc208317032" w:history="1">
            <w:r w:rsidRPr="001508F7">
              <w:rPr>
                <w:rStyle w:val="Hyperlink"/>
                <w:noProof/>
              </w:rPr>
              <w:t>12.- MEDIDAS ORDINARIAS DE ATENCIÓN A LA DIVERSIDAD</w:t>
            </w:r>
            <w:r>
              <w:rPr>
                <w:noProof/>
                <w:webHidden/>
              </w:rPr>
              <w:tab/>
            </w:r>
            <w:r w:rsidR="00A70E4E">
              <w:rPr>
                <w:noProof/>
                <w:webHidden/>
              </w:rPr>
              <w:fldChar w:fldCharType="begin"/>
            </w:r>
            <w:r>
              <w:rPr>
                <w:noProof/>
                <w:webHidden/>
              </w:rPr>
              <w:instrText xml:space="preserve"> PAGEREF _Toc208317032 \h </w:instrText>
            </w:r>
            <w:r w:rsidR="00A70E4E">
              <w:rPr>
                <w:noProof/>
                <w:webHidden/>
              </w:rPr>
            </w:r>
            <w:r w:rsidR="00A70E4E">
              <w:rPr>
                <w:noProof/>
                <w:webHidden/>
              </w:rPr>
              <w:fldChar w:fldCharType="separate"/>
            </w:r>
            <w:r w:rsidR="00E301FB">
              <w:rPr>
                <w:noProof/>
                <w:webHidden/>
              </w:rPr>
              <w:t>27</w:t>
            </w:r>
            <w:r w:rsidR="00A70E4E">
              <w:rPr>
                <w:noProof/>
                <w:webHidden/>
              </w:rPr>
              <w:fldChar w:fldCharType="end"/>
            </w:r>
          </w:hyperlink>
        </w:p>
        <w:p w14:paraId="633B3E75" w14:textId="77777777" w:rsidR="0097556A" w:rsidRDefault="0097556A">
          <w:pPr>
            <w:pStyle w:val="TOC2"/>
            <w:tabs>
              <w:tab w:val="right" w:leader="dot" w:pos="10194"/>
            </w:tabs>
            <w:rPr>
              <w:noProof/>
            </w:rPr>
          </w:pPr>
          <w:hyperlink w:anchor="_Toc208317033" w:history="1">
            <w:r w:rsidRPr="001508F7">
              <w:rPr>
                <w:rStyle w:val="Hyperlink"/>
                <w:noProof/>
              </w:rPr>
              <w:t>ADAPTACIONES CURRICULARES</w:t>
            </w:r>
            <w:r>
              <w:rPr>
                <w:noProof/>
                <w:webHidden/>
              </w:rPr>
              <w:tab/>
            </w:r>
            <w:r w:rsidR="00A70E4E">
              <w:rPr>
                <w:noProof/>
                <w:webHidden/>
              </w:rPr>
              <w:fldChar w:fldCharType="begin"/>
            </w:r>
            <w:r>
              <w:rPr>
                <w:noProof/>
                <w:webHidden/>
              </w:rPr>
              <w:instrText xml:space="preserve"> PAGEREF _Toc208317033 \h </w:instrText>
            </w:r>
            <w:r w:rsidR="00A70E4E">
              <w:rPr>
                <w:noProof/>
                <w:webHidden/>
              </w:rPr>
            </w:r>
            <w:r w:rsidR="00A70E4E">
              <w:rPr>
                <w:noProof/>
                <w:webHidden/>
              </w:rPr>
              <w:fldChar w:fldCharType="separate"/>
            </w:r>
            <w:r w:rsidR="00E301FB">
              <w:rPr>
                <w:noProof/>
                <w:webHidden/>
              </w:rPr>
              <w:t>28</w:t>
            </w:r>
            <w:r w:rsidR="00A70E4E">
              <w:rPr>
                <w:noProof/>
                <w:webHidden/>
              </w:rPr>
              <w:fldChar w:fldCharType="end"/>
            </w:r>
          </w:hyperlink>
        </w:p>
        <w:p w14:paraId="72D7F514" w14:textId="77777777" w:rsidR="0097556A" w:rsidRDefault="0097556A">
          <w:pPr>
            <w:pStyle w:val="TOC2"/>
            <w:tabs>
              <w:tab w:val="right" w:leader="dot" w:pos="10194"/>
            </w:tabs>
            <w:rPr>
              <w:noProof/>
            </w:rPr>
          </w:pPr>
          <w:hyperlink w:anchor="_Toc208317034" w:history="1">
            <w:r w:rsidRPr="001508F7">
              <w:rPr>
                <w:rStyle w:val="Hyperlink"/>
                <w:noProof/>
              </w:rPr>
              <w:t>13.- ADAPTACIONES SIGNIFICATIVAS:</w:t>
            </w:r>
            <w:r>
              <w:rPr>
                <w:noProof/>
                <w:webHidden/>
              </w:rPr>
              <w:tab/>
            </w:r>
            <w:r w:rsidR="00A70E4E">
              <w:rPr>
                <w:noProof/>
                <w:webHidden/>
              </w:rPr>
              <w:fldChar w:fldCharType="begin"/>
            </w:r>
            <w:r>
              <w:rPr>
                <w:noProof/>
                <w:webHidden/>
              </w:rPr>
              <w:instrText xml:space="preserve"> PAGEREF _Toc208317034 \h </w:instrText>
            </w:r>
            <w:r w:rsidR="00A70E4E">
              <w:rPr>
                <w:noProof/>
                <w:webHidden/>
              </w:rPr>
            </w:r>
            <w:r w:rsidR="00A70E4E">
              <w:rPr>
                <w:noProof/>
                <w:webHidden/>
              </w:rPr>
              <w:fldChar w:fldCharType="separate"/>
            </w:r>
            <w:r w:rsidR="00E301FB">
              <w:rPr>
                <w:noProof/>
                <w:webHidden/>
              </w:rPr>
              <w:t>29</w:t>
            </w:r>
            <w:r w:rsidR="00A70E4E">
              <w:rPr>
                <w:noProof/>
                <w:webHidden/>
              </w:rPr>
              <w:fldChar w:fldCharType="end"/>
            </w:r>
          </w:hyperlink>
        </w:p>
        <w:p w14:paraId="61E1F3A7" w14:textId="77777777" w:rsidR="0097556A" w:rsidRDefault="0097556A">
          <w:pPr>
            <w:pStyle w:val="TOC2"/>
            <w:tabs>
              <w:tab w:val="right" w:leader="dot" w:pos="10194"/>
            </w:tabs>
            <w:rPr>
              <w:noProof/>
            </w:rPr>
          </w:pPr>
          <w:hyperlink w:anchor="_Toc208317035" w:history="1">
            <w:r w:rsidRPr="001508F7">
              <w:rPr>
                <w:rStyle w:val="Hyperlink"/>
                <w:noProof/>
              </w:rPr>
              <w:t>14.- ACTIVIDADES COMPLEMENTARIAS Y EXTRAESCOLARES.</w:t>
            </w:r>
            <w:r>
              <w:rPr>
                <w:noProof/>
                <w:webHidden/>
              </w:rPr>
              <w:tab/>
            </w:r>
            <w:r w:rsidR="00A70E4E">
              <w:rPr>
                <w:noProof/>
                <w:webHidden/>
              </w:rPr>
              <w:fldChar w:fldCharType="begin"/>
            </w:r>
            <w:r>
              <w:rPr>
                <w:noProof/>
                <w:webHidden/>
              </w:rPr>
              <w:instrText xml:space="preserve"> PAGEREF _Toc208317035 \h </w:instrText>
            </w:r>
            <w:r w:rsidR="00A70E4E">
              <w:rPr>
                <w:noProof/>
                <w:webHidden/>
              </w:rPr>
            </w:r>
            <w:r w:rsidR="00A70E4E">
              <w:rPr>
                <w:noProof/>
                <w:webHidden/>
              </w:rPr>
              <w:fldChar w:fldCharType="separate"/>
            </w:r>
            <w:r w:rsidR="00E301FB">
              <w:rPr>
                <w:noProof/>
                <w:webHidden/>
              </w:rPr>
              <w:t>30</w:t>
            </w:r>
            <w:r w:rsidR="00A70E4E">
              <w:rPr>
                <w:noProof/>
                <w:webHidden/>
              </w:rPr>
              <w:fldChar w:fldCharType="end"/>
            </w:r>
          </w:hyperlink>
        </w:p>
        <w:p w14:paraId="344D4362" w14:textId="77777777" w:rsidR="0097556A" w:rsidRDefault="0097556A">
          <w:pPr>
            <w:pStyle w:val="TOC2"/>
            <w:tabs>
              <w:tab w:val="right" w:leader="dot" w:pos="10194"/>
            </w:tabs>
            <w:rPr>
              <w:noProof/>
            </w:rPr>
          </w:pPr>
          <w:hyperlink w:anchor="_Toc208317036" w:history="1">
            <w:r w:rsidRPr="001508F7">
              <w:rPr>
                <w:rStyle w:val="Hyperlink"/>
                <w:noProof/>
              </w:rPr>
              <w:t>15.- ACTIVIDADES PARA EL FOMENTO DE LA LECTURA</w:t>
            </w:r>
            <w:r>
              <w:rPr>
                <w:noProof/>
                <w:webHidden/>
              </w:rPr>
              <w:tab/>
            </w:r>
            <w:r w:rsidR="00A70E4E">
              <w:rPr>
                <w:noProof/>
                <w:webHidden/>
              </w:rPr>
              <w:fldChar w:fldCharType="begin"/>
            </w:r>
            <w:r>
              <w:rPr>
                <w:noProof/>
                <w:webHidden/>
              </w:rPr>
              <w:instrText xml:space="preserve"> PAGEREF _Toc208317036 \h </w:instrText>
            </w:r>
            <w:r w:rsidR="00A70E4E">
              <w:rPr>
                <w:noProof/>
                <w:webHidden/>
              </w:rPr>
            </w:r>
            <w:r w:rsidR="00A70E4E">
              <w:rPr>
                <w:noProof/>
                <w:webHidden/>
              </w:rPr>
              <w:fldChar w:fldCharType="separate"/>
            </w:r>
            <w:r w:rsidR="00E301FB">
              <w:rPr>
                <w:noProof/>
                <w:webHidden/>
              </w:rPr>
              <w:t>30</w:t>
            </w:r>
            <w:r w:rsidR="00A70E4E">
              <w:rPr>
                <w:noProof/>
                <w:webHidden/>
              </w:rPr>
              <w:fldChar w:fldCharType="end"/>
            </w:r>
          </w:hyperlink>
        </w:p>
        <w:p w14:paraId="131EC7CB" w14:textId="77777777" w:rsidR="0097556A" w:rsidRDefault="0097556A">
          <w:pPr>
            <w:pStyle w:val="TOC2"/>
            <w:tabs>
              <w:tab w:val="right" w:leader="dot" w:pos="10194"/>
            </w:tabs>
            <w:rPr>
              <w:noProof/>
            </w:rPr>
          </w:pPr>
          <w:hyperlink w:anchor="_Toc208317037" w:history="1">
            <w:r w:rsidRPr="001508F7">
              <w:rPr>
                <w:rStyle w:val="Hyperlink"/>
                <w:noProof/>
              </w:rPr>
              <w:t>16.- EVALUACIÓN DE LA PROGRAMACIÓN DIDÁCTICA Y LA PRÁCTICA</w:t>
            </w:r>
            <w:r>
              <w:rPr>
                <w:noProof/>
                <w:webHidden/>
              </w:rPr>
              <w:tab/>
            </w:r>
            <w:r w:rsidR="00A70E4E">
              <w:rPr>
                <w:noProof/>
                <w:webHidden/>
              </w:rPr>
              <w:fldChar w:fldCharType="begin"/>
            </w:r>
            <w:r>
              <w:rPr>
                <w:noProof/>
                <w:webHidden/>
              </w:rPr>
              <w:instrText xml:space="preserve"> PAGEREF _Toc208317037 \h </w:instrText>
            </w:r>
            <w:r w:rsidR="00A70E4E">
              <w:rPr>
                <w:noProof/>
                <w:webHidden/>
              </w:rPr>
            </w:r>
            <w:r w:rsidR="00A70E4E">
              <w:rPr>
                <w:noProof/>
                <w:webHidden/>
              </w:rPr>
              <w:fldChar w:fldCharType="separate"/>
            </w:r>
            <w:r w:rsidR="00E301FB">
              <w:rPr>
                <w:noProof/>
                <w:webHidden/>
              </w:rPr>
              <w:t>31</w:t>
            </w:r>
            <w:r w:rsidR="00A70E4E">
              <w:rPr>
                <w:noProof/>
                <w:webHidden/>
              </w:rPr>
              <w:fldChar w:fldCharType="end"/>
            </w:r>
          </w:hyperlink>
        </w:p>
        <w:p w14:paraId="1EE36B46" w14:textId="77777777" w:rsidR="0097556A" w:rsidRDefault="0097556A">
          <w:pPr>
            <w:pStyle w:val="TOC2"/>
            <w:tabs>
              <w:tab w:val="right" w:leader="dot" w:pos="10194"/>
            </w:tabs>
            <w:rPr>
              <w:noProof/>
            </w:rPr>
          </w:pPr>
          <w:hyperlink w:anchor="_Toc208317038" w:history="1">
            <w:r w:rsidRPr="001508F7">
              <w:rPr>
                <w:rStyle w:val="Hyperlink"/>
                <w:noProof/>
              </w:rPr>
              <w:t>17.- CUESTIONARIOS PARA LOS ALUMNOS PARA EVALUAR LA PRÁCTICA DOCENTE Y SU PRÁCTICA COMO ESTUDIANTE</w:t>
            </w:r>
            <w:r>
              <w:rPr>
                <w:noProof/>
                <w:webHidden/>
              </w:rPr>
              <w:tab/>
            </w:r>
            <w:r w:rsidR="00A70E4E">
              <w:rPr>
                <w:noProof/>
                <w:webHidden/>
              </w:rPr>
              <w:fldChar w:fldCharType="begin"/>
            </w:r>
            <w:r>
              <w:rPr>
                <w:noProof/>
                <w:webHidden/>
              </w:rPr>
              <w:instrText xml:space="preserve"> PAGEREF _Toc208317038 \h </w:instrText>
            </w:r>
            <w:r w:rsidR="00A70E4E">
              <w:rPr>
                <w:noProof/>
                <w:webHidden/>
              </w:rPr>
            </w:r>
            <w:r w:rsidR="00A70E4E">
              <w:rPr>
                <w:noProof/>
                <w:webHidden/>
              </w:rPr>
              <w:fldChar w:fldCharType="separate"/>
            </w:r>
            <w:r w:rsidR="00E301FB">
              <w:rPr>
                <w:noProof/>
                <w:webHidden/>
              </w:rPr>
              <w:t>33</w:t>
            </w:r>
            <w:r w:rsidR="00A70E4E">
              <w:rPr>
                <w:noProof/>
                <w:webHidden/>
              </w:rPr>
              <w:fldChar w:fldCharType="end"/>
            </w:r>
          </w:hyperlink>
        </w:p>
        <w:p w14:paraId="15971C92" w14:textId="77777777" w:rsidR="00612B44" w:rsidRDefault="00A70E4E">
          <w:pPr>
            <w:spacing w:line="360" w:lineRule="auto"/>
            <w:rPr>
              <w:highlight w:val="yellow"/>
            </w:rPr>
          </w:pPr>
          <w:r>
            <w:rPr>
              <w:highlight w:val="yellow"/>
            </w:rPr>
            <w:fldChar w:fldCharType="end"/>
          </w:r>
        </w:p>
      </w:sdtContent>
    </w:sdt>
    <w:p w14:paraId="612FD318" w14:textId="77777777" w:rsidR="00612B44" w:rsidRDefault="007F201A">
      <w:pPr>
        <w:rPr>
          <w:b/>
          <w:sz w:val="36"/>
          <w:szCs w:val="36"/>
          <w:highlight w:val="yellow"/>
        </w:rPr>
      </w:pPr>
      <w:r>
        <w:br w:type="page"/>
      </w:r>
    </w:p>
    <w:p w14:paraId="02C2398E" w14:textId="77777777" w:rsidR="00612B44" w:rsidRPr="0060039F" w:rsidRDefault="0060039F" w:rsidP="00A548B4">
      <w:pPr>
        <w:pStyle w:val="Ttulo11"/>
        <w:ind w:left="0"/>
        <w:jc w:val="both"/>
        <w:rPr>
          <w:sz w:val="24"/>
        </w:rPr>
      </w:pPr>
      <w:bookmarkStart w:id="1" w:name="_Toc208317021"/>
      <w:r w:rsidRPr="0060039F">
        <w:rPr>
          <w:sz w:val="24"/>
        </w:rPr>
        <w:lastRenderedPageBreak/>
        <w:t xml:space="preserve">1.- </w:t>
      </w:r>
      <w:r w:rsidR="007F201A" w:rsidRPr="0060039F">
        <w:rPr>
          <w:sz w:val="24"/>
        </w:rPr>
        <w:t>CONTENIDOS.</w:t>
      </w:r>
      <w:bookmarkEnd w:id="1"/>
    </w:p>
    <w:p w14:paraId="7026BD65" w14:textId="77777777" w:rsidR="00612B44" w:rsidRDefault="00612B44" w:rsidP="00AA6456">
      <w:pPr>
        <w:spacing w:after="0"/>
        <w:ind w:right="-1"/>
        <w:jc w:val="both"/>
        <w:rPr>
          <w:rFonts w:cs="Arial"/>
          <w:b/>
          <w:sz w:val="14"/>
          <w:szCs w:val="28"/>
        </w:rPr>
      </w:pPr>
    </w:p>
    <w:p w14:paraId="193CD078" w14:textId="77777777" w:rsidR="00612B44" w:rsidRPr="006F6586" w:rsidRDefault="007F201A" w:rsidP="00AA645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rPr>
          <w:b/>
          <w:highlight w:val="yellow"/>
        </w:rPr>
      </w:pPr>
      <w:r w:rsidRPr="006F6586">
        <w:t xml:space="preserve">Los contenidos </w:t>
      </w:r>
      <w:r w:rsidR="006F6586">
        <w:t>de esta materia son:</w:t>
      </w:r>
    </w:p>
    <w:p w14:paraId="4D16510D" w14:textId="77777777" w:rsidR="00612B44" w:rsidRPr="006F6586" w:rsidRDefault="007F201A" w:rsidP="00AA6456">
      <w:pPr>
        <w:pStyle w:val="ListParagraph"/>
        <w:widowControl w:val="0"/>
        <w:numPr>
          <w:ilvl w:val="0"/>
          <w:numId w:val="15"/>
        </w:numPr>
        <w:tabs>
          <w:tab w:val="left" w:pos="753"/>
        </w:tabs>
        <w:spacing w:before="124" w:after="0" w:line="240" w:lineRule="auto"/>
        <w:ind w:hanging="280"/>
        <w:jc w:val="both"/>
        <w:rPr>
          <w:b/>
        </w:rPr>
      </w:pPr>
      <w:r w:rsidRPr="006F6586">
        <w:rPr>
          <w:b/>
        </w:rPr>
        <w:t>Las destrezas científicas básicas.</w:t>
      </w:r>
    </w:p>
    <w:p w14:paraId="6C30482C" w14:textId="77777777" w:rsidR="00612B44" w:rsidRPr="006F6586" w:rsidRDefault="007F201A" w:rsidP="00AA6456">
      <w:pPr>
        <w:pStyle w:val="ListParagraph"/>
        <w:widowControl w:val="0"/>
        <w:numPr>
          <w:ilvl w:val="1"/>
          <w:numId w:val="15"/>
        </w:numPr>
        <w:tabs>
          <w:tab w:val="left" w:pos="891"/>
        </w:tabs>
        <w:spacing w:before="105" w:after="0" w:line="360" w:lineRule="auto"/>
        <w:ind w:right="778"/>
        <w:jc w:val="both"/>
      </w:pPr>
      <w:r w:rsidRPr="006F6586">
        <w:t>Diseño del trabajo experimental y emprendimiento de proyectos de investigación: estrategias en la resolución de problemas mediante el uso de la experimentación y el tratamiento del error mediante la indagación, la deducción, la búsqueda de evidencias y el razonamiento lógico-matemático, haciendo inferencias válidas de las observaciones y obteniendo conclusiones que vayan más allá de las condiciones experimentales para aplicarlas a nuevos escenarios.</w:t>
      </w:r>
    </w:p>
    <w:p w14:paraId="134DA1C5" w14:textId="77777777" w:rsidR="00612B44" w:rsidRPr="006F6586" w:rsidRDefault="007F201A" w:rsidP="00AA6456">
      <w:pPr>
        <w:pStyle w:val="ListParagraph"/>
        <w:widowControl w:val="0"/>
        <w:numPr>
          <w:ilvl w:val="2"/>
          <w:numId w:val="15"/>
        </w:numPr>
        <w:tabs>
          <w:tab w:val="left" w:pos="1306"/>
          <w:tab w:val="left" w:pos="1307"/>
        </w:tabs>
        <w:spacing w:after="0" w:line="360" w:lineRule="auto"/>
        <w:jc w:val="both"/>
      </w:pPr>
      <w:r w:rsidRPr="006F6586">
        <w:t>La investigación científica.</w:t>
      </w:r>
    </w:p>
    <w:p w14:paraId="2443B7B1" w14:textId="77777777" w:rsidR="00612B44" w:rsidRPr="006F6586" w:rsidRDefault="007F201A" w:rsidP="00AA6456">
      <w:pPr>
        <w:pStyle w:val="ListParagraph"/>
        <w:widowControl w:val="0"/>
        <w:numPr>
          <w:ilvl w:val="2"/>
          <w:numId w:val="15"/>
        </w:numPr>
        <w:tabs>
          <w:tab w:val="left" w:pos="1306"/>
          <w:tab w:val="left" w:pos="1307"/>
        </w:tabs>
        <w:spacing w:before="5" w:after="0" w:line="360" w:lineRule="auto"/>
        <w:jc w:val="both"/>
      </w:pPr>
      <w:r w:rsidRPr="006F6586">
        <w:t>La medida y su error.</w:t>
      </w:r>
    </w:p>
    <w:p w14:paraId="54EAD2D2" w14:textId="77777777" w:rsidR="00612B44" w:rsidRPr="006F6586" w:rsidRDefault="007F201A" w:rsidP="00AA6456">
      <w:pPr>
        <w:pStyle w:val="ListParagraph"/>
        <w:widowControl w:val="0"/>
        <w:numPr>
          <w:ilvl w:val="2"/>
          <w:numId w:val="15"/>
        </w:numPr>
        <w:tabs>
          <w:tab w:val="left" w:pos="1305"/>
          <w:tab w:val="left" w:pos="1306"/>
        </w:tabs>
        <w:spacing w:before="5" w:after="0" w:line="360" w:lineRule="auto"/>
        <w:ind w:left="1305"/>
        <w:jc w:val="both"/>
      </w:pPr>
      <w:r w:rsidRPr="006F6586">
        <w:t>Análisis de datos experimentales.</w:t>
      </w:r>
    </w:p>
    <w:p w14:paraId="4FA6B41B" w14:textId="77777777" w:rsidR="00612B44" w:rsidRPr="006F6586" w:rsidRDefault="007F201A" w:rsidP="00AA6456">
      <w:pPr>
        <w:pStyle w:val="ListParagraph"/>
        <w:widowControl w:val="0"/>
        <w:numPr>
          <w:ilvl w:val="1"/>
          <w:numId w:val="15"/>
        </w:numPr>
        <w:tabs>
          <w:tab w:val="left" w:pos="890"/>
        </w:tabs>
        <w:spacing w:before="1" w:after="0" w:line="360" w:lineRule="auto"/>
        <w:ind w:left="889" w:right="783" w:hanging="278"/>
        <w:jc w:val="both"/>
      </w:pPr>
      <w:r w:rsidRPr="006F6586">
        <w:t xml:space="preserve">Empleo de diversos entornos y recursos de aprendizaje científico, como el laboratorio o los entornos virtuales, utilizando de forma correcta los materiales, sustancias y herramientas tecnológicas y atendiendo a las normas de uso de cada espacio asegurando y </w:t>
      </w:r>
      <w:r w:rsidR="003C5A6C" w:rsidRPr="006F6586">
        <w:t>protegiendo así</w:t>
      </w:r>
      <w:r w:rsidRPr="006F6586">
        <w:t xml:space="preserve"> la salud propia y comunitaria, la seguridad en redes y el respeto hacia el medio ambiente.</w:t>
      </w:r>
    </w:p>
    <w:p w14:paraId="49584647" w14:textId="77777777" w:rsidR="00612B44" w:rsidRPr="006F6586" w:rsidRDefault="007F201A" w:rsidP="00AA6456">
      <w:pPr>
        <w:pStyle w:val="ListParagraph"/>
        <w:widowControl w:val="0"/>
        <w:numPr>
          <w:ilvl w:val="2"/>
          <w:numId w:val="15"/>
        </w:numPr>
        <w:tabs>
          <w:tab w:val="left" w:pos="1305"/>
          <w:tab w:val="left" w:pos="1306"/>
        </w:tabs>
        <w:spacing w:before="7" w:after="0" w:line="360" w:lineRule="auto"/>
        <w:ind w:left="1305"/>
        <w:jc w:val="both"/>
      </w:pPr>
      <w:r w:rsidRPr="006F6586">
        <w:t>Proyecto de investigación sencillo.</w:t>
      </w:r>
    </w:p>
    <w:p w14:paraId="5A8CDCCB" w14:textId="77777777" w:rsidR="00612B44" w:rsidRPr="006F6586" w:rsidRDefault="007F201A" w:rsidP="00AA6456">
      <w:pPr>
        <w:pStyle w:val="ListParagraph"/>
        <w:widowControl w:val="0"/>
        <w:numPr>
          <w:ilvl w:val="2"/>
          <w:numId w:val="15"/>
        </w:numPr>
        <w:tabs>
          <w:tab w:val="left" w:pos="1305"/>
          <w:tab w:val="left" w:pos="1306"/>
        </w:tabs>
        <w:spacing w:before="5" w:after="0" w:line="360" w:lineRule="auto"/>
        <w:ind w:left="1305"/>
        <w:jc w:val="both"/>
      </w:pPr>
      <w:r w:rsidRPr="006F6586">
        <w:t>Utilización adecuada del material de laboratorio e instrumentos de medida.</w:t>
      </w:r>
    </w:p>
    <w:p w14:paraId="68FF5121" w14:textId="77777777" w:rsidR="00612B44" w:rsidRPr="006F6586" w:rsidRDefault="007F201A" w:rsidP="00AA6456">
      <w:pPr>
        <w:pStyle w:val="ListParagraph"/>
        <w:widowControl w:val="0"/>
        <w:numPr>
          <w:ilvl w:val="2"/>
          <w:numId w:val="15"/>
        </w:numPr>
        <w:tabs>
          <w:tab w:val="left" w:pos="1305"/>
          <w:tab w:val="left" w:pos="1306"/>
        </w:tabs>
        <w:spacing w:before="5" w:after="0" w:line="360" w:lineRule="auto"/>
        <w:ind w:left="1305"/>
        <w:jc w:val="both"/>
      </w:pPr>
      <w:r w:rsidRPr="006F6586">
        <w:t>Aplicación responsable de las normas de seguridad en el laboratorio.</w:t>
      </w:r>
    </w:p>
    <w:p w14:paraId="25D842B8" w14:textId="77777777" w:rsidR="00612B44" w:rsidRPr="006F6586" w:rsidRDefault="007F201A" w:rsidP="00AA6456">
      <w:pPr>
        <w:pStyle w:val="ListParagraph"/>
        <w:widowControl w:val="0"/>
        <w:numPr>
          <w:ilvl w:val="1"/>
          <w:numId w:val="15"/>
        </w:numPr>
        <w:tabs>
          <w:tab w:val="left" w:pos="890"/>
        </w:tabs>
        <w:spacing w:before="2" w:after="0" w:line="360" w:lineRule="auto"/>
        <w:ind w:left="889" w:right="788" w:hanging="278"/>
        <w:jc w:val="both"/>
      </w:pPr>
      <w:r w:rsidRPr="006F6586">
        <w:t>Uso del lenguaje científico: manejo adecuado de distintos sistemas de unidades y sus símbolos. Utilización de herramientas matemáticas adecuadas en diferentes escenarios científicos y de aprendizaje.</w:t>
      </w:r>
    </w:p>
    <w:p w14:paraId="74845D9D" w14:textId="77777777" w:rsidR="00612B44" w:rsidRPr="006F6586" w:rsidRDefault="007F201A" w:rsidP="00AA6456">
      <w:pPr>
        <w:pStyle w:val="ListParagraph"/>
        <w:widowControl w:val="0"/>
        <w:numPr>
          <w:ilvl w:val="2"/>
          <w:numId w:val="15"/>
        </w:numPr>
        <w:tabs>
          <w:tab w:val="left" w:pos="1305"/>
          <w:tab w:val="left" w:pos="1306"/>
        </w:tabs>
        <w:spacing w:before="13" w:after="0" w:line="360" w:lineRule="auto"/>
        <w:ind w:left="1305"/>
        <w:jc w:val="both"/>
      </w:pPr>
      <w:r w:rsidRPr="006F6586">
        <w:t>Las magnitudes.</w:t>
      </w:r>
    </w:p>
    <w:p w14:paraId="150848E6" w14:textId="77777777" w:rsidR="00612B44" w:rsidRPr="006F6586" w:rsidRDefault="007F201A" w:rsidP="00AA6456">
      <w:pPr>
        <w:pStyle w:val="ListParagraph"/>
        <w:widowControl w:val="0"/>
        <w:numPr>
          <w:ilvl w:val="2"/>
          <w:numId w:val="15"/>
        </w:numPr>
        <w:tabs>
          <w:tab w:val="left" w:pos="1305"/>
          <w:tab w:val="left" w:pos="1306"/>
        </w:tabs>
        <w:spacing w:before="5" w:after="0" w:line="360" w:lineRule="auto"/>
        <w:ind w:left="1305"/>
        <w:jc w:val="both"/>
      </w:pPr>
      <w:r w:rsidRPr="006F6586">
        <w:t>El informe científico.</w:t>
      </w:r>
    </w:p>
    <w:p w14:paraId="79E15294" w14:textId="77777777" w:rsidR="00612B44" w:rsidRPr="006F6586" w:rsidRDefault="007F201A" w:rsidP="00AA6456">
      <w:pPr>
        <w:pStyle w:val="ListParagraph"/>
        <w:widowControl w:val="0"/>
        <w:numPr>
          <w:ilvl w:val="0"/>
          <w:numId w:val="17"/>
        </w:numPr>
        <w:tabs>
          <w:tab w:val="left" w:pos="1306"/>
        </w:tabs>
        <w:spacing w:before="106" w:after="0" w:line="360" w:lineRule="auto"/>
        <w:jc w:val="both"/>
      </w:pPr>
      <w:r w:rsidRPr="006F6586">
        <w:t>Expresión de resultados de forma rigurosa en diferentes formatos.</w:t>
      </w:r>
    </w:p>
    <w:p w14:paraId="5429EC5A" w14:textId="77777777" w:rsidR="00612B44" w:rsidRPr="006F6586" w:rsidRDefault="007F201A" w:rsidP="00AA6456">
      <w:pPr>
        <w:pStyle w:val="ListParagraph"/>
        <w:widowControl w:val="0"/>
        <w:numPr>
          <w:ilvl w:val="0"/>
          <w:numId w:val="16"/>
        </w:numPr>
        <w:tabs>
          <w:tab w:val="left" w:pos="890"/>
        </w:tabs>
        <w:spacing w:after="0" w:line="360" w:lineRule="auto"/>
        <w:ind w:right="785"/>
        <w:jc w:val="both"/>
      </w:pPr>
      <w:r w:rsidRPr="006F6586">
        <w:t>Estrategias de interpretación y producción de información científica en diferentes formatos y a partir de diferentes medios: desarrollo del criterio propio basado en lo que el pensamiento científico aporta a la mejora de la sociedad para hacerla más justa, equitativa e igualitaria.</w:t>
      </w:r>
    </w:p>
    <w:p w14:paraId="675D2ACF" w14:textId="77777777" w:rsidR="00612B44" w:rsidRPr="006F6586" w:rsidRDefault="007F201A" w:rsidP="00AA6456">
      <w:pPr>
        <w:pStyle w:val="ListParagraph"/>
        <w:widowControl w:val="0"/>
        <w:numPr>
          <w:ilvl w:val="1"/>
          <w:numId w:val="16"/>
        </w:numPr>
        <w:tabs>
          <w:tab w:val="left" w:pos="1306"/>
        </w:tabs>
        <w:spacing w:before="7" w:after="0" w:line="360" w:lineRule="auto"/>
        <w:jc w:val="both"/>
      </w:pPr>
      <w:r w:rsidRPr="006F6586">
        <w:t>Utilización de herramientas tecnológicas en el entorno científico.</w:t>
      </w:r>
    </w:p>
    <w:p w14:paraId="7C403989" w14:textId="77777777" w:rsidR="00612B44" w:rsidRPr="006F6586" w:rsidRDefault="007F201A" w:rsidP="00AA6456">
      <w:pPr>
        <w:pStyle w:val="ListParagraph"/>
        <w:widowControl w:val="0"/>
        <w:numPr>
          <w:ilvl w:val="1"/>
          <w:numId w:val="16"/>
        </w:numPr>
        <w:tabs>
          <w:tab w:val="left" w:pos="1306"/>
        </w:tabs>
        <w:spacing w:before="5" w:after="0" w:line="360" w:lineRule="auto"/>
        <w:ind w:right="782"/>
        <w:jc w:val="both"/>
      </w:pPr>
      <w:r w:rsidRPr="006F6586">
        <w:t>Selecciona, comprende e interpreta la información relevante de un texto de divulgación científica.</w:t>
      </w:r>
    </w:p>
    <w:p w14:paraId="46EC4404" w14:textId="77777777" w:rsidR="00612B44" w:rsidRDefault="007F201A" w:rsidP="00AA6456">
      <w:pPr>
        <w:pStyle w:val="ListParagraph"/>
        <w:widowControl w:val="0"/>
        <w:numPr>
          <w:ilvl w:val="0"/>
          <w:numId w:val="16"/>
        </w:numPr>
        <w:tabs>
          <w:tab w:val="left" w:pos="891"/>
        </w:tabs>
        <w:spacing w:before="6" w:after="0" w:line="360" w:lineRule="auto"/>
        <w:ind w:left="890" w:right="788" w:hanging="279"/>
        <w:jc w:val="both"/>
      </w:pPr>
      <w:r w:rsidRPr="006F6586">
        <w:t>Valoración de la cultura científica y del papel de científicos y científicas en los principales hitos históricos y actuales de la física y la química para el avance y la mejora de la sociedad.</w:t>
      </w:r>
    </w:p>
    <w:p w14:paraId="70FA220B" w14:textId="77777777" w:rsidR="00C84450" w:rsidRPr="006F6586" w:rsidRDefault="00C84450" w:rsidP="00AA6456">
      <w:pPr>
        <w:pStyle w:val="ListParagraph"/>
        <w:widowControl w:val="0"/>
        <w:tabs>
          <w:tab w:val="left" w:pos="891"/>
        </w:tabs>
        <w:spacing w:before="6" w:after="0" w:line="360" w:lineRule="auto"/>
        <w:ind w:left="890" w:right="788"/>
        <w:jc w:val="both"/>
      </w:pPr>
    </w:p>
    <w:p w14:paraId="46F902F8" w14:textId="77777777" w:rsidR="00612B44" w:rsidRPr="006F6586" w:rsidRDefault="007F201A" w:rsidP="00AA6456">
      <w:pPr>
        <w:pStyle w:val="ListParagraph"/>
        <w:numPr>
          <w:ilvl w:val="0"/>
          <w:numId w:val="1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both"/>
        <w:rPr>
          <w:b/>
        </w:rPr>
      </w:pPr>
      <w:r w:rsidRPr="006F6586">
        <w:rPr>
          <w:b/>
        </w:rPr>
        <w:t>La materia.</w:t>
      </w:r>
    </w:p>
    <w:p w14:paraId="59F3D16A" w14:textId="77777777" w:rsidR="00612B44" w:rsidRPr="006F6586" w:rsidRDefault="007F201A" w:rsidP="00AA6456">
      <w:pPr>
        <w:pStyle w:val="ListParagraph"/>
        <w:widowControl w:val="0"/>
        <w:numPr>
          <w:ilvl w:val="1"/>
          <w:numId w:val="15"/>
        </w:numPr>
        <w:tabs>
          <w:tab w:val="left" w:pos="891"/>
        </w:tabs>
        <w:spacing w:before="122" w:after="0" w:line="360" w:lineRule="auto"/>
        <w:ind w:right="791"/>
        <w:jc w:val="both"/>
      </w:pPr>
      <w:r w:rsidRPr="006F6586">
        <w:t xml:space="preserve">Sistemas materiales: resolución de problemas y situaciones de aprendizaje diversas sobre las </w:t>
      </w:r>
      <w:r w:rsidRPr="006F6586">
        <w:lastRenderedPageBreak/>
        <w:t>disoluciones y los gases, entre otros sistemas materiales significativos.</w:t>
      </w:r>
    </w:p>
    <w:p w14:paraId="79B5A9DE" w14:textId="77777777" w:rsidR="00612B44" w:rsidRPr="006F6586" w:rsidRDefault="007F201A" w:rsidP="00AA6456">
      <w:pPr>
        <w:pStyle w:val="ListParagraph"/>
        <w:widowControl w:val="0"/>
        <w:numPr>
          <w:ilvl w:val="2"/>
          <w:numId w:val="15"/>
        </w:numPr>
        <w:tabs>
          <w:tab w:val="left" w:pos="1169"/>
        </w:tabs>
        <w:spacing w:before="5" w:after="0" w:line="360" w:lineRule="auto"/>
        <w:ind w:left="1168" w:hanging="279"/>
        <w:jc w:val="both"/>
      </w:pPr>
      <w:r w:rsidRPr="006F6586">
        <w:t>Disoluciones.</w:t>
      </w:r>
    </w:p>
    <w:p w14:paraId="4942AC19" w14:textId="77777777" w:rsidR="00612B44" w:rsidRPr="006F6586" w:rsidRDefault="007F201A" w:rsidP="00AA6456">
      <w:pPr>
        <w:pStyle w:val="ListParagraph"/>
        <w:widowControl w:val="0"/>
        <w:numPr>
          <w:ilvl w:val="1"/>
          <w:numId w:val="15"/>
        </w:numPr>
        <w:tabs>
          <w:tab w:val="left" w:pos="891"/>
        </w:tabs>
        <w:spacing w:before="20" w:after="0" w:line="360" w:lineRule="auto"/>
        <w:ind w:right="789"/>
        <w:jc w:val="both"/>
      </w:pPr>
      <w:r w:rsidRPr="006F6586">
        <w:t>Compuestos químicos: su formación, propiedades físicas y químicas y valoración de su utilidad e importancia en otros campos como la ingeniería o el deporte.</w:t>
      </w:r>
    </w:p>
    <w:p w14:paraId="1DD11E11" w14:textId="77777777" w:rsidR="00612B44" w:rsidRPr="006F6586" w:rsidRDefault="007F201A" w:rsidP="00AA6456">
      <w:pPr>
        <w:pStyle w:val="ListParagraph"/>
        <w:widowControl w:val="0"/>
        <w:numPr>
          <w:ilvl w:val="2"/>
          <w:numId w:val="15"/>
        </w:numPr>
        <w:tabs>
          <w:tab w:val="left" w:pos="1306"/>
        </w:tabs>
        <w:spacing w:before="15" w:after="0" w:line="360" w:lineRule="auto"/>
        <w:ind w:left="1305"/>
        <w:jc w:val="both"/>
      </w:pPr>
      <w:r w:rsidRPr="006F6586">
        <w:t>El enlace químico: iónico, covalente y metálico.</w:t>
      </w:r>
    </w:p>
    <w:p w14:paraId="7A7B23A0" w14:textId="77777777" w:rsidR="00612B44" w:rsidRPr="006F6586" w:rsidRDefault="007F201A" w:rsidP="00AA6456">
      <w:pPr>
        <w:pStyle w:val="ListParagraph"/>
        <w:widowControl w:val="0"/>
        <w:numPr>
          <w:ilvl w:val="2"/>
          <w:numId w:val="15"/>
        </w:numPr>
        <w:tabs>
          <w:tab w:val="left" w:pos="1306"/>
        </w:tabs>
        <w:spacing w:before="5" w:after="0" w:line="360" w:lineRule="auto"/>
        <w:ind w:left="1305"/>
        <w:jc w:val="both"/>
      </w:pPr>
      <w:r w:rsidRPr="006F6586">
        <w:t>Compuestos químicos de especial interés.</w:t>
      </w:r>
    </w:p>
    <w:p w14:paraId="6112ACD4" w14:textId="77777777" w:rsidR="00612B44" w:rsidRPr="006F6586" w:rsidRDefault="007F201A" w:rsidP="00AA6456">
      <w:pPr>
        <w:pStyle w:val="ListParagraph"/>
        <w:widowControl w:val="0"/>
        <w:numPr>
          <w:ilvl w:val="1"/>
          <w:numId w:val="15"/>
        </w:numPr>
        <w:tabs>
          <w:tab w:val="left" w:pos="891"/>
        </w:tabs>
        <w:spacing w:before="2" w:after="0" w:line="360" w:lineRule="auto"/>
        <w:ind w:right="788"/>
        <w:jc w:val="both"/>
      </w:pPr>
      <w:r w:rsidRPr="006F6586">
        <w:t xml:space="preserve">Cuantificación de la cantidad de materia: cálculo del número de moles de sistemas materiales de diferente naturaleza, manejando con soltura las diferentes formas de medida y expresión de </w:t>
      </w:r>
      <w:proofErr w:type="gramStart"/>
      <w:r w:rsidRPr="006F6586">
        <w:t>la misma</w:t>
      </w:r>
      <w:proofErr w:type="gramEnd"/>
      <w:r w:rsidRPr="006F6586">
        <w:t xml:space="preserve"> en el entorno científico.</w:t>
      </w:r>
    </w:p>
    <w:p w14:paraId="247D3D06" w14:textId="77777777" w:rsidR="00612B44" w:rsidRPr="006F6586" w:rsidRDefault="007F201A" w:rsidP="00AA6456">
      <w:pPr>
        <w:pStyle w:val="ListParagraph"/>
        <w:widowControl w:val="0"/>
        <w:numPr>
          <w:ilvl w:val="2"/>
          <w:numId w:val="15"/>
        </w:numPr>
        <w:tabs>
          <w:tab w:val="left" w:pos="1305"/>
          <w:tab w:val="left" w:pos="1306"/>
        </w:tabs>
        <w:spacing w:before="12" w:after="0" w:line="360" w:lineRule="auto"/>
        <w:ind w:left="1305"/>
        <w:jc w:val="both"/>
      </w:pPr>
      <w:r w:rsidRPr="006F6586">
        <w:t>Masa atómica y molecular.</w:t>
      </w:r>
    </w:p>
    <w:p w14:paraId="739ADA41" w14:textId="77777777" w:rsidR="00612B44" w:rsidRPr="006F6586" w:rsidRDefault="007F201A" w:rsidP="00AA6456">
      <w:pPr>
        <w:pStyle w:val="ListParagraph"/>
        <w:widowControl w:val="0"/>
        <w:numPr>
          <w:ilvl w:val="2"/>
          <w:numId w:val="15"/>
        </w:numPr>
        <w:tabs>
          <w:tab w:val="left" w:pos="1305"/>
          <w:tab w:val="left" w:pos="1306"/>
        </w:tabs>
        <w:spacing w:before="5" w:after="0" w:line="360" w:lineRule="auto"/>
        <w:ind w:left="1305"/>
        <w:jc w:val="both"/>
      </w:pPr>
      <w:r w:rsidRPr="006F6586">
        <w:t>Concepto de mol. Constante de Avogadro.</w:t>
      </w:r>
    </w:p>
    <w:p w14:paraId="16B3EFF8" w14:textId="77777777" w:rsidR="00612B44" w:rsidRPr="006F6586" w:rsidRDefault="007F201A" w:rsidP="00AA6456">
      <w:pPr>
        <w:pStyle w:val="ListParagraph"/>
        <w:widowControl w:val="0"/>
        <w:numPr>
          <w:ilvl w:val="2"/>
          <w:numId w:val="15"/>
        </w:numPr>
        <w:tabs>
          <w:tab w:val="left" w:pos="1305"/>
          <w:tab w:val="left" w:pos="1306"/>
        </w:tabs>
        <w:spacing w:before="5" w:after="0" w:line="360" w:lineRule="auto"/>
        <w:ind w:left="1305"/>
        <w:jc w:val="both"/>
      </w:pPr>
      <w:r w:rsidRPr="006F6586">
        <w:t>Concentración molar de una disolución.</w:t>
      </w:r>
    </w:p>
    <w:p w14:paraId="1009B66B" w14:textId="77777777" w:rsidR="00612B44" w:rsidRPr="006F6586" w:rsidRDefault="007F201A" w:rsidP="00AA6456">
      <w:pPr>
        <w:pStyle w:val="ListParagraph"/>
        <w:numPr>
          <w:ilvl w:val="0"/>
          <w:numId w:val="1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both"/>
      </w:pPr>
      <w:r w:rsidRPr="006F6586">
        <w:rPr>
          <w:b/>
        </w:rPr>
        <w:t>El cambio.</w:t>
      </w:r>
    </w:p>
    <w:p w14:paraId="5FA7D89F" w14:textId="77777777" w:rsidR="00612B44" w:rsidRPr="006F6586" w:rsidRDefault="007F201A" w:rsidP="00AA6456">
      <w:pPr>
        <w:pStyle w:val="ListParagraph"/>
        <w:widowControl w:val="0"/>
        <w:numPr>
          <w:ilvl w:val="1"/>
          <w:numId w:val="15"/>
        </w:numPr>
        <w:tabs>
          <w:tab w:val="left" w:pos="890"/>
        </w:tabs>
        <w:spacing w:before="89" w:after="0" w:line="360" w:lineRule="auto"/>
        <w:ind w:left="889" w:right="781" w:hanging="278"/>
        <w:jc w:val="both"/>
      </w:pPr>
      <w:r w:rsidRPr="006F6586">
        <w:t>Ecuaciones químicas: ajuste de reacciones químicas y realización de predicciones cualitativas y cuantitativas basadas en la estequiometría, relacionándolas con procesos fisicoquímicos de la industria, el medioambiente y la sociedad.</w:t>
      </w:r>
    </w:p>
    <w:p w14:paraId="452E3CFA" w14:textId="77777777" w:rsidR="00612B44" w:rsidRPr="006F6586" w:rsidRDefault="007F201A" w:rsidP="00AA6456">
      <w:pPr>
        <w:pStyle w:val="ListParagraph"/>
        <w:widowControl w:val="0"/>
        <w:numPr>
          <w:ilvl w:val="2"/>
          <w:numId w:val="15"/>
        </w:numPr>
        <w:tabs>
          <w:tab w:val="left" w:pos="1305"/>
          <w:tab w:val="left" w:pos="1306"/>
        </w:tabs>
        <w:spacing w:before="6" w:after="0" w:line="360" w:lineRule="auto"/>
        <w:ind w:left="1305"/>
        <w:jc w:val="both"/>
      </w:pPr>
      <w:r w:rsidRPr="006F6586">
        <w:t>Reacciones químicas de especial interés.</w:t>
      </w:r>
    </w:p>
    <w:p w14:paraId="19E62E45" w14:textId="77777777" w:rsidR="00612B44" w:rsidRPr="006F6586" w:rsidRDefault="007F201A" w:rsidP="00AA6456">
      <w:pPr>
        <w:pStyle w:val="ListParagraph"/>
        <w:widowControl w:val="0"/>
        <w:numPr>
          <w:ilvl w:val="1"/>
          <w:numId w:val="15"/>
        </w:numPr>
        <w:tabs>
          <w:tab w:val="left" w:pos="890"/>
        </w:tabs>
        <w:spacing w:before="1" w:after="0" w:line="360" w:lineRule="auto"/>
        <w:ind w:left="889" w:right="784" w:hanging="278"/>
        <w:jc w:val="both"/>
      </w:pPr>
      <w:r w:rsidRPr="006F6586">
        <w:t>Descripción cualitativa de reacciones químicas de interés: reacciones de combustión, neutralización y procesos electroquímicos sencillos, valorando las implicaciones que tienen en la tecnología, la sociedad o el medioambiente.</w:t>
      </w:r>
    </w:p>
    <w:p w14:paraId="2E89D2AD" w14:textId="77777777" w:rsidR="00612B44" w:rsidRPr="006F6586" w:rsidRDefault="007F201A" w:rsidP="00AA6456">
      <w:pPr>
        <w:pStyle w:val="ListParagraph"/>
        <w:widowControl w:val="0"/>
        <w:numPr>
          <w:ilvl w:val="2"/>
          <w:numId w:val="15"/>
        </w:numPr>
        <w:tabs>
          <w:tab w:val="left" w:pos="1306"/>
        </w:tabs>
        <w:spacing w:before="12" w:after="0" w:line="360" w:lineRule="auto"/>
        <w:ind w:left="1305"/>
        <w:jc w:val="both"/>
      </w:pPr>
      <w:r w:rsidRPr="006F6586">
        <w:t>Tipos de reacciones químicas.</w:t>
      </w:r>
    </w:p>
    <w:p w14:paraId="786406DE" w14:textId="77777777" w:rsidR="00612B44" w:rsidRPr="006F6586" w:rsidRDefault="007F201A" w:rsidP="00AA6456">
      <w:pPr>
        <w:pStyle w:val="ListParagraph"/>
        <w:widowControl w:val="0"/>
        <w:numPr>
          <w:ilvl w:val="0"/>
          <w:numId w:val="18"/>
        </w:numPr>
        <w:tabs>
          <w:tab w:val="left" w:pos="890"/>
        </w:tabs>
        <w:spacing w:before="102" w:after="0" w:line="360" w:lineRule="auto"/>
        <w:ind w:right="782"/>
        <w:jc w:val="both"/>
      </w:pPr>
      <w:r w:rsidRPr="006F6586">
        <w:rPr>
          <w:color w:val="231F20"/>
        </w:rPr>
        <w:t>Factores</w:t>
      </w:r>
      <w:r w:rsidR="00CC74FB">
        <w:rPr>
          <w:color w:val="231F20"/>
        </w:rPr>
        <w:t xml:space="preserve"> </w:t>
      </w:r>
      <w:r w:rsidRPr="006F6586">
        <w:rPr>
          <w:color w:val="231F20"/>
        </w:rPr>
        <w:t>que</w:t>
      </w:r>
      <w:r w:rsidR="00CC74FB">
        <w:rPr>
          <w:color w:val="231F20"/>
        </w:rPr>
        <w:t xml:space="preserve"> </w:t>
      </w:r>
      <w:r w:rsidRPr="006F6586">
        <w:rPr>
          <w:color w:val="231F20"/>
        </w:rPr>
        <w:t>influyen</w:t>
      </w:r>
      <w:r w:rsidR="00CC74FB">
        <w:rPr>
          <w:color w:val="231F20"/>
        </w:rPr>
        <w:t xml:space="preserve"> </w:t>
      </w:r>
      <w:r w:rsidRPr="006F6586">
        <w:rPr>
          <w:color w:val="231F20"/>
        </w:rPr>
        <w:t>en</w:t>
      </w:r>
      <w:r w:rsidR="00CC74FB">
        <w:rPr>
          <w:color w:val="231F20"/>
        </w:rPr>
        <w:t xml:space="preserve"> </w:t>
      </w:r>
      <w:r w:rsidRPr="006F6586">
        <w:rPr>
          <w:color w:val="231F20"/>
        </w:rPr>
        <w:t>la</w:t>
      </w:r>
      <w:r w:rsidR="00CC74FB">
        <w:rPr>
          <w:color w:val="231F20"/>
        </w:rPr>
        <w:t xml:space="preserve"> </w:t>
      </w:r>
      <w:r w:rsidRPr="006F6586">
        <w:rPr>
          <w:color w:val="231F20"/>
        </w:rPr>
        <w:t>velocidad</w:t>
      </w:r>
      <w:r w:rsidR="00CC74FB">
        <w:rPr>
          <w:color w:val="231F20"/>
        </w:rPr>
        <w:t xml:space="preserve"> </w:t>
      </w:r>
      <w:r w:rsidRPr="006F6586">
        <w:rPr>
          <w:color w:val="231F20"/>
        </w:rPr>
        <w:t>de</w:t>
      </w:r>
      <w:r w:rsidR="00CC74FB">
        <w:rPr>
          <w:color w:val="231F20"/>
        </w:rPr>
        <w:t xml:space="preserve"> </w:t>
      </w:r>
      <w:r w:rsidRPr="006F6586">
        <w:rPr>
          <w:color w:val="231F20"/>
        </w:rPr>
        <w:t>las</w:t>
      </w:r>
      <w:r w:rsidR="00CC74FB">
        <w:rPr>
          <w:color w:val="231F20"/>
        </w:rPr>
        <w:t xml:space="preserve"> </w:t>
      </w:r>
      <w:r w:rsidRPr="006F6586">
        <w:rPr>
          <w:color w:val="231F20"/>
        </w:rPr>
        <w:t>reacciones</w:t>
      </w:r>
      <w:r w:rsidR="00CC74FB">
        <w:rPr>
          <w:color w:val="231F20"/>
        </w:rPr>
        <w:t xml:space="preserve"> </w:t>
      </w:r>
      <w:r w:rsidRPr="006F6586">
        <w:rPr>
          <w:color w:val="231F20"/>
        </w:rPr>
        <w:t>químicas:</w:t>
      </w:r>
      <w:r w:rsidR="00CC74FB">
        <w:rPr>
          <w:color w:val="231F20"/>
        </w:rPr>
        <w:t xml:space="preserve"> </w:t>
      </w:r>
      <w:r w:rsidRPr="006F6586">
        <w:rPr>
          <w:color w:val="231F20"/>
        </w:rPr>
        <w:t>comprensión</w:t>
      </w:r>
      <w:r w:rsidR="00CC74FB">
        <w:rPr>
          <w:color w:val="231F20"/>
        </w:rPr>
        <w:t xml:space="preserve"> </w:t>
      </w:r>
      <w:r w:rsidRPr="006F6586">
        <w:rPr>
          <w:color w:val="231F20"/>
        </w:rPr>
        <w:t>de</w:t>
      </w:r>
      <w:r w:rsidR="00CC74FB">
        <w:rPr>
          <w:color w:val="231F20"/>
        </w:rPr>
        <w:t xml:space="preserve"> </w:t>
      </w:r>
      <w:r w:rsidRPr="006F6586">
        <w:rPr>
          <w:color w:val="231F20"/>
        </w:rPr>
        <w:t>cómo</w:t>
      </w:r>
      <w:r w:rsidR="00CC74FB">
        <w:rPr>
          <w:color w:val="231F20"/>
        </w:rPr>
        <w:t xml:space="preserve"> </w:t>
      </w:r>
      <w:r w:rsidRPr="006F6586">
        <w:rPr>
          <w:color w:val="231F20"/>
        </w:rPr>
        <w:t>ocurre</w:t>
      </w:r>
      <w:r w:rsidR="00CC74FB">
        <w:rPr>
          <w:color w:val="231F20"/>
        </w:rPr>
        <w:t xml:space="preserve"> </w:t>
      </w:r>
      <w:r w:rsidRPr="006F6586">
        <w:rPr>
          <w:color w:val="231F20"/>
        </w:rPr>
        <w:t>la</w:t>
      </w:r>
      <w:r w:rsidR="00CC74FB">
        <w:rPr>
          <w:color w:val="231F20"/>
        </w:rPr>
        <w:t xml:space="preserve"> </w:t>
      </w:r>
      <w:r w:rsidRPr="006F6586">
        <w:rPr>
          <w:color w:val="231F20"/>
        </w:rPr>
        <w:t>reordenación</w:t>
      </w:r>
      <w:r w:rsidR="00CC74FB">
        <w:rPr>
          <w:color w:val="231F20"/>
        </w:rPr>
        <w:t xml:space="preserve"> </w:t>
      </w:r>
      <w:r w:rsidRPr="006F6586">
        <w:rPr>
          <w:color w:val="231F20"/>
        </w:rPr>
        <w:t>de</w:t>
      </w:r>
      <w:r w:rsidR="00CC74FB">
        <w:rPr>
          <w:color w:val="231F20"/>
        </w:rPr>
        <w:t xml:space="preserve"> </w:t>
      </w:r>
      <w:r w:rsidRPr="006F6586">
        <w:rPr>
          <w:color w:val="231F20"/>
        </w:rPr>
        <w:t>los</w:t>
      </w:r>
      <w:r w:rsidR="00CC74FB">
        <w:rPr>
          <w:color w:val="231F20"/>
        </w:rPr>
        <w:t xml:space="preserve"> </w:t>
      </w:r>
      <w:r w:rsidRPr="006F6586">
        <w:rPr>
          <w:color w:val="231F20"/>
        </w:rPr>
        <w:t>átomos</w:t>
      </w:r>
      <w:r w:rsidR="00CC74FB">
        <w:rPr>
          <w:color w:val="231F20"/>
        </w:rPr>
        <w:t xml:space="preserve"> </w:t>
      </w:r>
      <w:r w:rsidRPr="006F6586">
        <w:rPr>
          <w:color w:val="231F20"/>
        </w:rPr>
        <w:t>aplicando</w:t>
      </w:r>
      <w:r w:rsidR="00CC74FB">
        <w:rPr>
          <w:color w:val="231F20"/>
        </w:rPr>
        <w:t xml:space="preserve"> </w:t>
      </w:r>
      <w:r w:rsidRPr="006F6586">
        <w:rPr>
          <w:color w:val="231F20"/>
        </w:rPr>
        <w:t>modelos</w:t>
      </w:r>
      <w:r w:rsidR="00CC74FB">
        <w:rPr>
          <w:color w:val="231F20"/>
        </w:rPr>
        <w:t xml:space="preserve"> </w:t>
      </w:r>
      <w:r w:rsidRPr="006F6586">
        <w:rPr>
          <w:color w:val="231F20"/>
        </w:rPr>
        <w:t>como</w:t>
      </w:r>
      <w:r w:rsidR="00CC74FB">
        <w:rPr>
          <w:color w:val="231F20"/>
        </w:rPr>
        <w:t xml:space="preserve"> </w:t>
      </w:r>
      <w:r w:rsidRPr="006F6586">
        <w:rPr>
          <w:color w:val="231F20"/>
        </w:rPr>
        <w:t>la</w:t>
      </w:r>
      <w:r w:rsidR="00CC74FB">
        <w:rPr>
          <w:color w:val="231F20"/>
        </w:rPr>
        <w:t xml:space="preserve"> </w:t>
      </w:r>
      <w:r w:rsidRPr="006F6586">
        <w:rPr>
          <w:color w:val="231F20"/>
        </w:rPr>
        <w:t>teoría</w:t>
      </w:r>
      <w:r w:rsidR="00CC74FB">
        <w:rPr>
          <w:color w:val="231F20"/>
        </w:rPr>
        <w:t xml:space="preserve"> </w:t>
      </w:r>
      <w:r w:rsidRPr="006F6586">
        <w:rPr>
          <w:color w:val="231F20"/>
        </w:rPr>
        <w:t>de</w:t>
      </w:r>
      <w:r w:rsidR="00CC74FB">
        <w:rPr>
          <w:color w:val="231F20"/>
        </w:rPr>
        <w:t xml:space="preserve"> </w:t>
      </w:r>
      <w:r w:rsidRPr="006F6586">
        <w:rPr>
          <w:color w:val="231F20"/>
        </w:rPr>
        <w:t>colisiones</w:t>
      </w:r>
      <w:r w:rsidR="00CC74FB">
        <w:rPr>
          <w:color w:val="231F20"/>
        </w:rPr>
        <w:t xml:space="preserve"> </w:t>
      </w:r>
      <w:r w:rsidRPr="006F6586">
        <w:rPr>
          <w:color w:val="231F20"/>
        </w:rPr>
        <w:t>y</w:t>
      </w:r>
      <w:r w:rsidR="00CC74FB">
        <w:rPr>
          <w:color w:val="231F20"/>
        </w:rPr>
        <w:t xml:space="preserve"> </w:t>
      </w:r>
      <w:r w:rsidRPr="006F6586">
        <w:rPr>
          <w:color w:val="231F20"/>
        </w:rPr>
        <w:t>realización</w:t>
      </w:r>
      <w:r w:rsidR="00CC74FB">
        <w:rPr>
          <w:color w:val="231F20"/>
        </w:rPr>
        <w:t xml:space="preserve"> </w:t>
      </w:r>
      <w:r w:rsidRPr="006F6586">
        <w:rPr>
          <w:color w:val="231F20"/>
        </w:rPr>
        <w:t>de</w:t>
      </w:r>
      <w:r w:rsidR="00CC74FB">
        <w:rPr>
          <w:color w:val="231F20"/>
        </w:rPr>
        <w:t xml:space="preserve"> prediccion</w:t>
      </w:r>
      <w:r w:rsidR="00CC74FB" w:rsidRPr="006F6586">
        <w:rPr>
          <w:color w:val="231F20"/>
        </w:rPr>
        <w:t>es</w:t>
      </w:r>
      <w:r w:rsidR="00CC74FB">
        <w:rPr>
          <w:color w:val="231F20"/>
        </w:rPr>
        <w:t xml:space="preserve"> </w:t>
      </w:r>
      <w:r w:rsidRPr="006F6586">
        <w:rPr>
          <w:color w:val="231F20"/>
        </w:rPr>
        <w:t>en</w:t>
      </w:r>
      <w:r w:rsidR="00CC74FB">
        <w:rPr>
          <w:color w:val="231F20"/>
        </w:rPr>
        <w:t xml:space="preserve"> </w:t>
      </w:r>
      <w:r w:rsidRPr="006F6586">
        <w:rPr>
          <w:color w:val="231F20"/>
        </w:rPr>
        <w:t>los</w:t>
      </w:r>
      <w:r w:rsidR="00CC74FB">
        <w:rPr>
          <w:color w:val="231F20"/>
        </w:rPr>
        <w:t xml:space="preserve"> </w:t>
      </w:r>
      <w:r w:rsidRPr="006F6586">
        <w:rPr>
          <w:color w:val="231F20"/>
        </w:rPr>
        <w:t>procesos</w:t>
      </w:r>
      <w:r w:rsidR="00CC74FB">
        <w:rPr>
          <w:color w:val="231F20"/>
        </w:rPr>
        <w:t xml:space="preserve"> </w:t>
      </w:r>
      <w:r w:rsidRPr="006F6586">
        <w:rPr>
          <w:color w:val="231F20"/>
        </w:rPr>
        <w:t>químicos</w:t>
      </w:r>
      <w:r w:rsidR="00CC74FB">
        <w:rPr>
          <w:color w:val="231F20"/>
        </w:rPr>
        <w:t xml:space="preserve"> </w:t>
      </w:r>
      <w:r w:rsidRPr="006F6586">
        <w:rPr>
          <w:color w:val="231F20"/>
        </w:rPr>
        <w:t>cotidianos</w:t>
      </w:r>
      <w:r w:rsidR="00CC74FB">
        <w:rPr>
          <w:color w:val="231F20"/>
        </w:rPr>
        <w:t xml:space="preserve"> </w:t>
      </w:r>
      <w:r w:rsidRPr="006F6586">
        <w:rPr>
          <w:color w:val="231F20"/>
        </w:rPr>
        <w:t>más</w:t>
      </w:r>
      <w:r w:rsidR="00CC74FB">
        <w:rPr>
          <w:color w:val="231F20"/>
        </w:rPr>
        <w:t xml:space="preserve"> </w:t>
      </w:r>
      <w:r w:rsidRPr="006F6586">
        <w:rPr>
          <w:color w:val="231F20"/>
        </w:rPr>
        <w:t>importantes.</w:t>
      </w:r>
    </w:p>
    <w:p w14:paraId="3068728D" w14:textId="77777777" w:rsidR="00612B44" w:rsidRPr="00C84450" w:rsidRDefault="007F201A" w:rsidP="00AA6456">
      <w:pPr>
        <w:pStyle w:val="ListParagraph"/>
        <w:widowControl w:val="0"/>
        <w:numPr>
          <w:ilvl w:val="1"/>
          <w:numId w:val="18"/>
        </w:numPr>
        <w:tabs>
          <w:tab w:val="left" w:pos="1305"/>
          <w:tab w:val="left" w:pos="1306"/>
        </w:tabs>
        <w:spacing w:before="5" w:after="0" w:line="360" w:lineRule="auto"/>
        <w:jc w:val="both"/>
      </w:pPr>
      <w:r w:rsidRPr="006F6586">
        <w:rPr>
          <w:color w:val="231F20"/>
        </w:rPr>
        <w:t>Factores</w:t>
      </w:r>
      <w:r w:rsidR="00C84450">
        <w:rPr>
          <w:color w:val="231F20"/>
        </w:rPr>
        <w:t xml:space="preserve"> </w:t>
      </w:r>
      <w:r w:rsidRPr="006F6586">
        <w:rPr>
          <w:color w:val="231F20"/>
        </w:rPr>
        <w:t>que</w:t>
      </w:r>
      <w:r w:rsidR="00C84450">
        <w:rPr>
          <w:color w:val="231F20"/>
        </w:rPr>
        <w:t xml:space="preserve"> </w:t>
      </w:r>
      <w:r w:rsidRPr="006F6586">
        <w:rPr>
          <w:color w:val="231F20"/>
        </w:rPr>
        <w:t>influyen</w:t>
      </w:r>
      <w:r w:rsidR="00C84450">
        <w:rPr>
          <w:color w:val="231F20"/>
        </w:rPr>
        <w:t xml:space="preserve"> </w:t>
      </w:r>
      <w:r w:rsidRPr="006F6586">
        <w:rPr>
          <w:color w:val="231F20"/>
        </w:rPr>
        <w:t>en</w:t>
      </w:r>
      <w:r w:rsidR="00C84450">
        <w:rPr>
          <w:color w:val="231F20"/>
        </w:rPr>
        <w:t xml:space="preserve"> </w:t>
      </w:r>
      <w:r w:rsidRPr="006F6586">
        <w:rPr>
          <w:color w:val="231F20"/>
        </w:rPr>
        <w:t>la</w:t>
      </w:r>
      <w:r w:rsidR="00C84450">
        <w:rPr>
          <w:color w:val="231F20"/>
        </w:rPr>
        <w:t xml:space="preserve"> </w:t>
      </w:r>
      <w:r w:rsidRPr="006F6586">
        <w:rPr>
          <w:color w:val="231F20"/>
        </w:rPr>
        <w:t>velocidad</w:t>
      </w:r>
      <w:r w:rsidR="00C84450">
        <w:rPr>
          <w:color w:val="231F20"/>
        </w:rPr>
        <w:t xml:space="preserve"> </w:t>
      </w:r>
      <w:r w:rsidRPr="006F6586">
        <w:rPr>
          <w:color w:val="231F20"/>
        </w:rPr>
        <w:t>de</w:t>
      </w:r>
      <w:r w:rsidR="00C84450">
        <w:rPr>
          <w:color w:val="231F20"/>
        </w:rPr>
        <w:t xml:space="preserve"> </w:t>
      </w:r>
      <w:r w:rsidRPr="006F6586">
        <w:rPr>
          <w:color w:val="231F20"/>
        </w:rPr>
        <w:t>una</w:t>
      </w:r>
      <w:r w:rsidR="00C84450">
        <w:rPr>
          <w:color w:val="231F20"/>
        </w:rPr>
        <w:t xml:space="preserve"> </w:t>
      </w:r>
      <w:r w:rsidRPr="006F6586">
        <w:rPr>
          <w:color w:val="231F20"/>
        </w:rPr>
        <w:t>reacción</w:t>
      </w:r>
      <w:r w:rsidR="00C84450">
        <w:rPr>
          <w:color w:val="231F20"/>
        </w:rPr>
        <w:t xml:space="preserve"> </w:t>
      </w:r>
      <w:r w:rsidRPr="006F6586">
        <w:rPr>
          <w:color w:val="231F20"/>
        </w:rPr>
        <w:t>química.</w:t>
      </w:r>
    </w:p>
    <w:p w14:paraId="31FF6776" w14:textId="77777777" w:rsidR="00141AC6" w:rsidRPr="00141AC6" w:rsidRDefault="00141AC6" w:rsidP="00AA6456">
      <w:pPr>
        <w:pStyle w:val="ListParagraph"/>
        <w:widowControl w:val="0"/>
        <w:numPr>
          <w:ilvl w:val="0"/>
          <w:numId w:val="15"/>
        </w:numPr>
        <w:tabs>
          <w:tab w:val="left" w:pos="1305"/>
          <w:tab w:val="left" w:pos="1306"/>
        </w:tabs>
        <w:spacing w:before="5" w:after="0" w:line="360" w:lineRule="auto"/>
        <w:jc w:val="both"/>
        <w:rPr>
          <w:b/>
        </w:rPr>
      </w:pPr>
      <w:r w:rsidRPr="00141AC6">
        <w:rPr>
          <w:b/>
        </w:rPr>
        <w:t xml:space="preserve">Interacción </w:t>
      </w:r>
    </w:p>
    <w:p w14:paraId="2E30E459" w14:textId="77777777" w:rsidR="00612B44" w:rsidRPr="006F6586" w:rsidRDefault="007F201A" w:rsidP="00AA6456">
      <w:pPr>
        <w:pStyle w:val="ListParagraph"/>
        <w:widowControl w:val="0"/>
        <w:numPr>
          <w:ilvl w:val="1"/>
          <w:numId w:val="15"/>
        </w:numPr>
        <w:tabs>
          <w:tab w:val="left" w:pos="891"/>
        </w:tabs>
        <w:spacing w:before="106" w:after="0" w:line="360" w:lineRule="auto"/>
        <w:ind w:right="781"/>
        <w:jc w:val="both"/>
      </w:pPr>
      <w:r w:rsidRPr="006F6586">
        <w:rPr>
          <w:color w:val="231F20"/>
        </w:rPr>
        <w:t>Predicción</w:t>
      </w:r>
      <w:r w:rsidR="00141AC6">
        <w:rPr>
          <w:color w:val="231F20"/>
        </w:rPr>
        <w:t xml:space="preserve"> </w:t>
      </w:r>
      <w:r w:rsidRPr="006F6586">
        <w:rPr>
          <w:color w:val="231F20"/>
        </w:rPr>
        <w:t>y</w:t>
      </w:r>
      <w:r w:rsidR="00141AC6">
        <w:rPr>
          <w:color w:val="231F20"/>
        </w:rPr>
        <w:t xml:space="preserve"> </w:t>
      </w:r>
      <w:r w:rsidRPr="006F6586">
        <w:rPr>
          <w:color w:val="231F20"/>
        </w:rPr>
        <w:t>comprobación,</w:t>
      </w:r>
      <w:r w:rsidR="00141AC6">
        <w:rPr>
          <w:color w:val="231F20"/>
        </w:rPr>
        <w:t xml:space="preserve"> </w:t>
      </w:r>
      <w:r w:rsidRPr="006F6586">
        <w:rPr>
          <w:color w:val="231F20"/>
        </w:rPr>
        <w:t>utilizando</w:t>
      </w:r>
      <w:r w:rsidR="00141AC6">
        <w:rPr>
          <w:color w:val="231F20"/>
        </w:rPr>
        <w:t xml:space="preserve"> </w:t>
      </w:r>
      <w:r w:rsidRPr="006F6586">
        <w:rPr>
          <w:color w:val="231F20"/>
        </w:rPr>
        <w:t>la</w:t>
      </w:r>
      <w:r w:rsidR="00141AC6">
        <w:rPr>
          <w:color w:val="231F20"/>
        </w:rPr>
        <w:t xml:space="preserve"> </w:t>
      </w:r>
      <w:r w:rsidRPr="006F6586">
        <w:rPr>
          <w:color w:val="231F20"/>
        </w:rPr>
        <w:t>experimentación</w:t>
      </w:r>
      <w:r w:rsidR="00141AC6">
        <w:rPr>
          <w:color w:val="231F20"/>
        </w:rPr>
        <w:t xml:space="preserve"> </w:t>
      </w:r>
      <w:r w:rsidRPr="006F6586">
        <w:rPr>
          <w:color w:val="231F20"/>
        </w:rPr>
        <w:t>y</w:t>
      </w:r>
      <w:r w:rsidR="00141AC6">
        <w:rPr>
          <w:color w:val="231F20"/>
        </w:rPr>
        <w:t xml:space="preserve"> </w:t>
      </w:r>
      <w:r w:rsidRPr="006F6586">
        <w:rPr>
          <w:color w:val="231F20"/>
        </w:rPr>
        <w:t>el</w:t>
      </w:r>
      <w:r w:rsidR="00141AC6">
        <w:rPr>
          <w:color w:val="231F20"/>
        </w:rPr>
        <w:t xml:space="preserve"> </w:t>
      </w:r>
      <w:r w:rsidRPr="006F6586">
        <w:rPr>
          <w:color w:val="231F20"/>
        </w:rPr>
        <w:t>razonamiento</w:t>
      </w:r>
      <w:r w:rsidR="00141AC6">
        <w:rPr>
          <w:color w:val="231F20"/>
        </w:rPr>
        <w:t xml:space="preserve"> </w:t>
      </w:r>
      <w:r w:rsidRPr="006F6586">
        <w:rPr>
          <w:color w:val="231F20"/>
        </w:rPr>
        <w:t>matemático,</w:t>
      </w:r>
      <w:r w:rsidR="00141AC6">
        <w:rPr>
          <w:color w:val="231F20"/>
        </w:rPr>
        <w:t xml:space="preserve"> </w:t>
      </w:r>
      <w:r w:rsidRPr="006F6586">
        <w:rPr>
          <w:color w:val="231F20"/>
        </w:rPr>
        <w:t>de</w:t>
      </w:r>
      <w:r w:rsidR="00141AC6">
        <w:rPr>
          <w:color w:val="231F20"/>
        </w:rPr>
        <w:t xml:space="preserve"> </w:t>
      </w:r>
      <w:r w:rsidRPr="006F6586">
        <w:rPr>
          <w:color w:val="231F20"/>
        </w:rPr>
        <w:t xml:space="preserve">las principales magnitudes, ecuaciones y gráficas que describen el movimiento de un </w:t>
      </w:r>
      <w:r w:rsidR="006F6586" w:rsidRPr="006F6586">
        <w:rPr>
          <w:color w:val="231F20"/>
        </w:rPr>
        <w:t>cuerpo, relacionándo</w:t>
      </w:r>
      <w:r w:rsidRPr="006F6586">
        <w:rPr>
          <w:color w:val="231F20"/>
        </w:rPr>
        <w:t>lo</w:t>
      </w:r>
      <w:r w:rsidR="00141AC6">
        <w:rPr>
          <w:color w:val="231F20"/>
        </w:rPr>
        <w:t xml:space="preserve"> </w:t>
      </w:r>
      <w:r w:rsidRPr="006F6586">
        <w:rPr>
          <w:color w:val="231F20"/>
        </w:rPr>
        <w:t>con</w:t>
      </w:r>
      <w:r w:rsidR="00141AC6">
        <w:rPr>
          <w:color w:val="231F20"/>
        </w:rPr>
        <w:t xml:space="preserve"> </w:t>
      </w:r>
      <w:r w:rsidRPr="006F6586">
        <w:rPr>
          <w:color w:val="231F20"/>
        </w:rPr>
        <w:t>situaciones</w:t>
      </w:r>
      <w:r w:rsidR="00141AC6">
        <w:rPr>
          <w:color w:val="231F20"/>
        </w:rPr>
        <w:t xml:space="preserve"> </w:t>
      </w:r>
      <w:r w:rsidRPr="006F6586">
        <w:rPr>
          <w:color w:val="231F20"/>
        </w:rPr>
        <w:t>cotidianas</w:t>
      </w:r>
      <w:r w:rsidR="00141AC6">
        <w:rPr>
          <w:color w:val="231F20"/>
        </w:rPr>
        <w:t xml:space="preserve"> </w:t>
      </w:r>
      <w:r w:rsidRPr="006F6586">
        <w:rPr>
          <w:color w:val="231F20"/>
        </w:rPr>
        <w:t>y</w:t>
      </w:r>
      <w:r w:rsidR="00141AC6">
        <w:rPr>
          <w:color w:val="231F20"/>
        </w:rPr>
        <w:t xml:space="preserve"> </w:t>
      </w:r>
      <w:r w:rsidRPr="006F6586">
        <w:rPr>
          <w:color w:val="231F20"/>
        </w:rPr>
        <w:t>con</w:t>
      </w:r>
      <w:r w:rsidR="00141AC6">
        <w:rPr>
          <w:color w:val="231F20"/>
        </w:rPr>
        <w:t xml:space="preserve"> </w:t>
      </w:r>
      <w:r w:rsidRPr="006F6586">
        <w:rPr>
          <w:color w:val="231F20"/>
        </w:rPr>
        <w:t>la</w:t>
      </w:r>
      <w:r w:rsidR="00141AC6">
        <w:rPr>
          <w:color w:val="231F20"/>
        </w:rPr>
        <w:t xml:space="preserve"> </w:t>
      </w:r>
      <w:r w:rsidRPr="006F6586">
        <w:rPr>
          <w:color w:val="231F20"/>
        </w:rPr>
        <w:t>mejora</w:t>
      </w:r>
      <w:r w:rsidR="00141AC6">
        <w:rPr>
          <w:color w:val="231F20"/>
        </w:rPr>
        <w:t xml:space="preserve"> </w:t>
      </w:r>
      <w:r w:rsidRPr="006F6586">
        <w:rPr>
          <w:color w:val="231F20"/>
        </w:rPr>
        <w:t>de</w:t>
      </w:r>
      <w:r w:rsidR="00141AC6">
        <w:rPr>
          <w:color w:val="231F20"/>
        </w:rPr>
        <w:t xml:space="preserve"> </w:t>
      </w:r>
      <w:r w:rsidRPr="006F6586">
        <w:rPr>
          <w:color w:val="231F20"/>
        </w:rPr>
        <w:t>la</w:t>
      </w:r>
      <w:r w:rsidR="00141AC6">
        <w:rPr>
          <w:color w:val="231F20"/>
        </w:rPr>
        <w:t xml:space="preserve"> </w:t>
      </w:r>
      <w:r w:rsidRPr="006F6586">
        <w:rPr>
          <w:color w:val="231F20"/>
        </w:rPr>
        <w:t>calidad</w:t>
      </w:r>
      <w:r w:rsidR="00141AC6">
        <w:rPr>
          <w:color w:val="231F20"/>
        </w:rPr>
        <w:t xml:space="preserve"> </w:t>
      </w:r>
      <w:r w:rsidRPr="006F6586">
        <w:rPr>
          <w:color w:val="231F20"/>
        </w:rPr>
        <w:t>de</w:t>
      </w:r>
      <w:r w:rsidR="00141AC6">
        <w:rPr>
          <w:color w:val="231F20"/>
        </w:rPr>
        <w:t xml:space="preserve"> </w:t>
      </w:r>
      <w:r w:rsidRPr="006F6586">
        <w:rPr>
          <w:color w:val="231F20"/>
        </w:rPr>
        <w:t>vida.</w:t>
      </w:r>
    </w:p>
    <w:p w14:paraId="24B4F2F1" w14:textId="77777777" w:rsidR="00612B44" w:rsidRPr="006F6586" w:rsidRDefault="007F201A" w:rsidP="00AA6456">
      <w:pPr>
        <w:pStyle w:val="ListParagraph"/>
        <w:widowControl w:val="0"/>
        <w:numPr>
          <w:ilvl w:val="2"/>
          <w:numId w:val="15"/>
        </w:numPr>
        <w:tabs>
          <w:tab w:val="left" w:pos="1305"/>
          <w:tab w:val="left" w:pos="1306"/>
        </w:tabs>
        <w:spacing w:before="12" w:after="0" w:line="360" w:lineRule="auto"/>
        <w:ind w:left="1305"/>
        <w:jc w:val="both"/>
        <w:rPr>
          <w:rFonts w:cstheme="minorHAnsi"/>
        </w:rPr>
      </w:pPr>
      <w:r w:rsidRPr="006F6586">
        <w:rPr>
          <w:rFonts w:cstheme="minorHAnsi"/>
          <w:color w:val="231F20"/>
        </w:rPr>
        <w:t>Movimiento</w:t>
      </w:r>
      <w:r w:rsidR="00C84450">
        <w:rPr>
          <w:rFonts w:cstheme="minorHAnsi"/>
          <w:color w:val="231F20"/>
        </w:rPr>
        <w:t xml:space="preserve"> </w:t>
      </w:r>
      <w:r w:rsidRPr="006F6586">
        <w:rPr>
          <w:rFonts w:cstheme="minorHAnsi"/>
          <w:color w:val="231F20"/>
        </w:rPr>
        <w:t>rectilíneo</w:t>
      </w:r>
      <w:r w:rsidR="00C84450">
        <w:rPr>
          <w:rFonts w:cstheme="minorHAnsi"/>
          <w:color w:val="231F20"/>
        </w:rPr>
        <w:t xml:space="preserve"> </w:t>
      </w:r>
      <w:r w:rsidRPr="006F6586">
        <w:rPr>
          <w:rFonts w:cstheme="minorHAnsi"/>
          <w:color w:val="231F20"/>
        </w:rPr>
        <w:t>y</w:t>
      </w:r>
      <w:r w:rsidR="00C84450">
        <w:rPr>
          <w:rFonts w:cstheme="minorHAnsi"/>
          <w:color w:val="231F20"/>
        </w:rPr>
        <w:t xml:space="preserve"> </w:t>
      </w:r>
      <w:r w:rsidRPr="006F6586">
        <w:rPr>
          <w:rFonts w:cstheme="minorHAnsi"/>
          <w:color w:val="231F20"/>
        </w:rPr>
        <w:t>uniforme.</w:t>
      </w:r>
    </w:p>
    <w:p w14:paraId="4CD8BB67" w14:textId="77777777" w:rsidR="00612B44" w:rsidRPr="006F6586" w:rsidRDefault="007F201A" w:rsidP="00AA6456">
      <w:pPr>
        <w:pStyle w:val="ListParagraph"/>
        <w:widowControl w:val="0"/>
        <w:numPr>
          <w:ilvl w:val="2"/>
          <w:numId w:val="15"/>
        </w:numPr>
        <w:tabs>
          <w:tab w:val="left" w:pos="1305"/>
          <w:tab w:val="left" w:pos="1306"/>
        </w:tabs>
        <w:spacing w:before="4" w:after="0" w:line="360" w:lineRule="auto"/>
        <w:ind w:left="1305"/>
        <w:jc w:val="both"/>
        <w:rPr>
          <w:rFonts w:cstheme="minorHAnsi"/>
        </w:rPr>
      </w:pPr>
      <w:r w:rsidRPr="006F6586">
        <w:rPr>
          <w:rFonts w:cstheme="minorHAnsi"/>
          <w:color w:val="231F20"/>
        </w:rPr>
        <w:t>Movimiento</w:t>
      </w:r>
      <w:r w:rsidR="00C84450">
        <w:rPr>
          <w:rFonts w:cstheme="minorHAnsi"/>
          <w:color w:val="231F20"/>
        </w:rPr>
        <w:t xml:space="preserve"> </w:t>
      </w:r>
      <w:r w:rsidRPr="006F6586">
        <w:rPr>
          <w:rFonts w:cstheme="minorHAnsi"/>
          <w:color w:val="231F20"/>
        </w:rPr>
        <w:t>rectilíneo</w:t>
      </w:r>
      <w:r w:rsidR="00C84450">
        <w:rPr>
          <w:rFonts w:cstheme="minorHAnsi"/>
          <w:color w:val="231F20"/>
        </w:rPr>
        <w:t xml:space="preserve"> </w:t>
      </w:r>
      <w:r w:rsidRPr="006F6586">
        <w:rPr>
          <w:rFonts w:cstheme="minorHAnsi"/>
          <w:color w:val="231F20"/>
        </w:rPr>
        <w:t>uniformemente</w:t>
      </w:r>
      <w:r w:rsidR="00C84450">
        <w:rPr>
          <w:rFonts w:cstheme="minorHAnsi"/>
          <w:color w:val="231F20"/>
        </w:rPr>
        <w:t xml:space="preserve"> </w:t>
      </w:r>
      <w:r w:rsidRPr="006F6586">
        <w:rPr>
          <w:rFonts w:cstheme="minorHAnsi"/>
          <w:color w:val="231F20"/>
        </w:rPr>
        <w:t>acelerado.</w:t>
      </w:r>
    </w:p>
    <w:p w14:paraId="319A2C92" w14:textId="77777777" w:rsidR="00612B44" w:rsidRPr="006F6586" w:rsidRDefault="007F201A" w:rsidP="00AA6456">
      <w:pPr>
        <w:pStyle w:val="ListParagraph"/>
        <w:widowControl w:val="0"/>
        <w:numPr>
          <w:ilvl w:val="1"/>
          <w:numId w:val="15"/>
        </w:numPr>
        <w:tabs>
          <w:tab w:val="left" w:pos="891"/>
        </w:tabs>
        <w:spacing w:before="2" w:after="0" w:line="360" w:lineRule="auto"/>
        <w:ind w:right="781"/>
        <w:jc w:val="both"/>
        <w:rPr>
          <w:rFonts w:cstheme="minorHAnsi"/>
        </w:rPr>
      </w:pPr>
      <w:r w:rsidRPr="006F6586">
        <w:rPr>
          <w:rFonts w:cstheme="minorHAnsi"/>
          <w:color w:val="231F20"/>
        </w:rPr>
        <w:t>Principales</w:t>
      </w:r>
      <w:r w:rsidR="00C84450">
        <w:rPr>
          <w:rFonts w:cstheme="minorHAnsi"/>
          <w:color w:val="231F20"/>
        </w:rPr>
        <w:t xml:space="preserve"> </w:t>
      </w:r>
      <w:r w:rsidRPr="006F6586">
        <w:rPr>
          <w:rFonts w:cstheme="minorHAnsi"/>
          <w:color w:val="231F20"/>
        </w:rPr>
        <w:t>fuerzas</w:t>
      </w:r>
      <w:r w:rsidR="00C84450">
        <w:rPr>
          <w:rFonts w:cstheme="minorHAnsi"/>
          <w:color w:val="231F20"/>
        </w:rPr>
        <w:t xml:space="preserve"> </w:t>
      </w:r>
      <w:r w:rsidRPr="006F6586">
        <w:rPr>
          <w:rFonts w:cstheme="minorHAnsi"/>
          <w:color w:val="231F20"/>
        </w:rPr>
        <w:t>del</w:t>
      </w:r>
      <w:r w:rsidR="00C84450">
        <w:rPr>
          <w:rFonts w:cstheme="minorHAnsi"/>
          <w:color w:val="231F20"/>
        </w:rPr>
        <w:t xml:space="preserve"> </w:t>
      </w:r>
      <w:r w:rsidRPr="006F6586">
        <w:rPr>
          <w:rFonts w:cstheme="minorHAnsi"/>
          <w:color w:val="231F20"/>
        </w:rPr>
        <w:t>entorno</w:t>
      </w:r>
      <w:r w:rsidR="00C84450">
        <w:rPr>
          <w:rFonts w:cstheme="minorHAnsi"/>
          <w:color w:val="231F20"/>
        </w:rPr>
        <w:t xml:space="preserve"> </w:t>
      </w:r>
      <w:r w:rsidRPr="006F6586">
        <w:rPr>
          <w:rFonts w:cstheme="minorHAnsi"/>
          <w:color w:val="231F20"/>
        </w:rPr>
        <w:t>cotidiano</w:t>
      </w:r>
      <w:r w:rsidR="006F6586" w:rsidRPr="006F6586">
        <w:rPr>
          <w:rFonts w:cstheme="minorHAnsi"/>
          <w:color w:val="231F20"/>
        </w:rPr>
        <w:t>: reconocimiento del peso, la normal, el rozamiento, la tensión o el empuje, y su uso en la explicación de fenómenos físicos en distintos escenarios</w:t>
      </w:r>
      <w:r w:rsidRPr="006F6586">
        <w:rPr>
          <w:rFonts w:cstheme="minorHAnsi"/>
          <w:color w:val="231F20"/>
        </w:rPr>
        <w:t>.</w:t>
      </w:r>
    </w:p>
    <w:p w14:paraId="02ACA1D4" w14:textId="77777777" w:rsidR="00612B44" w:rsidRPr="006F6586" w:rsidRDefault="007F201A" w:rsidP="00AA6456">
      <w:pPr>
        <w:pStyle w:val="ListParagraph"/>
        <w:widowControl w:val="0"/>
        <w:numPr>
          <w:ilvl w:val="2"/>
          <w:numId w:val="15"/>
        </w:numPr>
        <w:tabs>
          <w:tab w:val="left" w:pos="1306"/>
        </w:tabs>
        <w:spacing w:before="12" w:after="0" w:line="360" w:lineRule="auto"/>
        <w:ind w:left="1305"/>
        <w:jc w:val="both"/>
        <w:rPr>
          <w:rFonts w:cstheme="minorHAnsi"/>
        </w:rPr>
      </w:pPr>
      <w:r w:rsidRPr="006F6586">
        <w:rPr>
          <w:rFonts w:cstheme="minorHAnsi"/>
          <w:color w:val="231F20"/>
        </w:rPr>
        <w:t>Fuerzas</w:t>
      </w:r>
      <w:r w:rsidR="00C84450">
        <w:rPr>
          <w:rFonts w:cstheme="minorHAnsi"/>
          <w:color w:val="231F20"/>
        </w:rPr>
        <w:t xml:space="preserve"> </w:t>
      </w:r>
      <w:r w:rsidRPr="006F6586">
        <w:rPr>
          <w:rFonts w:cstheme="minorHAnsi"/>
          <w:color w:val="231F20"/>
        </w:rPr>
        <w:t>que</w:t>
      </w:r>
      <w:r w:rsidR="00C84450">
        <w:rPr>
          <w:rFonts w:cstheme="minorHAnsi"/>
          <w:color w:val="231F20"/>
        </w:rPr>
        <w:t xml:space="preserve"> </w:t>
      </w:r>
      <w:r w:rsidRPr="006F6586">
        <w:rPr>
          <w:rFonts w:cstheme="minorHAnsi"/>
          <w:color w:val="231F20"/>
        </w:rPr>
        <w:t>actúa</w:t>
      </w:r>
      <w:r w:rsidR="00C84450">
        <w:rPr>
          <w:rFonts w:cstheme="minorHAnsi"/>
          <w:color w:val="231F20"/>
        </w:rPr>
        <w:t xml:space="preserve"> </w:t>
      </w:r>
      <w:r w:rsidRPr="006F6586">
        <w:rPr>
          <w:rFonts w:cstheme="minorHAnsi"/>
          <w:color w:val="231F20"/>
        </w:rPr>
        <w:t>sobre</w:t>
      </w:r>
      <w:r w:rsidR="00C84450">
        <w:rPr>
          <w:rFonts w:cstheme="minorHAnsi"/>
          <w:color w:val="231F20"/>
        </w:rPr>
        <w:t xml:space="preserve"> </w:t>
      </w:r>
      <w:r w:rsidRPr="006F6586">
        <w:rPr>
          <w:rFonts w:cstheme="minorHAnsi"/>
          <w:color w:val="231F20"/>
        </w:rPr>
        <w:t>los</w:t>
      </w:r>
      <w:r w:rsidR="00C84450">
        <w:rPr>
          <w:rFonts w:cstheme="minorHAnsi"/>
          <w:color w:val="231F20"/>
        </w:rPr>
        <w:t xml:space="preserve"> </w:t>
      </w:r>
      <w:r w:rsidRPr="006F6586">
        <w:rPr>
          <w:rFonts w:cstheme="minorHAnsi"/>
          <w:color w:val="231F20"/>
        </w:rPr>
        <w:t>cuerpos.</w:t>
      </w:r>
    </w:p>
    <w:p w14:paraId="33C8EBC0" w14:textId="77777777" w:rsidR="00612B44" w:rsidRPr="006F6586" w:rsidRDefault="007F201A" w:rsidP="00AA6456">
      <w:pPr>
        <w:pStyle w:val="ListParagraph"/>
        <w:widowControl w:val="0"/>
        <w:numPr>
          <w:ilvl w:val="1"/>
          <w:numId w:val="15"/>
        </w:numPr>
        <w:tabs>
          <w:tab w:val="left" w:pos="890"/>
        </w:tabs>
        <w:spacing w:after="0" w:line="360" w:lineRule="auto"/>
        <w:ind w:left="889"/>
        <w:jc w:val="both"/>
        <w:rPr>
          <w:rFonts w:cstheme="minorHAnsi"/>
        </w:rPr>
      </w:pPr>
      <w:proofErr w:type="gramStart"/>
      <w:r w:rsidRPr="006F6586">
        <w:rPr>
          <w:rFonts w:cstheme="minorHAnsi"/>
          <w:color w:val="231F20"/>
        </w:rPr>
        <w:t>Leydelagravitaciónuniversal:atracciónentreloscuerposquecomponeneluniverso</w:t>
      </w:r>
      <w:proofErr w:type="gramEnd"/>
      <w:r w:rsidRPr="006F6586">
        <w:rPr>
          <w:rFonts w:cstheme="minorHAnsi"/>
          <w:color w:val="231F20"/>
        </w:rPr>
        <w:t>.</w:t>
      </w:r>
    </w:p>
    <w:p w14:paraId="3E090543" w14:textId="77777777" w:rsidR="00612B44" w:rsidRPr="006F6586" w:rsidRDefault="007F201A" w:rsidP="00AA6456">
      <w:pPr>
        <w:pStyle w:val="BodyText"/>
        <w:spacing w:line="360" w:lineRule="auto"/>
        <w:ind w:left="889"/>
        <w:rPr>
          <w:rFonts w:asciiTheme="minorHAnsi" w:hAnsiTheme="minorHAnsi" w:cstheme="minorHAnsi"/>
          <w:sz w:val="22"/>
          <w:szCs w:val="22"/>
        </w:rPr>
      </w:pPr>
      <w:r w:rsidRPr="006F6586">
        <w:rPr>
          <w:rFonts w:asciiTheme="minorHAnsi" w:hAnsiTheme="minorHAnsi" w:cstheme="minorHAnsi"/>
          <w:color w:val="231F20"/>
          <w:sz w:val="22"/>
          <w:szCs w:val="22"/>
        </w:rPr>
        <w:lastRenderedPageBreak/>
        <w:t>Concepto</w:t>
      </w:r>
      <w:r w:rsidR="00C84450">
        <w:rPr>
          <w:rFonts w:asciiTheme="minorHAnsi" w:hAnsiTheme="minorHAnsi" w:cstheme="minorHAnsi"/>
          <w:color w:val="231F20"/>
          <w:sz w:val="22"/>
          <w:szCs w:val="22"/>
        </w:rPr>
        <w:t xml:space="preserve"> </w:t>
      </w:r>
      <w:r w:rsidR="00C84450" w:rsidRPr="006F6586">
        <w:rPr>
          <w:rFonts w:asciiTheme="minorHAnsi" w:hAnsiTheme="minorHAnsi" w:cstheme="minorHAnsi"/>
          <w:color w:val="231F20"/>
          <w:sz w:val="22"/>
          <w:szCs w:val="22"/>
        </w:rPr>
        <w:t>de peso</w:t>
      </w:r>
      <w:r w:rsidRPr="006F6586">
        <w:rPr>
          <w:rFonts w:asciiTheme="minorHAnsi" w:hAnsiTheme="minorHAnsi" w:cstheme="minorHAnsi"/>
          <w:color w:val="231F20"/>
          <w:sz w:val="22"/>
          <w:szCs w:val="22"/>
        </w:rPr>
        <w:t>.</w:t>
      </w:r>
    </w:p>
    <w:p w14:paraId="7B1BA404" w14:textId="77777777" w:rsidR="00612B44" w:rsidRPr="006F6586" w:rsidRDefault="007F201A" w:rsidP="00AA6456">
      <w:pPr>
        <w:pStyle w:val="ListParagraph"/>
        <w:widowControl w:val="0"/>
        <w:numPr>
          <w:ilvl w:val="1"/>
          <w:numId w:val="15"/>
        </w:numPr>
        <w:tabs>
          <w:tab w:val="left" w:pos="890"/>
        </w:tabs>
        <w:spacing w:before="19" w:after="0" w:line="360" w:lineRule="auto"/>
        <w:ind w:left="889" w:right="782" w:hanging="278"/>
        <w:jc w:val="both"/>
        <w:rPr>
          <w:rFonts w:cstheme="minorHAnsi"/>
        </w:rPr>
      </w:pPr>
      <w:r w:rsidRPr="006F6586">
        <w:rPr>
          <w:rFonts w:cstheme="minorHAnsi"/>
          <w:color w:val="231F20"/>
        </w:rPr>
        <w:t>Fuerzas y presión en los fluidos: efectos de las fuerzas y la presión sobre los líquidos y los</w:t>
      </w:r>
      <w:r w:rsidR="00C84450">
        <w:rPr>
          <w:rFonts w:cstheme="minorHAnsi"/>
          <w:color w:val="231F20"/>
        </w:rPr>
        <w:t xml:space="preserve"> </w:t>
      </w:r>
      <w:r w:rsidRPr="006F6586">
        <w:rPr>
          <w:rFonts w:cstheme="minorHAnsi"/>
          <w:color w:val="231F20"/>
        </w:rPr>
        <w:t>gases,</w:t>
      </w:r>
      <w:r w:rsidR="00C84450">
        <w:rPr>
          <w:rFonts w:cstheme="minorHAnsi"/>
          <w:color w:val="231F20"/>
        </w:rPr>
        <w:t xml:space="preserve"> </w:t>
      </w:r>
      <w:r w:rsidRPr="006F6586">
        <w:rPr>
          <w:rFonts w:cstheme="minorHAnsi"/>
          <w:color w:val="231F20"/>
        </w:rPr>
        <w:t>estudiando</w:t>
      </w:r>
      <w:r w:rsidR="00C84450">
        <w:rPr>
          <w:rFonts w:cstheme="minorHAnsi"/>
          <w:color w:val="231F20"/>
        </w:rPr>
        <w:t xml:space="preserve"> </w:t>
      </w:r>
      <w:r w:rsidRPr="006F6586">
        <w:rPr>
          <w:rFonts w:cstheme="minorHAnsi"/>
          <w:color w:val="231F20"/>
        </w:rPr>
        <w:t>los</w:t>
      </w:r>
      <w:r w:rsidR="00C84450">
        <w:rPr>
          <w:rFonts w:cstheme="minorHAnsi"/>
          <w:color w:val="231F20"/>
        </w:rPr>
        <w:t xml:space="preserve"> </w:t>
      </w:r>
      <w:r w:rsidRPr="006F6586">
        <w:rPr>
          <w:rFonts w:cstheme="minorHAnsi"/>
          <w:color w:val="231F20"/>
        </w:rPr>
        <w:t>principios</w:t>
      </w:r>
      <w:r w:rsidR="00C84450">
        <w:rPr>
          <w:rFonts w:cstheme="minorHAnsi"/>
          <w:color w:val="231F20"/>
        </w:rPr>
        <w:t xml:space="preserve"> </w:t>
      </w:r>
      <w:r w:rsidRPr="006F6586">
        <w:rPr>
          <w:rFonts w:cstheme="minorHAnsi"/>
          <w:color w:val="231F20"/>
        </w:rPr>
        <w:t>fundamentales</w:t>
      </w:r>
      <w:r w:rsidR="00C84450">
        <w:rPr>
          <w:rFonts w:cstheme="minorHAnsi"/>
          <w:color w:val="231F20"/>
        </w:rPr>
        <w:t xml:space="preserve"> </w:t>
      </w:r>
      <w:r w:rsidRPr="006F6586">
        <w:rPr>
          <w:rFonts w:cstheme="minorHAnsi"/>
          <w:color w:val="231F20"/>
        </w:rPr>
        <w:t>que</w:t>
      </w:r>
      <w:r w:rsidR="00C84450">
        <w:rPr>
          <w:rFonts w:cstheme="minorHAnsi"/>
          <w:color w:val="231F20"/>
        </w:rPr>
        <w:t xml:space="preserve"> </w:t>
      </w:r>
      <w:r w:rsidRPr="006F6586">
        <w:rPr>
          <w:rFonts w:cstheme="minorHAnsi"/>
          <w:color w:val="231F20"/>
        </w:rPr>
        <w:t>las</w:t>
      </w:r>
      <w:r w:rsidR="00C84450">
        <w:rPr>
          <w:rFonts w:cstheme="minorHAnsi"/>
          <w:color w:val="231F20"/>
        </w:rPr>
        <w:t xml:space="preserve"> </w:t>
      </w:r>
      <w:r w:rsidRPr="006F6586">
        <w:rPr>
          <w:rFonts w:cstheme="minorHAnsi"/>
          <w:color w:val="231F20"/>
        </w:rPr>
        <w:t>describen.</w:t>
      </w:r>
    </w:p>
    <w:p w14:paraId="6E7034FF" w14:textId="77777777" w:rsidR="00612B44" w:rsidRPr="006F6586" w:rsidRDefault="007F201A" w:rsidP="00AA6456">
      <w:pPr>
        <w:pStyle w:val="ListParagraph"/>
        <w:widowControl w:val="0"/>
        <w:numPr>
          <w:ilvl w:val="2"/>
          <w:numId w:val="15"/>
        </w:numPr>
        <w:tabs>
          <w:tab w:val="left" w:pos="1305"/>
          <w:tab w:val="left" w:pos="1306"/>
        </w:tabs>
        <w:spacing w:before="13" w:after="0" w:line="360" w:lineRule="auto"/>
        <w:ind w:left="1305"/>
        <w:jc w:val="both"/>
        <w:rPr>
          <w:rFonts w:cstheme="minorHAnsi"/>
        </w:rPr>
      </w:pPr>
      <w:r w:rsidRPr="006F6586">
        <w:rPr>
          <w:rFonts w:cstheme="minorHAnsi"/>
          <w:color w:val="231F20"/>
        </w:rPr>
        <w:t>Concepto</w:t>
      </w:r>
      <w:r w:rsidR="00C84450">
        <w:rPr>
          <w:rFonts w:cstheme="minorHAnsi"/>
          <w:color w:val="231F20"/>
        </w:rPr>
        <w:t xml:space="preserve"> </w:t>
      </w:r>
      <w:r w:rsidRPr="006F6586">
        <w:rPr>
          <w:rFonts w:cstheme="minorHAnsi"/>
          <w:color w:val="231F20"/>
        </w:rPr>
        <w:t>de</w:t>
      </w:r>
      <w:r w:rsidR="00C84450">
        <w:rPr>
          <w:rFonts w:cstheme="minorHAnsi"/>
          <w:color w:val="231F20"/>
        </w:rPr>
        <w:t xml:space="preserve"> </w:t>
      </w:r>
      <w:r w:rsidRPr="006F6586">
        <w:rPr>
          <w:rFonts w:cstheme="minorHAnsi"/>
          <w:color w:val="231F20"/>
        </w:rPr>
        <w:t>Presión.</w:t>
      </w:r>
      <w:r w:rsidR="00C84450">
        <w:rPr>
          <w:rFonts w:cstheme="minorHAnsi"/>
          <w:color w:val="231F20"/>
        </w:rPr>
        <w:t xml:space="preserve"> </w:t>
      </w:r>
      <w:r w:rsidRPr="006F6586">
        <w:rPr>
          <w:rFonts w:cstheme="minorHAnsi"/>
          <w:color w:val="231F20"/>
        </w:rPr>
        <w:t>Presión</w:t>
      </w:r>
      <w:r w:rsidR="00C84450">
        <w:rPr>
          <w:rFonts w:cstheme="minorHAnsi"/>
          <w:color w:val="231F20"/>
        </w:rPr>
        <w:t xml:space="preserve"> </w:t>
      </w:r>
      <w:r w:rsidRPr="006F6586">
        <w:rPr>
          <w:rFonts w:cstheme="minorHAnsi"/>
          <w:color w:val="231F20"/>
        </w:rPr>
        <w:t>hidrostática.</w:t>
      </w:r>
      <w:r w:rsidR="00C84450">
        <w:rPr>
          <w:rFonts w:cstheme="minorHAnsi"/>
          <w:color w:val="231F20"/>
        </w:rPr>
        <w:t xml:space="preserve"> </w:t>
      </w:r>
      <w:r w:rsidRPr="006F6586">
        <w:rPr>
          <w:rFonts w:cstheme="minorHAnsi"/>
          <w:color w:val="231F20"/>
        </w:rPr>
        <w:t>Presión</w:t>
      </w:r>
      <w:r w:rsidR="00C84450">
        <w:rPr>
          <w:rFonts w:cstheme="minorHAnsi"/>
          <w:color w:val="231F20"/>
        </w:rPr>
        <w:t xml:space="preserve"> </w:t>
      </w:r>
      <w:r w:rsidR="00C84450" w:rsidRPr="006F6586">
        <w:rPr>
          <w:rFonts w:cstheme="minorHAnsi"/>
          <w:color w:val="231F20"/>
        </w:rPr>
        <w:t>atmosférica</w:t>
      </w:r>
      <w:r w:rsidRPr="006F6586">
        <w:rPr>
          <w:rFonts w:cstheme="minorHAnsi"/>
          <w:color w:val="231F20"/>
        </w:rPr>
        <w:t>.</w:t>
      </w:r>
    </w:p>
    <w:p w14:paraId="61AE0B1A" w14:textId="77777777" w:rsidR="00612B44" w:rsidRPr="00141AC6" w:rsidRDefault="007F201A" w:rsidP="00AA6456">
      <w:pPr>
        <w:pStyle w:val="ListParagraph"/>
        <w:widowControl w:val="0"/>
        <w:numPr>
          <w:ilvl w:val="2"/>
          <w:numId w:val="15"/>
        </w:numPr>
        <w:tabs>
          <w:tab w:val="left" w:pos="1305"/>
          <w:tab w:val="left" w:pos="1306"/>
        </w:tabs>
        <w:spacing w:before="5" w:after="0" w:line="360" w:lineRule="auto"/>
        <w:ind w:left="1305"/>
        <w:jc w:val="both"/>
        <w:rPr>
          <w:rFonts w:cstheme="minorHAnsi"/>
        </w:rPr>
      </w:pPr>
      <w:r w:rsidRPr="006F6586">
        <w:rPr>
          <w:rFonts w:cstheme="minorHAnsi"/>
          <w:color w:val="231F20"/>
        </w:rPr>
        <w:t>Principio</w:t>
      </w:r>
      <w:r w:rsidR="00C84450">
        <w:rPr>
          <w:rFonts w:cstheme="minorHAnsi"/>
          <w:color w:val="231F20"/>
        </w:rPr>
        <w:t xml:space="preserve"> </w:t>
      </w:r>
      <w:r w:rsidRPr="006F6586">
        <w:rPr>
          <w:rFonts w:cstheme="minorHAnsi"/>
          <w:color w:val="231F20"/>
        </w:rPr>
        <w:t>de</w:t>
      </w:r>
      <w:r w:rsidR="00C84450">
        <w:rPr>
          <w:rFonts w:cstheme="minorHAnsi"/>
          <w:color w:val="231F20"/>
        </w:rPr>
        <w:t xml:space="preserve"> </w:t>
      </w:r>
      <w:r w:rsidRPr="006F6586">
        <w:rPr>
          <w:rFonts w:cstheme="minorHAnsi"/>
          <w:color w:val="231F20"/>
        </w:rPr>
        <w:t>Arquímedes</w:t>
      </w:r>
      <w:r w:rsidR="00C84450">
        <w:rPr>
          <w:rFonts w:cstheme="minorHAnsi"/>
          <w:color w:val="231F20"/>
        </w:rPr>
        <w:t xml:space="preserve"> </w:t>
      </w:r>
      <w:r w:rsidRPr="006F6586">
        <w:rPr>
          <w:rFonts w:cstheme="minorHAnsi"/>
          <w:color w:val="231F20"/>
        </w:rPr>
        <w:t>y</w:t>
      </w:r>
      <w:r w:rsidR="00C84450">
        <w:rPr>
          <w:rFonts w:cstheme="minorHAnsi"/>
          <w:color w:val="231F20"/>
        </w:rPr>
        <w:t xml:space="preserve"> </w:t>
      </w:r>
      <w:r w:rsidRPr="006F6586">
        <w:rPr>
          <w:rFonts w:cstheme="minorHAnsi"/>
          <w:color w:val="231F20"/>
        </w:rPr>
        <w:t>Principio</w:t>
      </w:r>
      <w:r w:rsidR="00C84450">
        <w:rPr>
          <w:rFonts w:cstheme="minorHAnsi"/>
          <w:color w:val="231F20"/>
        </w:rPr>
        <w:t xml:space="preserve"> </w:t>
      </w:r>
      <w:r w:rsidR="00C84450" w:rsidRPr="006F6586">
        <w:rPr>
          <w:rFonts w:cstheme="minorHAnsi"/>
          <w:color w:val="231F20"/>
        </w:rPr>
        <w:t>de Pascal</w:t>
      </w:r>
      <w:r w:rsidRPr="006F6586">
        <w:rPr>
          <w:rFonts w:cstheme="minorHAnsi"/>
          <w:color w:val="231F20"/>
        </w:rPr>
        <w:t>.</w:t>
      </w:r>
    </w:p>
    <w:p w14:paraId="6CECD702" w14:textId="77777777" w:rsidR="00141AC6" w:rsidRPr="00141AC6" w:rsidRDefault="00141AC6" w:rsidP="00AA6456">
      <w:pPr>
        <w:pStyle w:val="ListParagraph"/>
        <w:numPr>
          <w:ilvl w:val="0"/>
          <w:numId w:val="15"/>
        </w:numPr>
        <w:jc w:val="both"/>
        <w:rPr>
          <w:b/>
          <w:lang w:eastAsia="en-US"/>
        </w:rPr>
      </w:pPr>
      <w:r w:rsidRPr="00141AC6">
        <w:rPr>
          <w:b/>
          <w:lang w:eastAsia="en-US"/>
        </w:rPr>
        <w:t>La energía</w:t>
      </w:r>
    </w:p>
    <w:p w14:paraId="55015D83" w14:textId="77777777" w:rsidR="00CC74FB" w:rsidRPr="00CC74FB" w:rsidRDefault="007F201A" w:rsidP="00AA6456">
      <w:pPr>
        <w:pStyle w:val="ListParagraph"/>
        <w:widowControl w:val="0"/>
        <w:numPr>
          <w:ilvl w:val="1"/>
          <w:numId w:val="15"/>
        </w:numPr>
        <w:tabs>
          <w:tab w:val="left" w:pos="890"/>
        </w:tabs>
        <w:spacing w:before="12" w:after="0" w:line="360" w:lineRule="auto"/>
        <w:ind w:left="889" w:right="785" w:hanging="278"/>
        <w:jc w:val="both"/>
        <w:rPr>
          <w:rFonts w:cstheme="minorHAnsi"/>
        </w:rPr>
      </w:pPr>
      <w:r w:rsidRPr="00CC74FB">
        <w:rPr>
          <w:rFonts w:cstheme="minorHAnsi"/>
          <w:color w:val="231F20"/>
        </w:rPr>
        <w:t>La</w:t>
      </w:r>
      <w:r w:rsidR="00141AC6" w:rsidRPr="00CC74FB">
        <w:rPr>
          <w:rFonts w:cstheme="minorHAnsi"/>
          <w:color w:val="231F20"/>
        </w:rPr>
        <w:t xml:space="preserve"> </w:t>
      </w:r>
      <w:r w:rsidRPr="00CC74FB">
        <w:rPr>
          <w:rFonts w:cstheme="minorHAnsi"/>
          <w:color w:val="231F20"/>
        </w:rPr>
        <w:t>energía:</w:t>
      </w:r>
      <w:r w:rsidR="00141AC6" w:rsidRPr="00CC74FB">
        <w:rPr>
          <w:rFonts w:cstheme="minorHAnsi"/>
          <w:color w:val="231F20"/>
        </w:rPr>
        <w:t xml:space="preserve"> </w:t>
      </w:r>
      <w:r w:rsidRPr="00CC74FB">
        <w:rPr>
          <w:rFonts w:cstheme="minorHAnsi"/>
          <w:color w:val="231F20"/>
        </w:rPr>
        <w:t>formulación</w:t>
      </w:r>
      <w:r w:rsidR="00141AC6" w:rsidRPr="00CC74FB">
        <w:rPr>
          <w:rFonts w:cstheme="minorHAnsi"/>
          <w:color w:val="231F20"/>
        </w:rPr>
        <w:t xml:space="preserve"> </w:t>
      </w:r>
      <w:r w:rsidRPr="00CC74FB">
        <w:rPr>
          <w:rFonts w:cstheme="minorHAnsi"/>
          <w:color w:val="231F20"/>
        </w:rPr>
        <w:t>y</w:t>
      </w:r>
      <w:r w:rsidR="00141AC6" w:rsidRPr="00CC74FB">
        <w:rPr>
          <w:rFonts w:cstheme="minorHAnsi"/>
          <w:color w:val="231F20"/>
        </w:rPr>
        <w:t xml:space="preserve"> </w:t>
      </w:r>
      <w:r w:rsidRPr="00CC74FB">
        <w:rPr>
          <w:rFonts w:cstheme="minorHAnsi"/>
          <w:color w:val="231F20"/>
        </w:rPr>
        <w:t>comprobación</w:t>
      </w:r>
      <w:r w:rsidR="00141AC6" w:rsidRPr="00CC74FB">
        <w:rPr>
          <w:rFonts w:cstheme="minorHAnsi"/>
          <w:color w:val="231F20"/>
        </w:rPr>
        <w:t xml:space="preserve"> </w:t>
      </w:r>
      <w:r w:rsidRPr="00CC74FB">
        <w:rPr>
          <w:rFonts w:cstheme="minorHAnsi"/>
          <w:color w:val="231F20"/>
        </w:rPr>
        <w:t>de</w:t>
      </w:r>
      <w:r w:rsidR="00141AC6" w:rsidRPr="00CC74FB">
        <w:rPr>
          <w:rFonts w:cstheme="minorHAnsi"/>
          <w:color w:val="231F20"/>
        </w:rPr>
        <w:t xml:space="preserve"> </w:t>
      </w:r>
      <w:r w:rsidRPr="00CC74FB">
        <w:rPr>
          <w:rFonts w:cstheme="minorHAnsi"/>
          <w:color w:val="231F20"/>
        </w:rPr>
        <w:t>hipótesis</w:t>
      </w:r>
      <w:r w:rsidR="00141AC6" w:rsidRPr="00CC74FB">
        <w:rPr>
          <w:rFonts w:cstheme="minorHAnsi"/>
          <w:color w:val="231F20"/>
        </w:rPr>
        <w:t xml:space="preserve"> </w:t>
      </w:r>
      <w:r w:rsidRPr="00CC74FB">
        <w:rPr>
          <w:rFonts w:cstheme="minorHAnsi"/>
          <w:color w:val="231F20"/>
        </w:rPr>
        <w:t>sobre</w:t>
      </w:r>
      <w:r w:rsidR="00141AC6" w:rsidRPr="00CC74FB">
        <w:rPr>
          <w:rFonts w:cstheme="minorHAnsi"/>
          <w:color w:val="231F20"/>
        </w:rPr>
        <w:t xml:space="preserve"> </w:t>
      </w:r>
      <w:r w:rsidRPr="00CC74FB">
        <w:rPr>
          <w:rFonts w:cstheme="minorHAnsi"/>
          <w:color w:val="231F20"/>
        </w:rPr>
        <w:t>las</w:t>
      </w:r>
      <w:r w:rsidR="00141AC6" w:rsidRPr="00CC74FB">
        <w:rPr>
          <w:rFonts w:cstheme="minorHAnsi"/>
          <w:color w:val="231F20"/>
        </w:rPr>
        <w:t xml:space="preserve"> </w:t>
      </w:r>
      <w:r w:rsidRPr="00CC74FB">
        <w:rPr>
          <w:rFonts w:cstheme="minorHAnsi"/>
          <w:color w:val="231F20"/>
        </w:rPr>
        <w:t>distintas</w:t>
      </w:r>
      <w:r w:rsidR="00141AC6" w:rsidRPr="00CC74FB">
        <w:rPr>
          <w:rFonts w:cstheme="minorHAnsi"/>
          <w:color w:val="231F20"/>
        </w:rPr>
        <w:t xml:space="preserve"> </w:t>
      </w:r>
      <w:r w:rsidRPr="00CC74FB">
        <w:rPr>
          <w:rFonts w:cstheme="minorHAnsi"/>
          <w:color w:val="231F20"/>
        </w:rPr>
        <w:t>formas</w:t>
      </w:r>
      <w:r w:rsidR="00141AC6" w:rsidRPr="00CC74FB">
        <w:rPr>
          <w:rFonts w:cstheme="minorHAnsi"/>
          <w:color w:val="231F20"/>
        </w:rPr>
        <w:t xml:space="preserve"> </w:t>
      </w:r>
      <w:r w:rsidRPr="00CC74FB">
        <w:rPr>
          <w:rFonts w:cstheme="minorHAnsi"/>
          <w:color w:val="231F20"/>
        </w:rPr>
        <w:t>y</w:t>
      </w:r>
      <w:r w:rsidR="00141AC6" w:rsidRPr="00CC74FB">
        <w:rPr>
          <w:rFonts w:cstheme="minorHAnsi"/>
          <w:color w:val="231F20"/>
        </w:rPr>
        <w:t xml:space="preserve"> </w:t>
      </w:r>
      <w:r w:rsidRPr="00CC74FB">
        <w:rPr>
          <w:rFonts w:cstheme="minorHAnsi"/>
          <w:color w:val="231F20"/>
        </w:rPr>
        <w:t>aplicaciones</w:t>
      </w:r>
      <w:r w:rsidR="00141AC6" w:rsidRPr="00CC74FB">
        <w:rPr>
          <w:rFonts w:cstheme="minorHAnsi"/>
          <w:color w:val="231F20"/>
        </w:rPr>
        <w:t xml:space="preserve"> </w:t>
      </w:r>
      <w:r w:rsidRPr="00CC74FB">
        <w:rPr>
          <w:rFonts w:cstheme="minorHAnsi"/>
          <w:color w:val="231F20"/>
        </w:rPr>
        <w:t>de</w:t>
      </w:r>
      <w:r w:rsidR="00141AC6" w:rsidRPr="00CC74FB">
        <w:rPr>
          <w:rFonts w:cstheme="minorHAnsi"/>
          <w:color w:val="231F20"/>
        </w:rPr>
        <w:t xml:space="preserve"> </w:t>
      </w:r>
      <w:r w:rsidRPr="00CC74FB">
        <w:rPr>
          <w:rFonts w:cstheme="minorHAnsi"/>
          <w:color w:val="231F20"/>
        </w:rPr>
        <w:t>la</w:t>
      </w:r>
      <w:r w:rsidR="00141AC6" w:rsidRPr="00CC74FB">
        <w:rPr>
          <w:rFonts w:cstheme="minorHAnsi"/>
          <w:color w:val="231F20"/>
        </w:rPr>
        <w:t xml:space="preserve"> </w:t>
      </w:r>
      <w:r w:rsidRPr="00CC74FB">
        <w:rPr>
          <w:rFonts w:cstheme="minorHAnsi"/>
          <w:color w:val="231F20"/>
        </w:rPr>
        <w:t>energía,</w:t>
      </w:r>
      <w:r w:rsidR="00141AC6" w:rsidRPr="00CC74FB">
        <w:rPr>
          <w:rFonts w:cstheme="minorHAnsi"/>
          <w:color w:val="231F20"/>
        </w:rPr>
        <w:t xml:space="preserve"> </w:t>
      </w:r>
      <w:r w:rsidRPr="00CC74FB">
        <w:rPr>
          <w:rFonts w:cstheme="minorHAnsi"/>
          <w:color w:val="231F20"/>
        </w:rPr>
        <w:t>a</w:t>
      </w:r>
      <w:r w:rsidR="00141AC6" w:rsidRPr="00CC74FB">
        <w:rPr>
          <w:rFonts w:cstheme="minorHAnsi"/>
          <w:color w:val="231F20"/>
        </w:rPr>
        <w:t xml:space="preserve"> </w:t>
      </w:r>
      <w:r w:rsidRPr="00CC74FB">
        <w:rPr>
          <w:rFonts w:cstheme="minorHAnsi"/>
          <w:color w:val="231F20"/>
        </w:rPr>
        <w:t>partir</w:t>
      </w:r>
      <w:r w:rsidR="00141AC6" w:rsidRPr="00CC74FB">
        <w:rPr>
          <w:rFonts w:cstheme="minorHAnsi"/>
          <w:color w:val="231F20"/>
        </w:rPr>
        <w:t xml:space="preserve"> </w:t>
      </w:r>
      <w:r w:rsidRPr="00CC74FB">
        <w:rPr>
          <w:rFonts w:cstheme="minorHAnsi"/>
          <w:color w:val="231F20"/>
        </w:rPr>
        <w:t>de</w:t>
      </w:r>
      <w:r w:rsidR="00141AC6" w:rsidRPr="00CC74FB">
        <w:rPr>
          <w:rFonts w:cstheme="minorHAnsi"/>
          <w:color w:val="231F20"/>
        </w:rPr>
        <w:t xml:space="preserve"> </w:t>
      </w:r>
      <w:r w:rsidRPr="00CC74FB">
        <w:rPr>
          <w:rFonts w:cstheme="minorHAnsi"/>
          <w:color w:val="231F20"/>
        </w:rPr>
        <w:t>sus</w:t>
      </w:r>
      <w:r w:rsidR="00141AC6" w:rsidRPr="00CC74FB">
        <w:rPr>
          <w:rFonts w:cstheme="minorHAnsi"/>
          <w:color w:val="231F20"/>
        </w:rPr>
        <w:t xml:space="preserve"> </w:t>
      </w:r>
      <w:r w:rsidRPr="00CC74FB">
        <w:rPr>
          <w:rFonts w:cstheme="minorHAnsi"/>
          <w:color w:val="231F20"/>
        </w:rPr>
        <w:t>propiedades</w:t>
      </w:r>
      <w:r w:rsidR="00141AC6" w:rsidRPr="00CC74FB">
        <w:rPr>
          <w:rFonts w:cstheme="minorHAnsi"/>
          <w:color w:val="231F20"/>
        </w:rPr>
        <w:t xml:space="preserve"> </w:t>
      </w:r>
      <w:r w:rsidRPr="00CC74FB">
        <w:rPr>
          <w:rFonts w:cstheme="minorHAnsi"/>
          <w:color w:val="231F20"/>
        </w:rPr>
        <w:t>y</w:t>
      </w:r>
      <w:r w:rsidR="00141AC6" w:rsidRPr="00CC74FB">
        <w:rPr>
          <w:rFonts w:cstheme="minorHAnsi"/>
          <w:color w:val="231F20"/>
        </w:rPr>
        <w:t xml:space="preserve"> </w:t>
      </w:r>
      <w:r w:rsidRPr="00CC74FB">
        <w:rPr>
          <w:rFonts w:cstheme="minorHAnsi"/>
          <w:color w:val="231F20"/>
        </w:rPr>
        <w:t>del</w:t>
      </w:r>
      <w:r w:rsidR="00141AC6" w:rsidRPr="00CC74FB">
        <w:rPr>
          <w:rFonts w:cstheme="minorHAnsi"/>
          <w:color w:val="231F20"/>
        </w:rPr>
        <w:t xml:space="preserve"> </w:t>
      </w:r>
      <w:r w:rsidRPr="00CC74FB">
        <w:rPr>
          <w:rFonts w:cstheme="minorHAnsi"/>
          <w:color w:val="231F20"/>
        </w:rPr>
        <w:t>principio</w:t>
      </w:r>
      <w:r w:rsidR="00141AC6" w:rsidRPr="00CC74FB">
        <w:rPr>
          <w:rFonts w:cstheme="minorHAnsi"/>
          <w:color w:val="231F20"/>
        </w:rPr>
        <w:t xml:space="preserve"> </w:t>
      </w:r>
      <w:r w:rsidRPr="00CC74FB">
        <w:rPr>
          <w:rFonts w:cstheme="minorHAnsi"/>
          <w:color w:val="231F20"/>
        </w:rPr>
        <w:t>de</w:t>
      </w:r>
      <w:r w:rsidR="00141AC6" w:rsidRPr="00CC74FB">
        <w:rPr>
          <w:rFonts w:cstheme="minorHAnsi"/>
          <w:color w:val="231F20"/>
        </w:rPr>
        <w:t xml:space="preserve"> </w:t>
      </w:r>
      <w:r w:rsidR="00CC74FB">
        <w:rPr>
          <w:rFonts w:cstheme="minorHAnsi"/>
          <w:color w:val="231F20"/>
        </w:rPr>
        <w:t>conservación.</w:t>
      </w:r>
    </w:p>
    <w:p w14:paraId="306D591C" w14:textId="77777777" w:rsidR="00612B44" w:rsidRPr="00CC74FB" w:rsidRDefault="007E48D3" w:rsidP="00AA6456">
      <w:pPr>
        <w:pStyle w:val="ListParagraph"/>
        <w:widowControl w:val="0"/>
        <w:tabs>
          <w:tab w:val="left" w:pos="890"/>
        </w:tabs>
        <w:spacing w:before="12" w:after="0" w:line="360" w:lineRule="auto"/>
        <w:ind w:left="889" w:right="785"/>
        <w:jc w:val="both"/>
        <w:rPr>
          <w:rFonts w:cstheme="minorHAnsi"/>
        </w:rPr>
      </w:pPr>
      <w:r w:rsidRPr="00CC74FB">
        <w:rPr>
          <w:rFonts w:cstheme="minorHAnsi"/>
          <w:color w:val="231F20"/>
        </w:rPr>
        <w:t>E</w:t>
      </w:r>
      <w:r w:rsidR="007F201A" w:rsidRPr="00CC74FB">
        <w:rPr>
          <w:rFonts w:cstheme="minorHAnsi"/>
          <w:color w:val="231F20"/>
        </w:rPr>
        <w:t>xperimentación</w:t>
      </w:r>
      <w:r w:rsidR="00CC74FB">
        <w:rPr>
          <w:rFonts w:cstheme="minorHAnsi"/>
          <w:color w:val="231F20"/>
        </w:rPr>
        <w:t xml:space="preserve"> </w:t>
      </w:r>
      <w:r w:rsidR="007F201A" w:rsidRPr="00CC74FB">
        <w:rPr>
          <w:rFonts w:cstheme="minorHAnsi"/>
          <w:color w:val="231F20"/>
        </w:rPr>
        <w:t>y</w:t>
      </w:r>
      <w:r w:rsidR="00CC74FB">
        <w:rPr>
          <w:rFonts w:cstheme="minorHAnsi"/>
          <w:color w:val="231F20"/>
        </w:rPr>
        <w:t xml:space="preserve"> </w:t>
      </w:r>
      <w:r w:rsidR="007F201A" w:rsidRPr="00CC74FB">
        <w:rPr>
          <w:rFonts w:cstheme="minorHAnsi"/>
          <w:color w:val="231F20"/>
        </w:rPr>
        <w:t>la</w:t>
      </w:r>
      <w:r w:rsidR="00CC74FB">
        <w:rPr>
          <w:rFonts w:cstheme="minorHAnsi"/>
          <w:color w:val="231F20"/>
        </w:rPr>
        <w:t xml:space="preserve"> </w:t>
      </w:r>
      <w:r w:rsidR="007F201A" w:rsidRPr="00CC74FB">
        <w:rPr>
          <w:rFonts w:cstheme="minorHAnsi"/>
          <w:color w:val="231F20"/>
        </w:rPr>
        <w:t>resolución</w:t>
      </w:r>
      <w:r w:rsidR="00CC74FB">
        <w:rPr>
          <w:rFonts w:cstheme="minorHAnsi"/>
          <w:color w:val="231F20"/>
        </w:rPr>
        <w:t xml:space="preserve"> </w:t>
      </w:r>
      <w:r w:rsidR="007F201A" w:rsidRPr="00CC74FB">
        <w:rPr>
          <w:rFonts w:cstheme="minorHAnsi"/>
          <w:color w:val="231F20"/>
        </w:rPr>
        <w:t>de</w:t>
      </w:r>
      <w:r w:rsidR="00CC74FB">
        <w:rPr>
          <w:rFonts w:cstheme="minorHAnsi"/>
          <w:color w:val="231F20"/>
        </w:rPr>
        <w:t xml:space="preserve"> </w:t>
      </w:r>
      <w:r w:rsidR="007F201A" w:rsidRPr="00CC74FB">
        <w:rPr>
          <w:rFonts w:cstheme="minorHAnsi"/>
          <w:color w:val="231F20"/>
        </w:rPr>
        <w:t>problemas</w:t>
      </w:r>
      <w:r w:rsidR="00CC74FB">
        <w:rPr>
          <w:rFonts w:cstheme="minorHAnsi"/>
          <w:color w:val="231F20"/>
        </w:rPr>
        <w:t xml:space="preserve"> </w:t>
      </w:r>
      <w:r w:rsidR="007F201A" w:rsidRPr="00CC74FB">
        <w:rPr>
          <w:rFonts w:cstheme="minorHAnsi"/>
          <w:color w:val="231F20"/>
        </w:rPr>
        <w:t>relacionados</w:t>
      </w:r>
      <w:r w:rsidR="00CC74FB">
        <w:rPr>
          <w:rFonts w:cstheme="minorHAnsi"/>
          <w:color w:val="231F20"/>
        </w:rPr>
        <w:t xml:space="preserve"> </w:t>
      </w:r>
      <w:r w:rsidR="007F201A" w:rsidRPr="00CC74FB">
        <w:rPr>
          <w:rFonts w:cstheme="minorHAnsi"/>
          <w:color w:val="231F20"/>
        </w:rPr>
        <w:t>con</w:t>
      </w:r>
      <w:r w:rsidR="00CC74FB">
        <w:rPr>
          <w:rFonts w:cstheme="minorHAnsi"/>
          <w:color w:val="231F20"/>
        </w:rPr>
        <w:t xml:space="preserve"> </w:t>
      </w:r>
      <w:r w:rsidR="007F201A" w:rsidRPr="00CC74FB">
        <w:rPr>
          <w:rFonts w:cstheme="minorHAnsi"/>
          <w:color w:val="231F20"/>
        </w:rPr>
        <w:t>la</w:t>
      </w:r>
      <w:r w:rsidR="00CC74FB">
        <w:rPr>
          <w:rFonts w:cstheme="minorHAnsi"/>
          <w:color w:val="231F20"/>
        </w:rPr>
        <w:t xml:space="preserve"> </w:t>
      </w:r>
      <w:r w:rsidR="007F201A" w:rsidRPr="00CC74FB">
        <w:rPr>
          <w:rFonts w:cstheme="minorHAnsi"/>
          <w:color w:val="231F20"/>
        </w:rPr>
        <w:t>energía</w:t>
      </w:r>
      <w:r w:rsidR="00CC74FB">
        <w:rPr>
          <w:rFonts w:cstheme="minorHAnsi"/>
          <w:color w:val="231F20"/>
        </w:rPr>
        <w:t xml:space="preserve"> </w:t>
      </w:r>
      <w:r w:rsidR="007F201A" w:rsidRPr="00CC74FB">
        <w:rPr>
          <w:rFonts w:cstheme="minorHAnsi"/>
          <w:color w:val="231F20"/>
        </w:rPr>
        <w:t>mecánica</w:t>
      </w:r>
      <w:r w:rsidR="00CC74FB">
        <w:rPr>
          <w:rFonts w:cstheme="minorHAnsi"/>
          <w:color w:val="231F20"/>
        </w:rPr>
        <w:t xml:space="preserve"> </w:t>
      </w:r>
      <w:r w:rsidR="007F201A" w:rsidRPr="00CC74FB">
        <w:rPr>
          <w:rFonts w:cstheme="minorHAnsi"/>
          <w:color w:val="231F20"/>
        </w:rPr>
        <w:t>en</w:t>
      </w:r>
      <w:r w:rsidR="00CC74FB">
        <w:rPr>
          <w:rFonts w:cstheme="minorHAnsi"/>
          <w:color w:val="231F20"/>
        </w:rPr>
        <w:t xml:space="preserve"> </w:t>
      </w:r>
      <w:r w:rsidR="007F201A" w:rsidRPr="00CC74FB">
        <w:rPr>
          <w:rFonts w:cstheme="minorHAnsi"/>
          <w:color w:val="231F20"/>
        </w:rPr>
        <w:t>situaciones</w:t>
      </w:r>
      <w:r w:rsidR="00CC74FB">
        <w:rPr>
          <w:rFonts w:cstheme="minorHAnsi"/>
          <w:color w:val="231F20"/>
        </w:rPr>
        <w:t xml:space="preserve"> </w:t>
      </w:r>
      <w:r w:rsidR="007F201A" w:rsidRPr="00CC74FB">
        <w:rPr>
          <w:rFonts w:cstheme="minorHAnsi"/>
          <w:color w:val="231F20"/>
        </w:rPr>
        <w:t>cotidianas.</w:t>
      </w:r>
    </w:p>
    <w:p w14:paraId="6E005DF0" w14:textId="77777777" w:rsidR="00612B44" w:rsidRPr="007E48D3" w:rsidRDefault="007F201A" w:rsidP="00AA6456">
      <w:pPr>
        <w:pStyle w:val="ListParagraph"/>
        <w:widowControl w:val="0"/>
        <w:numPr>
          <w:ilvl w:val="2"/>
          <w:numId w:val="15"/>
        </w:numPr>
        <w:tabs>
          <w:tab w:val="left" w:pos="1305"/>
          <w:tab w:val="left" w:pos="1306"/>
        </w:tabs>
        <w:spacing w:before="3" w:after="0" w:line="360" w:lineRule="auto"/>
        <w:ind w:left="1305"/>
        <w:jc w:val="both"/>
        <w:rPr>
          <w:rFonts w:cstheme="minorHAnsi"/>
        </w:rPr>
      </w:pPr>
      <w:r w:rsidRPr="007E48D3">
        <w:rPr>
          <w:rFonts w:cstheme="minorHAnsi"/>
          <w:color w:val="231F20"/>
        </w:rPr>
        <w:t>Energía</w:t>
      </w:r>
      <w:r w:rsidR="00C84450">
        <w:rPr>
          <w:rFonts w:cstheme="minorHAnsi"/>
          <w:color w:val="231F20"/>
        </w:rPr>
        <w:t xml:space="preserve"> </w:t>
      </w:r>
      <w:r w:rsidRPr="007E48D3">
        <w:rPr>
          <w:rFonts w:cstheme="minorHAnsi"/>
          <w:color w:val="231F20"/>
        </w:rPr>
        <w:t>cinética</w:t>
      </w:r>
      <w:r w:rsidR="00C84450">
        <w:rPr>
          <w:rFonts w:cstheme="minorHAnsi"/>
          <w:color w:val="231F20"/>
        </w:rPr>
        <w:t xml:space="preserve"> </w:t>
      </w:r>
      <w:r w:rsidRPr="007E48D3">
        <w:rPr>
          <w:rFonts w:cstheme="minorHAnsi"/>
          <w:color w:val="231F20"/>
        </w:rPr>
        <w:t>y</w:t>
      </w:r>
      <w:r w:rsidR="00C84450">
        <w:rPr>
          <w:rFonts w:cstheme="minorHAnsi"/>
          <w:color w:val="231F20"/>
        </w:rPr>
        <w:t xml:space="preserve"> </w:t>
      </w:r>
      <w:r w:rsidR="00C84450" w:rsidRPr="007E48D3">
        <w:rPr>
          <w:rFonts w:cstheme="minorHAnsi"/>
          <w:color w:val="231F20"/>
        </w:rPr>
        <w:t>energía potencial</w:t>
      </w:r>
      <w:r w:rsidRPr="007E48D3">
        <w:rPr>
          <w:rFonts w:cstheme="minorHAnsi"/>
          <w:color w:val="231F20"/>
        </w:rPr>
        <w:t>.</w:t>
      </w:r>
    </w:p>
    <w:p w14:paraId="1F20A711" w14:textId="77777777" w:rsidR="00612B44" w:rsidRPr="007E48D3" w:rsidRDefault="007F201A" w:rsidP="00AA6456">
      <w:pPr>
        <w:pStyle w:val="ListParagraph"/>
        <w:widowControl w:val="0"/>
        <w:numPr>
          <w:ilvl w:val="2"/>
          <w:numId w:val="15"/>
        </w:numPr>
        <w:tabs>
          <w:tab w:val="left" w:pos="1305"/>
          <w:tab w:val="left" w:pos="1306"/>
        </w:tabs>
        <w:spacing w:before="5" w:after="0" w:line="360" w:lineRule="auto"/>
        <w:ind w:left="1305"/>
        <w:jc w:val="both"/>
        <w:rPr>
          <w:rFonts w:cstheme="minorHAnsi"/>
        </w:rPr>
      </w:pPr>
      <w:r w:rsidRPr="007E48D3">
        <w:rPr>
          <w:rFonts w:cstheme="minorHAnsi"/>
          <w:color w:val="231F20"/>
        </w:rPr>
        <w:t>Energía</w:t>
      </w:r>
      <w:r w:rsidR="00C84450">
        <w:rPr>
          <w:rFonts w:cstheme="minorHAnsi"/>
          <w:color w:val="231F20"/>
        </w:rPr>
        <w:t xml:space="preserve"> </w:t>
      </w:r>
      <w:r w:rsidRPr="007E48D3">
        <w:rPr>
          <w:rFonts w:cstheme="minorHAnsi"/>
          <w:color w:val="231F20"/>
        </w:rPr>
        <w:t>mecánica.</w:t>
      </w:r>
      <w:r w:rsidR="00C84450">
        <w:rPr>
          <w:rFonts w:cstheme="minorHAnsi"/>
          <w:color w:val="231F20"/>
        </w:rPr>
        <w:t xml:space="preserve"> </w:t>
      </w:r>
      <w:r w:rsidRPr="007E48D3">
        <w:rPr>
          <w:rFonts w:cstheme="minorHAnsi"/>
          <w:color w:val="231F20"/>
        </w:rPr>
        <w:t>Conservación</w:t>
      </w:r>
      <w:r w:rsidR="00C84450">
        <w:rPr>
          <w:rFonts w:cstheme="minorHAnsi"/>
          <w:color w:val="231F20"/>
        </w:rPr>
        <w:t xml:space="preserve"> </w:t>
      </w:r>
      <w:r w:rsidRPr="007E48D3">
        <w:rPr>
          <w:rFonts w:cstheme="minorHAnsi"/>
          <w:color w:val="231F20"/>
        </w:rPr>
        <w:t>de</w:t>
      </w:r>
      <w:r w:rsidR="00C84450">
        <w:rPr>
          <w:rFonts w:cstheme="minorHAnsi"/>
          <w:color w:val="231F20"/>
        </w:rPr>
        <w:t xml:space="preserve"> </w:t>
      </w:r>
      <w:r w:rsidRPr="007E48D3">
        <w:rPr>
          <w:rFonts w:cstheme="minorHAnsi"/>
          <w:color w:val="231F20"/>
        </w:rPr>
        <w:t>la</w:t>
      </w:r>
      <w:r w:rsidR="00C84450">
        <w:rPr>
          <w:rFonts w:cstheme="minorHAnsi"/>
          <w:color w:val="231F20"/>
        </w:rPr>
        <w:t xml:space="preserve"> </w:t>
      </w:r>
      <w:r w:rsidR="00C84450" w:rsidRPr="007E48D3">
        <w:rPr>
          <w:rFonts w:cstheme="minorHAnsi"/>
          <w:color w:val="231F20"/>
        </w:rPr>
        <w:t>energía mecánica</w:t>
      </w:r>
      <w:r w:rsidRPr="007E48D3">
        <w:rPr>
          <w:rFonts w:cstheme="minorHAnsi"/>
          <w:color w:val="231F20"/>
        </w:rPr>
        <w:t>.</w:t>
      </w:r>
    </w:p>
    <w:p w14:paraId="42B5F9CA" w14:textId="77777777" w:rsidR="00612B44" w:rsidRPr="007E48D3" w:rsidRDefault="007F201A" w:rsidP="00AA6456">
      <w:pPr>
        <w:pStyle w:val="ListParagraph"/>
        <w:widowControl w:val="0"/>
        <w:numPr>
          <w:ilvl w:val="1"/>
          <w:numId w:val="15"/>
        </w:numPr>
        <w:tabs>
          <w:tab w:val="left" w:pos="890"/>
        </w:tabs>
        <w:spacing w:before="21" w:after="0" w:line="360" w:lineRule="auto"/>
        <w:ind w:left="889" w:right="788" w:hanging="278"/>
        <w:jc w:val="both"/>
        <w:rPr>
          <w:rFonts w:cstheme="minorHAnsi"/>
        </w:rPr>
      </w:pPr>
      <w:proofErr w:type="gramStart"/>
      <w:r w:rsidRPr="007E48D3">
        <w:rPr>
          <w:rFonts w:cstheme="minorHAnsi"/>
          <w:color w:val="231F20"/>
        </w:rPr>
        <w:t>Transferenciasdeenergía:eltrabajoyelcalorcomoformasdetransferenciadeenergíaentresistemasrelacionadosconlasfuerzasoladiferenciadetemperatura</w:t>
      </w:r>
      <w:proofErr w:type="gramEnd"/>
      <w:r w:rsidRPr="007E48D3">
        <w:rPr>
          <w:rFonts w:cstheme="minorHAnsi"/>
          <w:color w:val="231F20"/>
        </w:rPr>
        <w:t>.</w:t>
      </w:r>
    </w:p>
    <w:p w14:paraId="5A3C8037" w14:textId="77777777" w:rsidR="00612B44" w:rsidRPr="007E48D3" w:rsidRDefault="007F201A" w:rsidP="00AA6456">
      <w:pPr>
        <w:pStyle w:val="ListParagraph"/>
        <w:widowControl w:val="0"/>
        <w:numPr>
          <w:ilvl w:val="2"/>
          <w:numId w:val="15"/>
        </w:numPr>
        <w:tabs>
          <w:tab w:val="left" w:pos="1305"/>
          <w:tab w:val="left" w:pos="1306"/>
        </w:tabs>
        <w:spacing w:before="5" w:after="0" w:line="360" w:lineRule="auto"/>
        <w:ind w:left="1305"/>
        <w:jc w:val="both"/>
        <w:rPr>
          <w:rFonts w:cstheme="minorHAnsi"/>
        </w:rPr>
      </w:pPr>
      <w:r w:rsidRPr="007E48D3">
        <w:rPr>
          <w:rFonts w:cstheme="minorHAnsi"/>
          <w:color w:val="231F20"/>
        </w:rPr>
        <w:t>Efecto</w:t>
      </w:r>
      <w:r w:rsidR="00C84450">
        <w:rPr>
          <w:rFonts w:cstheme="minorHAnsi"/>
          <w:color w:val="231F20"/>
        </w:rPr>
        <w:t xml:space="preserve"> </w:t>
      </w:r>
      <w:r w:rsidRPr="007E48D3">
        <w:rPr>
          <w:rFonts w:cstheme="minorHAnsi"/>
          <w:color w:val="231F20"/>
        </w:rPr>
        <w:t>del</w:t>
      </w:r>
      <w:r w:rsidR="00C84450">
        <w:rPr>
          <w:rFonts w:cstheme="minorHAnsi"/>
          <w:color w:val="231F20"/>
        </w:rPr>
        <w:t xml:space="preserve"> </w:t>
      </w:r>
      <w:r w:rsidRPr="007E48D3">
        <w:rPr>
          <w:rFonts w:cstheme="minorHAnsi"/>
          <w:color w:val="231F20"/>
        </w:rPr>
        <w:t>calor</w:t>
      </w:r>
      <w:r w:rsidR="00C84450">
        <w:rPr>
          <w:rFonts w:cstheme="minorHAnsi"/>
          <w:color w:val="231F20"/>
        </w:rPr>
        <w:t xml:space="preserve"> </w:t>
      </w:r>
      <w:r w:rsidRPr="007E48D3">
        <w:rPr>
          <w:rFonts w:cstheme="minorHAnsi"/>
          <w:color w:val="231F20"/>
        </w:rPr>
        <w:t>sobre</w:t>
      </w:r>
      <w:r w:rsidR="00C84450">
        <w:rPr>
          <w:rFonts w:cstheme="minorHAnsi"/>
          <w:color w:val="231F20"/>
        </w:rPr>
        <w:t xml:space="preserve"> </w:t>
      </w:r>
      <w:r w:rsidRPr="007E48D3">
        <w:rPr>
          <w:rFonts w:cstheme="minorHAnsi"/>
          <w:color w:val="231F20"/>
        </w:rPr>
        <w:t>los</w:t>
      </w:r>
      <w:r w:rsidR="00C84450">
        <w:rPr>
          <w:rFonts w:cstheme="minorHAnsi"/>
          <w:color w:val="231F20"/>
        </w:rPr>
        <w:t xml:space="preserve"> </w:t>
      </w:r>
      <w:r w:rsidRPr="007E48D3">
        <w:rPr>
          <w:rFonts w:cstheme="minorHAnsi"/>
          <w:color w:val="231F20"/>
        </w:rPr>
        <w:t>cuerpos.</w:t>
      </w:r>
    </w:p>
    <w:p w14:paraId="5E0FA2E8" w14:textId="77777777" w:rsidR="00612B44" w:rsidRPr="007E48D3" w:rsidRDefault="007F201A" w:rsidP="00AA6456">
      <w:pPr>
        <w:pStyle w:val="ListParagraph"/>
        <w:widowControl w:val="0"/>
        <w:numPr>
          <w:ilvl w:val="1"/>
          <w:numId w:val="15"/>
        </w:numPr>
        <w:tabs>
          <w:tab w:val="left" w:pos="890"/>
        </w:tabs>
        <w:spacing w:after="0" w:line="360" w:lineRule="auto"/>
        <w:ind w:left="889"/>
        <w:jc w:val="both"/>
        <w:rPr>
          <w:rFonts w:cstheme="minorHAnsi"/>
        </w:rPr>
      </w:pPr>
      <w:r w:rsidRPr="007E48D3">
        <w:rPr>
          <w:rFonts w:cstheme="minorHAnsi"/>
          <w:color w:val="231F20"/>
        </w:rPr>
        <w:t>Reconocimiento</w:t>
      </w:r>
      <w:r w:rsidR="00CC74FB">
        <w:rPr>
          <w:rFonts w:cstheme="minorHAnsi"/>
          <w:color w:val="231F20"/>
        </w:rPr>
        <w:t xml:space="preserve"> </w:t>
      </w:r>
      <w:r w:rsidRPr="007E48D3">
        <w:rPr>
          <w:rFonts w:cstheme="minorHAnsi"/>
          <w:color w:val="231F20"/>
        </w:rPr>
        <w:t>del</w:t>
      </w:r>
      <w:r w:rsidR="00CC74FB">
        <w:rPr>
          <w:rFonts w:cstheme="minorHAnsi"/>
          <w:color w:val="231F20"/>
        </w:rPr>
        <w:t xml:space="preserve"> </w:t>
      </w:r>
      <w:r w:rsidRPr="007E48D3">
        <w:rPr>
          <w:rFonts w:cstheme="minorHAnsi"/>
          <w:color w:val="231F20"/>
        </w:rPr>
        <w:t>transporte</w:t>
      </w:r>
      <w:r w:rsidR="00CC74FB">
        <w:rPr>
          <w:rFonts w:cstheme="minorHAnsi"/>
          <w:color w:val="231F20"/>
        </w:rPr>
        <w:t xml:space="preserve"> </w:t>
      </w:r>
      <w:r w:rsidRPr="007E48D3">
        <w:rPr>
          <w:rFonts w:cstheme="minorHAnsi"/>
          <w:color w:val="231F20"/>
        </w:rPr>
        <w:t>de</w:t>
      </w:r>
      <w:r w:rsidR="00CC74FB">
        <w:rPr>
          <w:rFonts w:cstheme="minorHAnsi"/>
          <w:color w:val="231F20"/>
        </w:rPr>
        <w:t xml:space="preserve"> </w:t>
      </w:r>
      <w:r w:rsidRPr="007E48D3">
        <w:rPr>
          <w:rFonts w:cstheme="minorHAnsi"/>
          <w:color w:val="231F20"/>
        </w:rPr>
        <w:t>energía</w:t>
      </w:r>
      <w:r w:rsidR="00CC74FB">
        <w:rPr>
          <w:rFonts w:cstheme="minorHAnsi"/>
          <w:color w:val="231F20"/>
        </w:rPr>
        <w:t xml:space="preserve"> </w:t>
      </w:r>
      <w:r w:rsidRPr="007E48D3">
        <w:rPr>
          <w:rFonts w:cstheme="minorHAnsi"/>
          <w:color w:val="231F20"/>
        </w:rPr>
        <w:t>mediante</w:t>
      </w:r>
      <w:r w:rsidR="00CC74FB">
        <w:rPr>
          <w:rFonts w:cstheme="minorHAnsi"/>
          <w:color w:val="231F20"/>
        </w:rPr>
        <w:t xml:space="preserve"> </w:t>
      </w:r>
      <w:r w:rsidRPr="007E48D3">
        <w:rPr>
          <w:rFonts w:cstheme="minorHAnsi"/>
          <w:color w:val="231F20"/>
        </w:rPr>
        <w:t>ondas</w:t>
      </w:r>
      <w:r w:rsidR="00CC74FB">
        <w:rPr>
          <w:rFonts w:cstheme="minorHAnsi"/>
          <w:color w:val="231F20"/>
        </w:rPr>
        <w:t xml:space="preserve"> </w:t>
      </w:r>
      <w:r w:rsidRPr="007E48D3">
        <w:rPr>
          <w:rFonts w:cstheme="minorHAnsi"/>
          <w:color w:val="231F20"/>
        </w:rPr>
        <w:t>mecánicas</w:t>
      </w:r>
      <w:r w:rsidR="00CC74FB">
        <w:rPr>
          <w:rFonts w:cstheme="minorHAnsi"/>
          <w:color w:val="231F20"/>
        </w:rPr>
        <w:t xml:space="preserve"> </w:t>
      </w:r>
      <w:r w:rsidRPr="007E48D3">
        <w:rPr>
          <w:rFonts w:cstheme="minorHAnsi"/>
          <w:color w:val="231F20"/>
        </w:rPr>
        <w:t>y</w:t>
      </w:r>
      <w:r w:rsidR="00CC74FB">
        <w:rPr>
          <w:rFonts w:cstheme="minorHAnsi"/>
          <w:color w:val="231F20"/>
        </w:rPr>
        <w:t xml:space="preserve"> </w:t>
      </w:r>
      <w:r w:rsidRPr="007E48D3">
        <w:rPr>
          <w:rFonts w:cstheme="minorHAnsi"/>
          <w:color w:val="231F20"/>
        </w:rPr>
        <w:t>electromagnéticas.</w:t>
      </w:r>
    </w:p>
    <w:p w14:paraId="18E991D3" w14:textId="77777777" w:rsidR="00612B44" w:rsidRPr="007E48D3" w:rsidRDefault="007F201A" w:rsidP="00AA6456">
      <w:pPr>
        <w:pStyle w:val="BodyText"/>
        <w:spacing w:line="360" w:lineRule="auto"/>
        <w:ind w:left="889"/>
        <w:rPr>
          <w:rFonts w:asciiTheme="minorHAnsi" w:hAnsiTheme="minorHAnsi" w:cstheme="minorHAnsi"/>
          <w:sz w:val="22"/>
          <w:szCs w:val="22"/>
        </w:rPr>
      </w:pPr>
      <w:r w:rsidRPr="007E48D3">
        <w:rPr>
          <w:rFonts w:asciiTheme="minorHAnsi" w:hAnsiTheme="minorHAnsi" w:cstheme="minorHAnsi"/>
          <w:color w:val="231F20"/>
          <w:sz w:val="22"/>
          <w:szCs w:val="22"/>
        </w:rPr>
        <w:t>La</w:t>
      </w:r>
      <w:r w:rsidR="00C84450">
        <w:rPr>
          <w:rFonts w:asciiTheme="minorHAnsi" w:hAnsiTheme="minorHAnsi" w:cstheme="minorHAnsi"/>
          <w:color w:val="231F20"/>
          <w:sz w:val="22"/>
          <w:szCs w:val="22"/>
        </w:rPr>
        <w:t xml:space="preserve"> </w:t>
      </w:r>
      <w:r w:rsidRPr="007E48D3">
        <w:rPr>
          <w:rFonts w:asciiTheme="minorHAnsi" w:hAnsiTheme="minorHAnsi" w:cstheme="minorHAnsi"/>
          <w:color w:val="231F20"/>
          <w:sz w:val="22"/>
          <w:szCs w:val="22"/>
        </w:rPr>
        <w:t>luz</w:t>
      </w:r>
      <w:r w:rsidR="00C84450">
        <w:rPr>
          <w:rFonts w:asciiTheme="minorHAnsi" w:hAnsiTheme="minorHAnsi" w:cstheme="minorHAnsi"/>
          <w:color w:val="231F20"/>
          <w:sz w:val="22"/>
          <w:szCs w:val="22"/>
        </w:rPr>
        <w:t xml:space="preserve"> </w:t>
      </w:r>
      <w:r w:rsidRPr="007E48D3">
        <w:rPr>
          <w:rFonts w:asciiTheme="minorHAnsi" w:hAnsiTheme="minorHAnsi" w:cstheme="minorHAnsi"/>
          <w:color w:val="231F20"/>
          <w:sz w:val="22"/>
          <w:szCs w:val="22"/>
        </w:rPr>
        <w:t>y</w:t>
      </w:r>
      <w:r w:rsidR="00C84450">
        <w:rPr>
          <w:rFonts w:asciiTheme="minorHAnsi" w:hAnsiTheme="minorHAnsi" w:cstheme="minorHAnsi"/>
          <w:color w:val="231F20"/>
          <w:sz w:val="22"/>
          <w:szCs w:val="22"/>
        </w:rPr>
        <w:t xml:space="preserve"> </w:t>
      </w:r>
      <w:r w:rsidRPr="007E48D3">
        <w:rPr>
          <w:rFonts w:asciiTheme="minorHAnsi" w:hAnsiTheme="minorHAnsi" w:cstheme="minorHAnsi"/>
          <w:color w:val="231F20"/>
          <w:sz w:val="22"/>
          <w:szCs w:val="22"/>
        </w:rPr>
        <w:t>el</w:t>
      </w:r>
      <w:r w:rsidR="00C84450">
        <w:rPr>
          <w:rFonts w:asciiTheme="minorHAnsi" w:hAnsiTheme="minorHAnsi" w:cstheme="minorHAnsi"/>
          <w:color w:val="231F20"/>
          <w:sz w:val="22"/>
          <w:szCs w:val="22"/>
        </w:rPr>
        <w:t xml:space="preserve"> </w:t>
      </w:r>
      <w:r w:rsidRPr="007E48D3">
        <w:rPr>
          <w:rFonts w:asciiTheme="minorHAnsi" w:hAnsiTheme="minorHAnsi" w:cstheme="minorHAnsi"/>
          <w:color w:val="231F20"/>
          <w:sz w:val="22"/>
          <w:szCs w:val="22"/>
        </w:rPr>
        <w:t>sonido</w:t>
      </w:r>
      <w:r w:rsidR="00C84450">
        <w:rPr>
          <w:rFonts w:asciiTheme="minorHAnsi" w:hAnsiTheme="minorHAnsi" w:cstheme="minorHAnsi"/>
          <w:color w:val="231F20"/>
          <w:sz w:val="22"/>
          <w:szCs w:val="22"/>
        </w:rPr>
        <w:t xml:space="preserve"> </w:t>
      </w:r>
      <w:r w:rsidRPr="007E48D3">
        <w:rPr>
          <w:rFonts w:asciiTheme="minorHAnsi" w:hAnsiTheme="minorHAnsi" w:cstheme="minorHAnsi"/>
          <w:color w:val="231F20"/>
          <w:sz w:val="22"/>
          <w:szCs w:val="22"/>
        </w:rPr>
        <w:t>como</w:t>
      </w:r>
      <w:r w:rsidR="00C84450">
        <w:rPr>
          <w:rFonts w:asciiTheme="minorHAnsi" w:hAnsiTheme="minorHAnsi" w:cstheme="minorHAnsi"/>
          <w:color w:val="231F20"/>
          <w:sz w:val="22"/>
          <w:szCs w:val="22"/>
        </w:rPr>
        <w:t xml:space="preserve"> </w:t>
      </w:r>
      <w:r w:rsidRPr="007E48D3">
        <w:rPr>
          <w:rFonts w:asciiTheme="minorHAnsi" w:hAnsiTheme="minorHAnsi" w:cstheme="minorHAnsi"/>
          <w:color w:val="231F20"/>
          <w:sz w:val="22"/>
          <w:szCs w:val="22"/>
        </w:rPr>
        <w:t>ondas</w:t>
      </w:r>
      <w:r w:rsidR="00C84450">
        <w:rPr>
          <w:rFonts w:asciiTheme="minorHAnsi" w:hAnsiTheme="minorHAnsi" w:cstheme="minorHAnsi"/>
          <w:color w:val="231F20"/>
          <w:sz w:val="22"/>
          <w:szCs w:val="22"/>
        </w:rPr>
        <w:t xml:space="preserve"> </w:t>
      </w:r>
      <w:r w:rsidRPr="007E48D3">
        <w:rPr>
          <w:rFonts w:asciiTheme="minorHAnsi" w:hAnsiTheme="minorHAnsi" w:cstheme="minorHAnsi"/>
          <w:color w:val="231F20"/>
          <w:sz w:val="22"/>
          <w:szCs w:val="22"/>
        </w:rPr>
        <w:t>que</w:t>
      </w:r>
      <w:r w:rsidR="00C84450">
        <w:rPr>
          <w:rFonts w:asciiTheme="minorHAnsi" w:hAnsiTheme="minorHAnsi" w:cstheme="minorHAnsi"/>
          <w:color w:val="231F20"/>
          <w:sz w:val="22"/>
          <w:szCs w:val="22"/>
        </w:rPr>
        <w:t xml:space="preserve"> </w:t>
      </w:r>
      <w:r w:rsidRPr="007E48D3">
        <w:rPr>
          <w:rFonts w:asciiTheme="minorHAnsi" w:hAnsiTheme="minorHAnsi" w:cstheme="minorHAnsi"/>
          <w:color w:val="231F20"/>
          <w:sz w:val="22"/>
          <w:szCs w:val="22"/>
        </w:rPr>
        <w:t>transfieren</w:t>
      </w:r>
      <w:r w:rsidR="00C84450">
        <w:rPr>
          <w:rFonts w:asciiTheme="minorHAnsi" w:hAnsiTheme="minorHAnsi" w:cstheme="minorHAnsi"/>
          <w:color w:val="231F20"/>
          <w:sz w:val="22"/>
          <w:szCs w:val="22"/>
        </w:rPr>
        <w:t xml:space="preserve"> </w:t>
      </w:r>
      <w:r w:rsidRPr="007E48D3">
        <w:rPr>
          <w:rFonts w:asciiTheme="minorHAnsi" w:hAnsiTheme="minorHAnsi" w:cstheme="minorHAnsi"/>
          <w:color w:val="231F20"/>
          <w:sz w:val="22"/>
          <w:szCs w:val="22"/>
        </w:rPr>
        <w:t>energía.</w:t>
      </w:r>
    </w:p>
    <w:p w14:paraId="538C0293" w14:textId="77777777" w:rsidR="00612B44" w:rsidRPr="00CC74FB" w:rsidRDefault="007F201A" w:rsidP="00AA6456">
      <w:pPr>
        <w:pStyle w:val="ListParagraph"/>
        <w:widowControl w:val="0"/>
        <w:numPr>
          <w:ilvl w:val="0"/>
          <w:numId w:val="57"/>
        </w:numPr>
        <w:tabs>
          <w:tab w:val="left" w:pos="1305"/>
          <w:tab w:val="left" w:pos="1306"/>
        </w:tabs>
        <w:spacing w:before="5" w:after="0" w:line="240" w:lineRule="auto"/>
        <w:jc w:val="both"/>
        <w:rPr>
          <w:highlight w:val="yellow"/>
        </w:rPr>
      </w:pPr>
      <w:r w:rsidRPr="00CC74FB">
        <w:rPr>
          <w:rFonts w:cstheme="minorHAnsi"/>
          <w:color w:val="231F20"/>
        </w:rPr>
        <w:t>La energía en nuestro mundo: estimación de la energía consumida en la vida cotidiana mediante la búsqueda de información contrastada, la experimentación y el razonamiento científico, comprendiendo la importancia de la energía en la sociedad.</w:t>
      </w:r>
    </w:p>
    <w:p w14:paraId="3D4BA0B6" w14:textId="77777777" w:rsidR="00CC74FB" w:rsidRPr="00CC74FB" w:rsidRDefault="00CC74FB" w:rsidP="00AA6456">
      <w:pPr>
        <w:pStyle w:val="ListParagraph"/>
        <w:widowControl w:val="0"/>
        <w:tabs>
          <w:tab w:val="left" w:pos="1305"/>
          <w:tab w:val="left" w:pos="1306"/>
        </w:tabs>
        <w:spacing w:before="5" w:after="0" w:line="240" w:lineRule="auto"/>
        <w:ind w:left="1305"/>
        <w:jc w:val="both"/>
        <w:rPr>
          <w:highlight w:val="yellow"/>
        </w:rPr>
      </w:pPr>
    </w:p>
    <w:p w14:paraId="196141C2" w14:textId="77777777" w:rsidR="006F50E7" w:rsidRPr="0060039F" w:rsidRDefault="0060039F" w:rsidP="00AA6456">
      <w:pPr>
        <w:pStyle w:val="Ttulo11"/>
        <w:jc w:val="both"/>
        <w:rPr>
          <w:sz w:val="24"/>
        </w:rPr>
      </w:pPr>
      <w:bookmarkStart w:id="2" w:name="_Toc208317022"/>
      <w:r>
        <w:rPr>
          <w:sz w:val="24"/>
        </w:rPr>
        <w:t>2.-</w:t>
      </w:r>
      <w:r w:rsidR="007F201A" w:rsidRPr="0060039F">
        <w:rPr>
          <w:sz w:val="24"/>
        </w:rPr>
        <w:t>TEMPORALIZACIÓN.</w:t>
      </w:r>
      <w:bookmarkEnd w:id="2"/>
    </w:p>
    <w:p w14:paraId="43246892" w14:textId="77777777" w:rsidR="00612B44" w:rsidRPr="006F50E7" w:rsidRDefault="007F201A" w:rsidP="00AA6456">
      <w:pPr>
        <w:spacing w:after="0"/>
        <w:ind w:right="-1"/>
        <w:jc w:val="both"/>
        <w:rPr>
          <w:sz w:val="28"/>
          <w:szCs w:val="28"/>
        </w:rPr>
      </w:pPr>
      <w:r w:rsidRPr="006F50E7">
        <w:rPr>
          <w:bCs/>
          <w:sz w:val="28"/>
          <w:szCs w:val="28"/>
        </w:rPr>
        <w:t>PRIMERA</w:t>
      </w:r>
      <w:r w:rsidRPr="006F50E7">
        <w:rPr>
          <w:sz w:val="28"/>
          <w:szCs w:val="28"/>
        </w:rPr>
        <w:t xml:space="preserve"> EVALUACIÓN</w:t>
      </w:r>
      <w:r w:rsidRPr="006F50E7">
        <w:rPr>
          <w:sz w:val="28"/>
          <w:szCs w:val="28"/>
        </w:rPr>
        <w:tab/>
      </w:r>
    </w:p>
    <w:p w14:paraId="66CC929C" w14:textId="77777777" w:rsidR="00612B44" w:rsidRPr="006F6586" w:rsidRDefault="00612B44" w:rsidP="00AA6456">
      <w:pPr>
        <w:spacing w:after="0"/>
        <w:ind w:right="-1"/>
        <w:jc w:val="both"/>
        <w:rPr>
          <w:rFonts w:cs="Arial"/>
          <w:b/>
          <w:sz w:val="14"/>
          <w:szCs w:val="28"/>
          <w:highlight w:val="yellow"/>
        </w:rPr>
      </w:pPr>
    </w:p>
    <w:p w14:paraId="51216840" w14:textId="77777777" w:rsidR="00612B44" w:rsidRPr="006F50E7" w:rsidRDefault="007F201A" w:rsidP="00AA6456">
      <w:pPr>
        <w:pStyle w:val="ListParagraph"/>
        <w:numPr>
          <w:ilvl w:val="0"/>
          <w:numId w:val="5"/>
        </w:numPr>
        <w:spacing w:after="0"/>
        <w:ind w:left="1068" w:right="-1"/>
        <w:jc w:val="both"/>
      </w:pPr>
      <w:r w:rsidRPr="006F50E7">
        <w:t xml:space="preserve">Unidad </w:t>
      </w:r>
      <w:r w:rsidR="006F50E7">
        <w:t>1</w:t>
      </w:r>
      <w:r w:rsidRPr="006F50E7">
        <w:t>.</w:t>
      </w:r>
      <w:r w:rsidR="006F50E7">
        <w:t xml:space="preserve"> Normas de seguridad. Material de laboratorio. Etiquetado de productos químicos.</w:t>
      </w:r>
      <w:r w:rsidRPr="006F50E7">
        <w:t xml:space="preserve"> (</w:t>
      </w:r>
      <w:r w:rsidR="006F50E7">
        <w:t>10</w:t>
      </w:r>
      <w:r w:rsidRPr="006F50E7">
        <w:t xml:space="preserve"> sesiones)</w:t>
      </w:r>
    </w:p>
    <w:p w14:paraId="09A94994" w14:textId="77777777" w:rsidR="00612B44" w:rsidRPr="006F50E7" w:rsidRDefault="00612B44" w:rsidP="00AA6456">
      <w:pPr>
        <w:spacing w:after="0"/>
        <w:ind w:right="-1"/>
        <w:jc w:val="both"/>
      </w:pPr>
    </w:p>
    <w:p w14:paraId="3E785C93" w14:textId="77777777" w:rsidR="00612B44" w:rsidRPr="006F50E7" w:rsidRDefault="007F201A" w:rsidP="00AA6456">
      <w:pPr>
        <w:pStyle w:val="ListParagraph"/>
        <w:numPr>
          <w:ilvl w:val="0"/>
          <w:numId w:val="6"/>
        </w:numPr>
        <w:spacing w:after="0"/>
        <w:ind w:left="1068" w:right="-1"/>
        <w:jc w:val="both"/>
        <w:rPr>
          <w:b/>
        </w:rPr>
      </w:pPr>
      <w:r w:rsidRPr="006F50E7">
        <w:t xml:space="preserve">Unidad </w:t>
      </w:r>
      <w:r w:rsidR="006F50E7" w:rsidRPr="006F50E7">
        <w:t>2</w:t>
      </w:r>
      <w:r w:rsidRPr="006F50E7">
        <w:t xml:space="preserve">. </w:t>
      </w:r>
      <w:r w:rsidR="006F50E7" w:rsidRPr="006F50E7">
        <w:t>Propied</w:t>
      </w:r>
      <w:r w:rsidR="00926D54">
        <w:t xml:space="preserve">ades específicas de la </w:t>
      </w:r>
      <w:proofErr w:type="gramStart"/>
      <w:r w:rsidR="00926D54">
        <w:t>materia.</w:t>
      </w:r>
      <w:r w:rsidRPr="006F50E7">
        <w:t>(</w:t>
      </w:r>
      <w:proofErr w:type="gramEnd"/>
      <w:r w:rsidR="006F50E7" w:rsidRPr="006F50E7">
        <w:t>1</w:t>
      </w:r>
      <w:r w:rsidR="006F50E7">
        <w:t>2</w:t>
      </w:r>
      <w:r w:rsidRPr="006F50E7">
        <w:t xml:space="preserve"> sesiones)</w:t>
      </w:r>
    </w:p>
    <w:p w14:paraId="2A845AE1" w14:textId="77777777" w:rsidR="00612B44" w:rsidRPr="00FE6B80" w:rsidRDefault="00612B44" w:rsidP="00AA6456">
      <w:pPr>
        <w:spacing w:after="0"/>
        <w:ind w:right="-1"/>
        <w:jc w:val="both"/>
      </w:pPr>
    </w:p>
    <w:p w14:paraId="329F3DA9" w14:textId="77777777" w:rsidR="00612B44" w:rsidRPr="00FE6B80" w:rsidRDefault="007F201A" w:rsidP="00AA6456">
      <w:pPr>
        <w:spacing w:after="0"/>
        <w:ind w:right="-1"/>
        <w:jc w:val="both"/>
        <w:rPr>
          <w:sz w:val="28"/>
          <w:szCs w:val="28"/>
        </w:rPr>
      </w:pPr>
      <w:r w:rsidRPr="00FE6B80">
        <w:rPr>
          <w:sz w:val="28"/>
          <w:szCs w:val="28"/>
        </w:rPr>
        <w:t xml:space="preserve">SEGUNDA EVALUACIÓN </w:t>
      </w:r>
    </w:p>
    <w:p w14:paraId="220D40A8" w14:textId="77777777" w:rsidR="00612B44" w:rsidRPr="006F6586" w:rsidRDefault="00612B44" w:rsidP="00AA6456">
      <w:pPr>
        <w:spacing w:after="0"/>
        <w:ind w:right="-1"/>
        <w:jc w:val="both"/>
        <w:rPr>
          <w:highlight w:val="yellow"/>
        </w:rPr>
      </w:pPr>
    </w:p>
    <w:p w14:paraId="717632B6" w14:textId="77777777" w:rsidR="00612B44" w:rsidRPr="00FE6B80" w:rsidRDefault="007F201A" w:rsidP="00AA6456">
      <w:pPr>
        <w:pStyle w:val="ListParagraph"/>
        <w:numPr>
          <w:ilvl w:val="0"/>
          <w:numId w:val="7"/>
        </w:numPr>
        <w:spacing w:after="0"/>
        <w:ind w:left="1068" w:right="-1"/>
        <w:jc w:val="both"/>
        <w:rPr>
          <w:b/>
        </w:rPr>
      </w:pPr>
      <w:r w:rsidRPr="00FE6B80">
        <w:t xml:space="preserve">Unidad </w:t>
      </w:r>
      <w:proofErr w:type="gramStart"/>
      <w:r w:rsidR="00FE6B80" w:rsidRPr="00FE6B80">
        <w:t>3</w:t>
      </w:r>
      <w:r w:rsidRPr="00FE6B80">
        <w:t>.</w:t>
      </w:r>
      <w:r w:rsidR="00FE6B80" w:rsidRPr="00FE6B80">
        <w:t>Preparación</w:t>
      </w:r>
      <w:proofErr w:type="gramEnd"/>
      <w:r w:rsidR="00FE6B80" w:rsidRPr="00FE6B80">
        <w:t xml:space="preserve"> </w:t>
      </w:r>
      <w:proofErr w:type="gramStart"/>
      <w:r w:rsidR="00FE6B80" w:rsidRPr="00FE6B80">
        <w:t xml:space="preserve">de </w:t>
      </w:r>
      <w:r w:rsidR="00926D54">
        <w:t xml:space="preserve"> disoluciones</w:t>
      </w:r>
      <w:proofErr w:type="gramEnd"/>
      <w:r w:rsidR="00926D54" w:rsidRPr="00FE6B80">
        <w:t>.</w:t>
      </w:r>
      <w:r w:rsidR="00926D54">
        <w:t xml:space="preserve"> Concentración</w:t>
      </w:r>
      <w:r w:rsidR="00FE6B80">
        <w:t>.</w:t>
      </w:r>
      <w:r w:rsidRPr="00FE6B80">
        <w:t xml:space="preserve"> (</w:t>
      </w:r>
      <w:r w:rsidR="00FE6B80" w:rsidRPr="00FE6B80">
        <w:t>10</w:t>
      </w:r>
      <w:r w:rsidRPr="00FE6B80">
        <w:t xml:space="preserve"> sesiones)</w:t>
      </w:r>
    </w:p>
    <w:p w14:paraId="5E846D78" w14:textId="77777777" w:rsidR="00612B44" w:rsidRPr="00FE6B80" w:rsidRDefault="00612B44" w:rsidP="00AA6456">
      <w:pPr>
        <w:spacing w:after="0"/>
        <w:ind w:left="348" w:right="-1"/>
        <w:jc w:val="both"/>
        <w:rPr>
          <w:rFonts w:cs="Arial"/>
          <w:b/>
        </w:rPr>
      </w:pPr>
    </w:p>
    <w:p w14:paraId="19689074" w14:textId="77777777" w:rsidR="00612B44" w:rsidRPr="00FE6B80" w:rsidRDefault="007F201A" w:rsidP="00AA6456">
      <w:pPr>
        <w:pStyle w:val="ListParagraph"/>
        <w:numPr>
          <w:ilvl w:val="0"/>
          <w:numId w:val="7"/>
        </w:numPr>
        <w:spacing w:after="0"/>
        <w:ind w:left="1068" w:right="-1"/>
        <w:jc w:val="both"/>
      </w:pPr>
      <w:r w:rsidRPr="00FE6B80">
        <w:t xml:space="preserve">Unidad </w:t>
      </w:r>
      <w:r w:rsidR="00FE6B80" w:rsidRPr="00FE6B80">
        <w:t>4</w:t>
      </w:r>
      <w:r w:rsidRPr="00FE6B80">
        <w:t xml:space="preserve">. </w:t>
      </w:r>
      <w:r w:rsidR="00926D54">
        <w:t>Compuestos metálicos</w:t>
      </w:r>
      <w:r w:rsidRPr="00FE6B80">
        <w:t xml:space="preserve"> (</w:t>
      </w:r>
      <w:r w:rsidR="00FE6B80" w:rsidRPr="00FE6B80">
        <w:t>10</w:t>
      </w:r>
      <w:r w:rsidRPr="00FE6B80">
        <w:t xml:space="preserve"> sesiones)</w:t>
      </w:r>
    </w:p>
    <w:p w14:paraId="5B7A6F48" w14:textId="77777777" w:rsidR="00612B44" w:rsidRPr="006F6586" w:rsidRDefault="00612B44" w:rsidP="00AA6456">
      <w:pPr>
        <w:pStyle w:val="ListParagraph"/>
        <w:spacing w:after="0"/>
        <w:ind w:left="1068" w:right="-1"/>
        <w:jc w:val="both"/>
        <w:rPr>
          <w:highlight w:val="yellow"/>
        </w:rPr>
      </w:pPr>
    </w:p>
    <w:p w14:paraId="030BFF64" w14:textId="77777777" w:rsidR="00612B44" w:rsidRPr="00FE6B80" w:rsidRDefault="007F201A" w:rsidP="00AA6456">
      <w:pPr>
        <w:spacing w:after="0"/>
        <w:ind w:right="-1"/>
        <w:jc w:val="both"/>
        <w:rPr>
          <w:bCs/>
          <w:sz w:val="28"/>
          <w:szCs w:val="28"/>
        </w:rPr>
      </w:pPr>
      <w:r w:rsidRPr="00FE6B80">
        <w:rPr>
          <w:sz w:val="28"/>
          <w:szCs w:val="28"/>
        </w:rPr>
        <w:t>TERCERA</w:t>
      </w:r>
      <w:r w:rsidRPr="00FE6B80">
        <w:rPr>
          <w:bCs/>
          <w:sz w:val="28"/>
          <w:szCs w:val="28"/>
        </w:rPr>
        <w:t xml:space="preserve"> EVALUACIÓN</w:t>
      </w:r>
    </w:p>
    <w:p w14:paraId="7E5157D2" w14:textId="77777777" w:rsidR="00612B44" w:rsidRPr="006F6586" w:rsidRDefault="00612B44" w:rsidP="00AA6456">
      <w:pPr>
        <w:spacing w:after="0"/>
        <w:ind w:left="348" w:right="-1"/>
        <w:jc w:val="both"/>
        <w:rPr>
          <w:highlight w:val="yellow"/>
        </w:rPr>
      </w:pPr>
    </w:p>
    <w:p w14:paraId="11A311D9" w14:textId="77777777" w:rsidR="00612B44" w:rsidRPr="00E1397A" w:rsidRDefault="007F201A" w:rsidP="00AA6456">
      <w:pPr>
        <w:pStyle w:val="ListParagraph"/>
        <w:numPr>
          <w:ilvl w:val="0"/>
          <w:numId w:val="5"/>
        </w:numPr>
        <w:spacing w:after="0"/>
        <w:ind w:left="1068" w:right="-1"/>
        <w:jc w:val="both"/>
      </w:pPr>
      <w:r w:rsidRPr="00E1397A">
        <w:t xml:space="preserve">Unidad </w:t>
      </w:r>
      <w:proofErr w:type="gramStart"/>
      <w:r w:rsidR="00FE6B80" w:rsidRPr="00E1397A">
        <w:t>5</w:t>
      </w:r>
      <w:r w:rsidRPr="00E1397A">
        <w:t>.</w:t>
      </w:r>
      <w:r w:rsidR="00926D54">
        <w:t>Reacciones</w:t>
      </w:r>
      <w:proofErr w:type="gramEnd"/>
      <w:r w:rsidR="00926D54">
        <w:t xml:space="preserve"> químicas</w:t>
      </w:r>
      <w:r w:rsidRPr="00E1397A">
        <w:t>. (</w:t>
      </w:r>
      <w:r w:rsidR="00FE6B80" w:rsidRPr="00E1397A">
        <w:t xml:space="preserve">10 </w:t>
      </w:r>
      <w:r w:rsidRPr="00E1397A">
        <w:t>sesiones)</w:t>
      </w:r>
    </w:p>
    <w:p w14:paraId="37F0744B" w14:textId="77777777" w:rsidR="00612B44" w:rsidRPr="00E1397A" w:rsidRDefault="00612B44" w:rsidP="00AA6456">
      <w:pPr>
        <w:spacing w:after="0"/>
        <w:ind w:left="348" w:right="-1" w:firstLine="705"/>
        <w:jc w:val="both"/>
      </w:pPr>
    </w:p>
    <w:p w14:paraId="1EAA3F82" w14:textId="77777777" w:rsidR="00612B44" w:rsidRDefault="007F201A" w:rsidP="00AA6456">
      <w:pPr>
        <w:pStyle w:val="ListParagraph"/>
        <w:numPr>
          <w:ilvl w:val="0"/>
          <w:numId w:val="5"/>
        </w:numPr>
        <w:spacing w:after="0"/>
        <w:ind w:left="1068" w:right="-1"/>
        <w:jc w:val="both"/>
      </w:pPr>
      <w:r w:rsidRPr="00E1397A">
        <w:t xml:space="preserve">Unidad </w:t>
      </w:r>
      <w:r w:rsidR="00FE6B80" w:rsidRPr="00E1397A">
        <w:t>6</w:t>
      </w:r>
      <w:r w:rsidRPr="00E1397A">
        <w:t xml:space="preserve">. </w:t>
      </w:r>
      <w:r w:rsidR="00FE6B80" w:rsidRPr="00E1397A">
        <w:t>Aplicación de</w:t>
      </w:r>
      <w:r w:rsidR="00926D54">
        <w:t xml:space="preserve"> principios físicos</w:t>
      </w:r>
      <w:r w:rsidRPr="00E1397A">
        <w:t xml:space="preserve"> (</w:t>
      </w:r>
      <w:r w:rsidR="00FE6B80" w:rsidRPr="00E1397A">
        <w:t>10</w:t>
      </w:r>
      <w:r w:rsidRPr="00E1397A">
        <w:t xml:space="preserve"> sesiones)</w:t>
      </w:r>
    </w:p>
    <w:p w14:paraId="0453250A" w14:textId="77777777" w:rsidR="00A50D4A" w:rsidRDefault="00A50D4A" w:rsidP="00A50D4A">
      <w:pPr>
        <w:spacing w:after="0"/>
        <w:ind w:right="-1"/>
        <w:jc w:val="both"/>
      </w:pPr>
      <w:r>
        <w:lastRenderedPageBreak/>
        <w:t>Se trata de una programación flexible cuyo contenido se va a adecuar a las necesidades y evolución del alumnado.</w:t>
      </w:r>
    </w:p>
    <w:p w14:paraId="04C096B3" w14:textId="77777777" w:rsidR="00A50D4A" w:rsidRDefault="00A50D4A" w:rsidP="00A50D4A">
      <w:pPr>
        <w:pStyle w:val="ListParagraph"/>
        <w:spacing w:after="0"/>
        <w:ind w:left="1068" w:right="-1"/>
        <w:jc w:val="both"/>
      </w:pPr>
    </w:p>
    <w:p w14:paraId="6B620EFE" w14:textId="77777777" w:rsidR="00612B44" w:rsidRPr="0060039F" w:rsidRDefault="0060039F" w:rsidP="00AA6456">
      <w:pPr>
        <w:pStyle w:val="Ttulo11"/>
        <w:jc w:val="both"/>
        <w:rPr>
          <w:sz w:val="24"/>
        </w:rPr>
      </w:pPr>
      <w:bookmarkStart w:id="3" w:name="_Toc208317023"/>
      <w:r>
        <w:rPr>
          <w:sz w:val="24"/>
        </w:rPr>
        <w:t xml:space="preserve">3.- </w:t>
      </w:r>
      <w:r w:rsidR="007F201A" w:rsidRPr="0060039F">
        <w:rPr>
          <w:sz w:val="24"/>
        </w:rPr>
        <w:t>METODOLOGÍA DIDÁCTICA.</w:t>
      </w:r>
      <w:bookmarkEnd w:id="3"/>
    </w:p>
    <w:p w14:paraId="2BE6086E" w14:textId="77777777" w:rsidR="00612B44" w:rsidRPr="006F50E7" w:rsidRDefault="007F201A" w:rsidP="00AA6456">
      <w:pPr>
        <w:spacing w:before="240" w:after="0" w:line="360" w:lineRule="auto"/>
        <w:ind w:right="-1"/>
        <w:jc w:val="both"/>
        <w:rPr>
          <w:b/>
        </w:rPr>
      </w:pPr>
      <w:r w:rsidRPr="006F50E7">
        <w:rPr>
          <w:b/>
        </w:rPr>
        <w:t>Principios metodológicos</w:t>
      </w:r>
    </w:p>
    <w:p w14:paraId="32DE3C01" w14:textId="77777777" w:rsidR="00612B44" w:rsidRPr="006F50E7" w:rsidRDefault="007F201A" w:rsidP="00AA6456">
      <w:pPr>
        <w:tabs>
          <w:tab w:val="left" w:pos="426"/>
        </w:tabs>
        <w:spacing w:before="240" w:after="0" w:line="360" w:lineRule="auto"/>
        <w:ind w:right="-1"/>
        <w:jc w:val="both"/>
      </w:pPr>
      <w:r w:rsidRPr="006F50E7">
        <w:t xml:space="preserve">El principio en el que se va a basar nuestra metodología es en el desarrollo de la competencia científica, entendiendo “competencia” como la resultante de unos conocimientos, unas habilidades o procedimientos y una capacidad de utilizar y aplicar tales conocimientos y habilidades. Para ello, partiremos de una planificación rigurosa, siendo el papel del profesor de orientador, promotor y facilitador del desarrollo competencial en el alumnado mediante el planteamiento de tareas o situaciones de aprendizaje, con un objetivo concreto, en el que el alumnado pueda </w:t>
      </w:r>
      <w:r w:rsidRPr="006F50E7">
        <w:rPr>
          <w:b/>
        </w:rPr>
        <w:t>aplicar</w:t>
      </w:r>
      <w:r w:rsidRPr="006F50E7">
        <w:t xml:space="preserve"> los distintos tipos de conocimientos, destrezas, actitudes y valores adquiridos, y conseguir así estimular y potenciar su interés por la ciencia.</w:t>
      </w:r>
    </w:p>
    <w:p w14:paraId="12B0B640" w14:textId="77777777" w:rsidR="00612B44" w:rsidRPr="00B31433" w:rsidRDefault="007F201A" w:rsidP="00AA6456">
      <w:pPr>
        <w:tabs>
          <w:tab w:val="left" w:pos="426"/>
        </w:tabs>
        <w:spacing w:after="0" w:line="360" w:lineRule="auto"/>
        <w:ind w:right="-1"/>
        <w:jc w:val="both"/>
      </w:pPr>
      <w:r w:rsidRPr="00B31433">
        <w:t>La metodología que vamos a poner en juego a lo largo de este curso se asienta en los siguientes principios:</w:t>
      </w:r>
    </w:p>
    <w:p w14:paraId="204C7E75" w14:textId="77777777" w:rsidR="00612B44" w:rsidRPr="00B31433" w:rsidRDefault="007F201A" w:rsidP="00AA6456">
      <w:pPr>
        <w:pStyle w:val="ListParagraph"/>
        <w:numPr>
          <w:ilvl w:val="0"/>
          <w:numId w:val="1"/>
        </w:numPr>
        <w:tabs>
          <w:tab w:val="left" w:pos="426"/>
        </w:tabs>
        <w:spacing w:after="0" w:line="360" w:lineRule="auto"/>
        <w:ind w:left="0" w:right="-1" w:firstLine="330"/>
        <w:jc w:val="both"/>
      </w:pPr>
      <w:r w:rsidRPr="00B31433">
        <w:rPr>
          <w:b/>
        </w:rPr>
        <w:t>Motivación</w:t>
      </w:r>
      <w:r w:rsidRPr="00B31433">
        <w:t>: al alumno hay que atraerle mediante contenidos, métodos y propuestas que estimulen su curiosidad y alimenten su afán por aprender.</w:t>
      </w:r>
    </w:p>
    <w:p w14:paraId="319C13BD" w14:textId="77777777" w:rsidR="00612B44" w:rsidRPr="00B31433" w:rsidRDefault="007F201A" w:rsidP="00AA6456">
      <w:pPr>
        <w:pStyle w:val="ListParagraph"/>
        <w:numPr>
          <w:ilvl w:val="0"/>
          <w:numId w:val="1"/>
        </w:numPr>
        <w:tabs>
          <w:tab w:val="left" w:pos="426"/>
        </w:tabs>
        <w:spacing w:after="0" w:line="360" w:lineRule="auto"/>
        <w:ind w:left="0" w:right="-1" w:firstLine="330"/>
        <w:jc w:val="both"/>
      </w:pPr>
      <w:r w:rsidRPr="00B31433">
        <w:rPr>
          <w:b/>
        </w:rPr>
        <w:t>Interacción omnidireccional</w:t>
      </w:r>
      <w:r w:rsidRPr="00B31433">
        <w:t xml:space="preserve"> en el espacio-aula - profesor-alumno: el profesor establecerá una “conversación” permanente con el alumno, quien se ve interpelado a establecer conexiones con ideas previas o con otros conceptos, y ve facilitado su aprendizaje a través de un diálogo vivo y enriquecedor.</w:t>
      </w:r>
    </w:p>
    <w:p w14:paraId="4BAE0D34" w14:textId="77777777" w:rsidR="00612B44" w:rsidRPr="00B31433" w:rsidRDefault="007F201A" w:rsidP="00AA6456">
      <w:pPr>
        <w:pStyle w:val="ListParagraph"/>
        <w:tabs>
          <w:tab w:val="left" w:pos="426"/>
        </w:tabs>
        <w:spacing w:after="0" w:line="360" w:lineRule="auto"/>
        <w:ind w:left="0" w:right="-1" w:firstLine="330"/>
        <w:jc w:val="both"/>
      </w:pPr>
      <w:r w:rsidRPr="00B31433">
        <w:t>alumno-alumno: el trabajo colaborativo, los debates y la interacción “entre pares” son fuente de enriquecimiento y aprendizaje, e introducen una dinámica en el aula que trasciende unas metodologías pasivas que no desarrollan las competencias.</w:t>
      </w:r>
    </w:p>
    <w:p w14:paraId="6F3D7208" w14:textId="77777777" w:rsidR="00612B44" w:rsidRPr="00B31433" w:rsidRDefault="007F201A" w:rsidP="00AA6456">
      <w:pPr>
        <w:pStyle w:val="ListParagraph"/>
        <w:tabs>
          <w:tab w:val="left" w:pos="426"/>
        </w:tabs>
        <w:spacing w:after="0" w:line="360" w:lineRule="auto"/>
        <w:ind w:left="0" w:right="-1" w:firstLine="330"/>
        <w:jc w:val="both"/>
      </w:pPr>
      <w:r w:rsidRPr="00B31433">
        <w:t>alumno - consigo mismo: auto interrogándose y reflexionando sobre su propio aprendizaje, el alumno es consciente de su papel y lo adopta de manera activa.</w:t>
      </w:r>
    </w:p>
    <w:p w14:paraId="234C9D8F" w14:textId="77777777" w:rsidR="00612B44" w:rsidRPr="00B31433" w:rsidRDefault="007F201A" w:rsidP="00AA6456">
      <w:pPr>
        <w:pStyle w:val="ListParagraph"/>
        <w:numPr>
          <w:ilvl w:val="0"/>
          <w:numId w:val="1"/>
        </w:numPr>
        <w:tabs>
          <w:tab w:val="left" w:pos="426"/>
        </w:tabs>
        <w:spacing w:after="0" w:line="360" w:lineRule="auto"/>
        <w:ind w:left="0" w:right="-1" w:firstLine="330"/>
        <w:jc w:val="both"/>
      </w:pPr>
      <w:r w:rsidRPr="00B31433">
        <w:rPr>
          <w:b/>
        </w:rPr>
        <w:t>Equilibrio entre conocimientos y procedimientos</w:t>
      </w:r>
      <w:r w:rsidRPr="00B31433">
        <w:t>: el conocimiento no se aprende al margen de su uso, como tampoco se adquieren destrezas en ausencia de un conocimiento de base conceptual que permite dar sentido a la acción que se lleva a cabo. Nuestra metodología conjuga el trabajo de los conocimientos con la amplitud y rigor necesarios, por un lado, con aspectos básicos para una actividad científica como las prácticas, las herramientas, la investigación y la realización y comunicación de informes.</w:t>
      </w:r>
    </w:p>
    <w:p w14:paraId="4D454C24" w14:textId="77777777" w:rsidR="00612B44" w:rsidRPr="00B31433" w:rsidRDefault="007F201A" w:rsidP="00AA6456">
      <w:pPr>
        <w:pStyle w:val="ListParagraph"/>
        <w:numPr>
          <w:ilvl w:val="0"/>
          <w:numId w:val="1"/>
        </w:numPr>
        <w:tabs>
          <w:tab w:val="left" w:pos="426"/>
        </w:tabs>
        <w:spacing w:after="0" w:line="360" w:lineRule="auto"/>
        <w:ind w:left="0" w:right="-1" w:firstLine="330"/>
        <w:jc w:val="both"/>
      </w:pPr>
      <w:r w:rsidRPr="00B31433">
        <w:rPr>
          <w:b/>
        </w:rPr>
        <w:t>Aprendizaje activo y colaborativo</w:t>
      </w:r>
      <w:r w:rsidRPr="00B31433">
        <w:t>: la adquisición y aplicación de conocimientos en situaciones y contextos reales es una manera óptima de fomentar la participación e implicación del alumnado en su propio aprendizaje. Una metodología activa ha de apoyarse en estructuras de aprendizaje cooperativo, de forma que, a través de la resolución conjunta de las tareas, los miembros del grupo conozcan las estrategias utilizadas por sus compañeros y puedan aplicarlas a situaciones similares.</w:t>
      </w:r>
    </w:p>
    <w:p w14:paraId="7686EF12" w14:textId="77777777" w:rsidR="00612B44" w:rsidRPr="00B31433" w:rsidRDefault="007F201A" w:rsidP="00AA6456">
      <w:pPr>
        <w:pStyle w:val="ListParagraph"/>
        <w:numPr>
          <w:ilvl w:val="0"/>
          <w:numId w:val="1"/>
        </w:numPr>
        <w:tabs>
          <w:tab w:val="left" w:pos="426"/>
        </w:tabs>
        <w:spacing w:after="0" w:line="360" w:lineRule="auto"/>
        <w:ind w:left="0" w:right="-1" w:firstLine="330"/>
        <w:jc w:val="both"/>
      </w:pPr>
      <w:r w:rsidRPr="00B31433">
        <w:rPr>
          <w:b/>
        </w:rPr>
        <w:lastRenderedPageBreak/>
        <w:t>Importancia de la investigación</w:t>
      </w:r>
      <w:r w:rsidRPr="00B31433">
        <w:t>: como respuesta a las nuevas necesidades educativas, en donde adquieren relevancia los proyectos de investigación, nuestra metodología incluye tareas de indagación o investigación.</w:t>
      </w:r>
    </w:p>
    <w:p w14:paraId="318E7841" w14:textId="77777777" w:rsidR="00612B44" w:rsidRPr="00B31433" w:rsidRDefault="007F201A" w:rsidP="00AA6456">
      <w:pPr>
        <w:pStyle w:val="ListParagraph"/>
        <w:numPr>
          <w:ilvl w:val="0"/>
          <w:numId w:val="1"/>
        </w:numPr>
        <w:tabs>
          <w:tab w:val="left" w:pos="426"/>
        </w:tabs>
        <w:spacing w:after="0" w:line="360" w:lineRule="auto"/>
        <w:ind w:left="0" w:right="-1" w:firstLine="330"/>
        <w:jc w:val="both"/>
      </w:pPr>
      <w:r w:rsidRPr="00B31433">
        <w:rPr>
          <w:b/>
        </w:rPr>
        <w:t>Integración de las TIC</w:t>
      </w:r>
      <w:r w:rsidRPr="00B31433">
        <w:t xml:space="preserve"> en el proceso de enseñanza-aprendizaje: nuestra metodología incorpora lo digital, ya que no podemos obviar ni el componente de motivación que aportan las TIC al alumno ni su potencial didáctico. Así, contemplamos actividades </w:t>
      </w:r>
      <w:proofErr w:type="gramStart"/>
      <w:r w:rsidRPr="00B31433">
        <w:t>interactivas</w:t>
      </w:r>
      <w:proofErr w:type="gramEnd"/>
      <w:r w:rsidRPr="00B31433">
        <w:t xml:space="preserve"> así como trabajo basado en enlaces web, vídeos, animaciones y simulaciones.</w:t>
      </w:r>
    </w:p>
    <w:p w14:paraId="41A8330D" w14:textId="77777777" w:rsidR="009C7E33" w:rsidRDefault="007F201A" w:rsidP="00AA6456">
      <w:pPr>
        <w:pStyle w:val="ListParagraph"/>
        <w:numPr>
          <w:ilvl w:val="0"/>
          <w:numId w:val="1"/>
        </w:numPr>
        <w:tabs>
          <w:tab w:val="left" w:pos="426"/>
        </w:tabs>
        <w:spacing w:after="0" w:line="360" w:lineRule="auto"/>
        <w:ind w:left="0" w:right="-1" w:firstLine="330"/>
        <w:jc w:val="both"/>
      </w:pPr>
      <w:r w:rsidRPr="00B31433">
        <w:rPr>
          <w:b/>
        </w:rPr>
        <w:t>Atención a la diversidad</w:t>
      </w:r>
      <w:r w:rsidRPr="00B31433">
        <w:t>: en nuestra metodología, la clave es garantizar el avance seguro, el logro paso a paso. Evitando lagunas conceptuales, competencias insuficientemente trabajadas y, en definitiva, frustraciones por no alcanzar cada alumno, dentro de los principios de atención individualizada y educación inclusiva, todo aquello de que es capaz.</w:t>
      </w:r>
    </w:p>
    <w:p w14:paraId="6CBB409A" w14:textId="77777777" w:rsidR="0072139E" w:rsidRDefault="0072139E" w:rsidP="00AA6456">
      <w:pPr>
        <w:tabs>
          <w:tab w:val="left" w:pos="426"/>
        </w:tabs>
        <w:spacing w:after="0" w:line="360" w:lineRule="auto"/>
        <w:ind w:right="-1"/>
        <w:jc w:val="both"/>
      </w:pPr>
    </w:p>
    <w:p w14:paraId="66AA4DB4" w14:textId="77777777" w:rsidR="00612B44" w:rsidRPr="0060039F" w:rsidRDefault="0060039F" w:rsidP="00AA6456">
      <w:pPr>
        <w:pStyle w:val="Ttulo11"/>
        <w:jc w:val="both"/>
        <w:rPr>
          <w:sz w:val="24"/>
        </w:rPr>
      </w:pPr>
      <w:bookmarkStart w:id="4" w:name="_Toc208317024"/>
      <w:r>
        <w:rPr>
          <w:sz w:val="24"/>
        </w:rPr>
        <w:t xml:space="preserve">4.- </w:t>
      </w:r>
      <w:r w:rsidR="007F201A" w:rsidRPr="0060039F">
        <w:rPr>
          <w:sz w:val="24"/>
        </w:rPr>
        <w:t>MATERIALES DIDÁCTICOS</w:t>
      </w:r>
      <w:bookmarkEnd w:id="4"/>
    </w:p>
    <w:p w14:paraId="2E73D2AD" w14:textId="77777777" w:rsidR="00612B44" w:rsidRPr="009C7E33" w:rsidRDefault="007F201A" w:rsidP="00AA6456">
      <w:pPr>
        <w:pStyle w:val="ListParagraph"/>
        <w:tabs>
          <w:tab w:val="left" w:pos="426"/>
        </w:tabs>
        <w:spacing w:after="0"/>
        <w:ind w:left="0" w:right="-1"/>
        <w:jc w:val="both"/>
      </w:pPr>
      <w:r w:rsidRPr="009C7E33">
        <w:t xml:space="preserve">Estos recursos están concebidos para facilitar la dinámica de aula, para atender a la diversidad, para trabajar las competencias, para completar, ampliar o profundizar en los contenidos del curso </w:t>
      </w:r>
      <w:proofErr w:type="gramStart"/>
      <w:r w:rsidRPr="009C7E33">
        <w:t>y  para</w:t>
      </w:r>
      <w:proofErr w:type="gramEnd"/>
      <w:r w:rsidRPr="009C7E33">
        <w:t xml:space="preserve"> evaluar.</w:t>
      </w:r>
    </w:p>
    <w:p w14:paraId="2C65F9FC" w14:textId="77777777" w:rsidR="00612B44" w:rsidRPr="006F6586" w:rsidRDefault="00612B44" w:rsidP="00AA6456">
      <w:pPr>
        <w:pStyle w:val="ListParagraph"/>
        <w:tabs>
          <w:tab w:val="left" w:pos="426"/>
        </w:tabs>
        <w:spacing w:after="0"/>
        <w:ind w:left="0" w:right="-1"/>
        <w:jc w:val="both"/>
        <w:rPr>
          <w:highlight w:val="yellow"/>
        </w:rPr>
      </w:pPr>
    </w:p>
    <w:p w14:paraId="5F3408CB" w14:textId="77777777" w:rsidR="00612B44" w:rsidRPr="004C0413" w:rsidRDefault="007F201A" w:rsidP="00AA6456">
      <w:pPr>
        <w:pStyle w:val="ListParagraph"/>
        <w:numPr>
          <w:ilvl w:val="0"/>
          <w:numId w:val="1"/>
        </w:numPr>
        <w:tabs>
          <w:tab w:val="left" w:pos="426"/>
        </w:tabs>
        <w:spacing w:after="0"/>
        <w:ind w:left="0" w:right="-1" w:firstLine="440"/>
        <w:jc w:val="both"/>
      </w:pPr>
      <w:r w:rsidRPr="004C0413">
        <w:t xml:space="preserve">Presentaciones </w:t>
      </w:r>
    </w:p>
    <w:p w14:paraId="6A424230" w14:textId="77777777" w:rsidR="00612B44" w:rsidRPr="004C0413" w:rsidRDefault="007F201A" w:rsidP="00AA6456">
      <w:pPr>
        <w:pStyle w:val="ListParagraph"/>
        <w:numPr>
          <w:ilvl w:val="0"/>
          <w:numId w:val="1"/>
        </w:numPr>
        <w:tabs>
          <w:tab w:val="left" w:pos="426"/>
        </w:tabs>
        <w:spacing w:after="0"/>
        <w:ind w:left="0" w:right="-1" w:firstLine="440"/>
        <w:jc w:val="both"/>
      </w:pPr>
      <w:r w:rsidRPr="004C0413">
        <w:t>Tareas de investigación: engloban simulaciones, interactividades, búsquedas en internet y actividades de respuesta cerrada.</w:t>
      </w:r>
    </w:p>
    <w:p w14:paraId="0AF2219A" w14:textId="77777777" w:rsidR="00612B44" w:rsidRPr="004C0413" w:rsidRDefault="007F201A" w:rsidP="00AA6456">
      <w:pPr>
        <w:pStyle w:val="ListParagraph"/>
        <w:numPr>
          <w:ilvl w:val="0"/>
          <w:numId w:val="1"/>
        </w:numPr>
        <w:tabs>
          <w:tab w:val="left" w:pos="426"/>
        </w:tabs>
        <w:spacing w:after="0"/>
        <w:ind w:left="0" w:right="-1" w:firstLine="440"/>
        <w:jc w:val="both"/>
      </w:pPr>
      <w:r w:rsidRPr="004C0413">
        <w:t>Prácticas de laboratorio (para hacer en el aula o en casa)</w:t>
      </w:r>
    </w:p>
    <w:p w14:paraId="05FFD595" w14:textId="77777777" w:rsidR="00612B44" w:rsidRPr="004C0413" w:rsidRDefault="007F201A" w:rsidP="00AA6456">
      <w:pPr>
        <w:pStyle w:val="ListParagraph"/>
        <w:numPr>
          <w:ilvl w:val="0"/>
          <w:numId w:val="1"/>
        </w:numPr>
        <w:tabs>
          <w:tab w:val="left" w:pos="426"/>
        </w:tabs>
        <w:spacing w:after="0"/>
        <w:ind w:left="0" w:right="-1" w:firstLine="440"/>
        <w:jc w:val="both"/>
      </w:pPr>
      <w:r w:rsidRPr="004C0413">
        <w:t>Simulaciones con ordenador.</w:t>
      </w:r>
    </w:p>
    <w:p w14:paraId="42B1774A" w14:textId="77777777" w:rsidR="00612B44" w:rsidRPr="004C0413" w:rsidRDefault="007F201A" w:rsidP="00AA6456">
      <w:pPr>
        <w:pStyle w:val="ListParagraph"/>
        <w:numPr>
          <w:ilvl w:val="0"/>
          <w:numId w:val="1"/>
        </w:numPr>
        <w:tabs>
          <w:tab w:val="left" w:pos="426"/>
        </w:tabs>
        <w:spacing w:after="0"/>
        <w:ind w:left="0" w:right="-1" w:firstLine="440"/>
        <w:jc w:val="both"/>
      </w:pPr>
      <w:r w:rsidRPr="004C0413">
        <w:t>Enlaces a vídeos.</w:t>
      </w:r>
    </w:p>
    <w:p w14:paraId="2D3A3AA2" w14:textId="77777777" w:rsidR="00612B44" w:rsidRPr="004C0413" w:rsidRDefault="007F201A" w:rsidP="00AA6456">
      <w:pPr>
        <w:pStyle w:val="ListParagraph"/>
        <w:numPr>
          <w:ilvl w:val="0"/>
          <w:numId w:val="1"/>
        </w:numPr>
        <w:tabs>
          <w:tab w:val="left" w:pos="426"/>
        </w:tabs>
        <w:spacing w:after="0"/>
        <w:ind w:left="0" w:right="-1" w:firstLine="440"/>
        <w:jc w:val="both"/>
      </w:pPr>
      <w:r w:rsidRPr="004C0413">
        <w:t>Páginas web.</w:t>
      </w:r>
    </w:p>
    <w:p w14:paraId="2DE83025" w14:textId="77777777" w:rsidR="00612B44" w:rsidRPr="004C0413" w:rsidRDefault="007F201A" w:rsidP="00AA6456">
      <w:pPr>
        <w:pStyle w:val="ListParagraph"/>
        <w:numPr>
          <w:ilvl w:val="0"/>
          <w:numId w:val="1"/>
        </w:numPr>
        <w:tabs>
          <w:tab w:val="left" w:pos="426"/>
        </w:tabs>
        <w:spacing w:after="0"/>
        <w:ind w:left="0" w:right="-1" w:firstLine="440"/>
        <w:jc w:val="both"/>
      </w:pPr>
      <w:r w:rsidRPr="004C0413">
        <w:t xml:space="preserve">Actividades interactivas. </w:t>
      </w:r>
    </w:p>
    <w:p w14:paraId="3F8BC65F" w14:textId="77777777" w:rsidR="00612B44" w:rsidRPr="0072139E" w:rsidRDefault="007F201A" w:rsidP="00AA6456">
      <w:pPr>
        <w:pStyle w:val="ListParagraph"/>
        <w:numPr>
          <w:ilvl w:val="0"/>
          <w:numId w:val="1"/>
        </w:numPr>
        <w:tabs>
          <w:tab w:val="left" w:pos="426"/>
        </w:tabs>
        <w:spacing w:after="0"/>
        <w:ind w:left="0" w:right="-1" w:firstLine="440"/>
        <w:jc w:val="both"/>
      </w:pPr>
      <w:r w:rsidRPr="004C0413">
        <w:t>Tablet.</w:t>
      </w:r>
    </w:p>
    <w:p w14:paraId="7045F690" w14:textId="77777777" w:rsidR="00612B44" w:rsidRPr="006F6586" w:rsidRDefault="00612B44" w:rsidP="00AA6456">
      <w:pPr>
        <w:pStyle w:val="ListParagraph"/>
        <w:tabs>
          <w:tab w:val="left" w:pos="426"/>
        </w:tabs>
        <w:spacing w:after="0"/>
        <w:ind w:left="0" w:right="-1"/>
        <w:jc w:val="both"/>
        <w:rPr>
          <w:highlight w:val="yellow"/>
        </w:rPr>
      </w:pPr>
    </w:p>
    <w:p w14:paraId="4710DA2A" w14:textId="77777777" w:rsidR="00612B44" w:rsidRPr="0060039F" w:rsidRDefault="0060039F" w:rsidP="00AA6456">
      <w:pPr>
        <w:pStyle w:val="Ttulo11"/>
        <w:jc w:val="both"/>
        <w:rPr>
          <w:sz w:val="24"/>
        </w:rPr>
      </w:pPr>
      <w:bookmarkStart w:id="5" w:name="_Toc208317025"/>
      <w:r>
        <w:rPr>
          <w:sz w:val="24"/>
        </w:rPr>
        <w:t xml:space="preserve">5.- </w:t>
      </w:r>
      <w:proofErr w:type="gramStart"/>
      <w:r w:rsidR="007F201A" w:rsidRPr="0060039F">
        <w:rPr>
          <w:sz w:val="24"/>
        </w:rPr>
        <w:t xml:space="preserve">COMPETENCIAS </w:t>
      </w:r>
      <w:r w:rsidR="00FB42C9" w:rsidRPr="0060039F">
        <w:rPr>
          <w:sz w:val="24"/>
        </w:rPr>
        <w:t xml:space="preserve"> CLAVE</w:t>
      </w:r>
      <w:bookmarkEnd w:id="5"/>
      <w:proofErr w:type="gramEnd"/>
    </w:p>
    <w:p w14:paraId="6C8E4DCE" w14:textId="77777777" w:rsidR="00FB42C9" w:rsidRPr="004C0413" w:rsidRDefault="00FB42C9" w:rsidP="00A548B4">
      <w:pPr>
        <w:pStyle w:val="ListParagraph"/>
        <w:spacing w:after="240" w:line="360" w:lineRule="auto"/>
        <w:ind w:left="709"/>
        <w:jc w:val="both"/>
      </w:pPr>
      <w:r w:rsidRPr="004C0413">
        <w:t>De conformidad con lo dispuesto en el artículo 11.1 del Real Decreto 217/2022, de 29 de marzo,</w:t>
      </w:r>
      <w:r w:rsidRPr="004C0413">
        <w:rPr>
          <w:bCs/>
          <w:iCs/>
        </w:rPr>
        <w:t xml:space="preserve"> por el que se establece para la Comunidad de Madrid el currículo de la Educación Secundaria Obligatoria; s</w:t>
      </w:r>
      <w:r w:rsidRPr="004C0413">
        <w:rPr>
          <w:rFonts w:eastAsia="Times New Roman" w:cs="Times New Roman"/>
        </w:rPr>
        <w:t>e entiende por competencias las capacidades para aplicar de forma integrada los contenidos propios de cada enseñanza y etapa educativa, con el fin de lograr la realización adecuada de actividades y la resolución eficaz de problemas complejos. A efectos del presente decreto, las competencias del currículo serán las siguientes:</w:t>
      </w:r>
    </w:p>
    <w:p w14:paraId="2A4BBBCB" w14:textId="77777777" w:rsidR="00FB42C9" w:rsidRPr="004C0413" w:rsidRDefault="00FB42C9" w:rsidP="00A548B4">
      <w:pPr>
        <w:ind w:left="709"/>
        <w:jc w:val="both"/>
      </w:pPr>
      <w:r w:rsidRPr="004C0413">
        <w:t>a) Competencia en comunicación lingüística.</w:t>
      </w:r>
    </w:p>
    <w:p w14:paraId="36701A36" w14:textId="77777777" w:rsidR="00FB42C9" w:rsidRPr="004C0413" w:rsidRDefault="00FB42C9" w:rsidP="00A548B4">
      <w:pPr>
        <w:ind w:left="709"/>
        <w:jc w:val="both"/>
      </w:pPr>
      <w:r w:rsidRPr="004C0413">
        <w:t>b) Competencia plurilingüe.</w:t>
      </w:r>
    </w:p>
    <w:p w14:paraId="05AA5DB1" w14:textId="77777777" w:rsidR="00FB42C9" w:rsidRPr="004C0413" w:rsidRDefault="00FB42C9" w:rsidP="00A548B4">
      <w:pPr>
        <w:ind w:left="709"/>
        <w:jc w:val="both"/>
      </w:pPr>
      <w:r w:rsidRPr="004C0413">
        <w:t>c) Competencia matemática y competencia en ciencia, tecnología e ingeniería.</w:t>
      </w:r>
    </w:p>
    <w:p w14:paraId="73D8FB22" w14:textId="77777777" w:rsidR="00FB42C9" w:rsidRPr="004C0413" w:rsidRDefault="00FB42C9" w:rsidP="00A548B4">
      <w:pPr>
        <w:ind w:left="709"/>
        <w:jc w:val="both"/>
      </w:pPr>
      <w:r w:rsidRPr="004C0413">
        <w:t>d) Competencia digital.</w:t>
      </w:r>
    </w:p>
    <w:p w14:paraId="66272B27" w14:textId="77777777" w:rsidR="00FB42C9" w:rsidRPr="004C0413" w:rsidRDefault="00FB42C9" w:rsidP="00A548B4">
      <w:pPr>
        <w:ind w:left="709"/>
        <w:jc w:val="both"/>
      </w:pPr>
      <w:r w:rsidRPr="004C0413">
        <w:lastRenderedPageBreak/>
        <w:t>e) Competencia personal, social y de aprender a aprender.</w:t>
      </w:r>
    </w:p>
    <w:p w14:paraId="07AF7547" w14:textId="77777777" w:rsidR="00FB42C9" w:rsidRPr="004C0413" w:rsidRDefault="00FB42C9" w:rsidP="00A548B4">
      <w:pPr>
        <w:ind w:left="709"/>
        <w:jc w:val="both"/>
      </w:pPr>
      <w:r w:rsidRPr="004C0413">
        <w:t>f) Competencia ciudadana.</w:t>
      </w:r>
    </w:p>
    <w:p w14:paraId="7132CCCD" w14:textId="77777777" w:rsidR="00FB42C9" w:rsidRPr="004C0413" w:rsidRDefault="00FB42C9" w:rsidP="00A548B4">
      <w:pPr>
        <w:ind w:left="709"/>
        <w:jc w:val="both"/>
      </w:pPr>
      <w:r w:rsidRPr="004C0413">
        <w:t>g) Competencia emprendedora.</w:t>
      </w:r>
    </w:p>
    <w:p w14:paraId="44E7D486" w14:textId="77777777" w:rsidR="00FB42C9" w:rsidRPr="004C0413" w:rsidRDefault="00FB42C9" w:rsidP="00A548B4">
      <w:pPr>
        <w:ind w:left="709"/>
        <w:jc w:val="both"/>
      </w:pPr>
      <w:r w:rsidRPr="004C0413">
        <w:t>h) Competencia en conciencia y expresión culturales</w:t>
      </w:r>
    </w:p>
    <w:p w14:paraId="0CD102DB" w14:textId="77777777" w:rsidR="00612B44" w:rsidRPr="004C0413" w:rsidRDefault="007F201A" w:rsidP="00A548B4">
      <w:pPr>
        <w:spacing w:after="0" w:line="300" w:lineRule="atLeast"/>
        <w:ind w:left="709"/>
        <w:jc w:val="both"/>
        <w:rPr>
          <w:rFonts w:eastAsia="Times New Roman" w:cs="Times New Roman"/>
        </w:rPr>
      </w:pPr>
      <w:r w:rsidRPr="004C0413">
        <w:rPr>
          <w:rFonts w:eastAsia="Times New Roman" w:cs="Times New Roman"/>
        </w:rPr>
        <w:t>Se potenciará el desarrollo de las competencias Comunicación lingüística, Competencia matemática y competencias básicas en ciencia y tecnología.</w:t>
      </w:r>
    </w:p>
    <w:p w14:paraId="49674DCC" w14:textId="77777777" w:rsidR="00612B44" w:rsidRPr="004C0413" w:rsidRDefault="00612B44" w:rsidP="00A548B4">
      <w:pPr>
        <w:pStyle w:val="ListParagraph"/>
        <w:tabs>
          <w:tab w:val="left" w:pos="0"/>
        </w:tabs>
        <w:spacing w:after="0"/>
        <w:ind w:left="709" w:right="-1"/>
        <w:jc w:val="both"/>
      </w:pPr>
    </w:p>
    <w:p w14:paraId="1B205477" w14:textId="77777777" w:rsidR="00612B44" w:rsidRDefault="007F201A" w:rsidP="00A548B4">
      <w:pPr>
        <w:ind w:left="709"/>
        <w:jc w:val="both"/>
      </w:pPr>
      <w:r w:rsidRPr="004C0413">
        <w:t>En el área de Física y Química incidiremos en el entrenamiento de todas las competencias de manera sistemática, haciendo hincapié en los descriptores más afines al área.</w:t>
      </w:r>
    </w:p>
    <w:p w14:paraId="42552C67" w14:textId="77777777" w:rsidR="00926D54" w:rsidRPr="006F6586" w:rsidRDefault="00926D54" w:rsidP="00AA6456">
      <w:pPr>
        <w:pStyle w:val="ListParagraph"/>
        <w:tabs>
          <w:tab w:val="left" w:pos="0"/>
        </w:tabs>
        <w:spacing w:after="0"/>
        <w:ind w:right="-1"/>
        <w:jc w:val="both"/>
        <w:rPr>
          <w:sz w:val="28"/>
          <w:szCs w:val="28"/>
          <w:highlight w:val="yellow"/>
        </w:rPr>
      </w:pPr>
    </w:p>
    <w:p w14:paraId="589536B8" w14:textId="77777777" w:rsidR="00612B44" w:rsidRPr="0060039F" w:rsidRDefault="0060039F" w:rsidP="00AA6456">
      <w:pPr>
        <w:pStyle w:val="Ttulo11"/>
        <w:jc w:val="both"/>
        <w:rPr>
          <w:sz w:val="24"/>
        </w:rPr>
      </w:pPr>
      <w:bookmarkStart w:id="6" w:name="_Toc208317026"/>
      <w:r>
        <w:rPr>
          <w:sz w:val="24"/>
        </w:rPr>
        <w:t xml:space="preserve">6.- </w:t>
      </w:r>
      <w:r w:rsidR="007F201A" w:rsidRPr="0060039F">
        <w:rPr>
          <w:sz w:val="24"/>
        </w:rPr>
        <w:t>CRITERIOS DE EVALUACIÓN –COMPETENCIAS ESPECÍFICAS.</w:t>
      </w:r>
      <w:bookmarkEnd w:id="6"/>
    </w:p>
    <w:p w14:paraId="6F611FBC" w14:textId="77777777" w:rsidR="00612B44" w:rsidRPr="004C0413" w:rsidRDefault="007F201A" w:rsidP="00A548B4">
      <w:pPr>
        <w:tabs>
          <w:tab w:val="left" w:pos="426"/>
        </w:tabs>
        <w:spacing w:after="0" w:line="360" w:lineRule="auto"/>
        <w:ind w:left="567" w:right="-1"/>
        <w:jc w:val="both"/>
      </w:pPr>
      <w:r w:rsidRPr="004C0413">
        <w:rPr>
          <w:rFonts w:eastAsia="SimSun"/>
          <w:iCs/>
        </w:rPr>
        <w:t xml:space="preserve">Los criterios de evaluación y las competencias </w:t>
      </w:r>
      <w:proofErr w:type="gramStart"/>
      <w:r w:rsidRPr="004C0413">
        <w:rPr>
          <w:rFonts w:eastAsia="SimSun"/>
          <w:iCs/>
        </w:rPr>
        <w:t>específicas  que</w:t>
      </w:r>
      <w:proofErr w:type="gramEnd"/>
      <w:r w:rsidRPr="004C0413">
        <w:rPr>
          <w:rFonts w:eastAsia="SimSun"/>
          <w:iCs/>
        </w:rPr>
        <w:t xml:space="preserve"> se establecen en el DECRETO 65/2022, de 26 de julio, del Consejo de Gobierno para la Comunidad de Madrid son:</w:t>
      </w:r>
    </w:p>
    <w:p w14:paraId="7C0B68E7" w14:textId="77777777" w:rsidR="00612B44" w:rsidRPr="004C0413" w:rsidRDefault="007F201A" w:rsidP="00AA6456">
      <w:pPr>
        <w:pStyle w:val="BodyText"/>
        <w:spacing w:before="123" w:line="360" w:lineRule="auto"/>
        <w:ind w:left="472"/>
        <w:rPr>
          <w:rFonts w:asciiTheme="minorHAnsi" w:hAnsiTheme="minorHAnsi" w:cstheme="minorHAnsi"/>
          <w:b/>
          <w:sz w:val="22"/>
          <w:szCs w:val="22"/>
        </w:rPr>
      </w:pPr>
      <w:r w:rsidRPr="004C0413">
        <w:rPr>
          <w:rFonts w:asciiTheme="minorHAnsi" w:hAnsiTheme="minorHAnsi" w:cstheme="minorHAnsi"/>
          <w:b/>
          <w:color w:val="231F20"/>
          <w:sz w:val="22"/>
          <w:szCs w:val="22"/>
        </w:rPr>
        <w:t>Competenciaespecífica1.</w:t>
      </w:r>
    </w:p>
    <w:p w14:paraId="5CC45EA0" w14:textId="77777777" w:rsidR="00612B44" w:rsidRPr="004C0413" w:rsidRDefault="007F201A" w:rsidP="00AA6456">
      <w:pPr>
        <w:pStyle w:val="ListParagraph"/>
        <w:widowControl w:val="0"/>
        <w:numPr>
          <w:ilvl w:val="1"/>
          <w:numId w:val="24"/>
        </w:numPr>
        <w:tabs>
          <w:tab w:val="left" w:pos="889"/>
        </w:tabs>
        <w:spacing w:before="124" w:after="0" w:line="360" w:lineRule="auto"/>
        <w:ind w:left="1440" w:right="788" w:hanging="360"/>
        <w:jc w:val="both"/>
        <w:rPr>
          <w:rFonts w:cstheme="minorHAnsi"/>
        </w:rPr>
      </w:pPr>
      <w:r w:rsidRPr="004C0413">
        <w:rPr>
          <w:rFonts w:cstheme="minorHAnsi"/>
          <w:color w:val="231F20"/>
        </w:rPr>
        <w:t>Comprender</w:t>
      </w:r>
      <w:r w:rsidR="00CC74FB">
        <w:rPr>
          <w:rFonts w:cstheme="minorHAnsi"/>
          <w:color w:val="231F20"/>
        </w:rPr>
        <w:t xml:space="preserve"> </w:t>
      </w:r>
      <w:r w:rsidRPr="004C0413">
        <w:rPr>
          <w:rFonts w:cstheme="minorHAnsi"/>
          <w:color w:val="231F20"/>
        </w:rPr>
        <w:t>y</w:t>
      </w:r>
      <w:r w:rsidR="00CC74FB">
        <w:rPr>
          <w:rFonts w:cstheme="minorHAnsi"/>
          <w:color w:val="231F20"/>
        </w:rPr>
        <w:t xml:space="preserve"> </w:t>
      </w:r>
      <w:r w:rsidRPr="004C0413">
        <w:rPr>
          <w:rFonts w:cstheme="minorHAnsi"/>
          <w:color w:val="231F20"/>
        </w:rPr>
        <w:t>explicar</w:t>
      </w:r>
      <w:r w:rsidR="00CC74FB">
        <w:rPr>
          <w:rFonts w:cstheme="minorHAnsi"/>
          <w:color w:val="231F20"/>
        </w:rPr>
        <w:t xml:space="preserve"> </w:t>
      </w:r>
      <w:r w:rsidRPr="004C0413">
        <w:rPr>
          <w:rFonts w:cstheme="minorHAnsi"/>
          <w:color w:val="231F20"/>
        </w:rPr>
        <w:t>con</w:t>
      </w:r>
      <w:r w:rsidR="00CC74FB">
        <w:rPr>
          <w:rFonts w:cstheme="minorHAnsi"/>
          <w:color w:val="231F20"/>
        </w:rPr>
        <w:t xml:space="preserve"> </w:t>
      </w:r>
      <w:r w:rsidRPr="004C0413">
        <w:rPr>
          <w:rFonts w:cstheme="minorHAnsi"/>
          <w:color w:val="231F20"/>
        </w:rPr>
        <w:t>rigor</w:t>
      </w:r>
      <w:r w:rsidR="00CC74FB">
        <w:rPr>
          <w:rFonts w:cstheme="minorHAnsi"/>
          <w:color w:val="231F20"/>
        </w:rPr>
        <w:t xml:space="preserve"> </w:t>
      </w:r>
      <w:r w:rsidRPr="004C0413">
        <w:rPr>
          <w:rFonts w:cstheme="minorHAnsi"/>
          <w:color w:val="231F20"/>
        </w:rPr>
        <w:t>los</w:t>
      </w:r>
      <w:r w:rsidR="00CC74FB">
        <w:rPr>
          <w:rFonts w:cstheme="minorHAnsi"/>
          <w:color w:val="231F20"/>
        </w:rPr>
        <w:t xml:space="preserve"> </w:t>
      </w:r>
      <w:r w:rsidRPr="004C0413">
        <w:rPr>
          <w:rFonts w:cstheme="minorHAnsi"/>
          <w:color w:val="231F20"/>
        </w:rPr>
        <w:t>fenómenos</w:t>
      </w:r>
      <w:r w:rsidR="00CC74FB">
        <w:rPr>
          <w:rFonts w:cstheme="minorHAnsi"/>
          <w:color w:val="231F20"/>
        </w:rPr>
        <w:t xml:space="preserve"> </w:t>
      </w:r>
      <w:r w:rsidRPr="004C0413">
        <w:rPr>
          <w:rFonts w:cstheme="minorHAnsi"/>
          <w:color w:val="231F20"/>
        </w:rPr>
        <w:t>fisicoquímicos</w:t>
      </w:r>
      <w:r w:rsidR="00CC74FB">
        <w:rPr>
          <w:rFonts w:cstheme="minorHAnsi"/>
          <w:color w:val="231F20"/>
        </w:rPr>
        <w:t xml:space="preserve"> </w:t>
      </w:r>
      <w:r w:rsidRPr="004C0413">
        <w:rPr>
          <w:rFonts w:cstheme="minorHAnsi"/>
          <w:color w:val="231F20"/>
        </w:rPr>
        <w:t>cotidianos</w:t>
      </w:r>
      <w:r w:rsidR="00CC74FB">
        <w:rPr>
          <w:rFonts w:cstheme="minorHAnsi"/>
          <w:color w:val="231F20"/>
        </w:rPr>
        <w:t xml:space="preserve"> </w:t>
      </w:r>
      <w:r w:rsidRPr="004C0413">
        <w:rPr>
          <w:rFonts w:cstheme="minorHAnsi"/>
          <w:color w:val="231F20"/>
        </w:rPr>
        <w:t>a</w:t>
      </w:r>
      <w:r w:rsidR="00CC74FB">
        <w:rPr>
          <w:rFonts w:cstheme="minorHAnsi"/>
          <w:color w:val="231F20"/>
        </w:rPr>
        <w:t xml:space="preserve"> </w:t>
      </w:r>
      <w:r w:rsidRPr="004C0413">
        <w:rPr>
          <w:rFonts w:cstheme="minorHAnsi"/>
          <w:color w:val="231F20"/>
        </w:rPr>
        <w:t>partir</w:t>
      </w:r>
      <w:r w:rsidR="00CC74FB">
        <w:rPr>
          <w:rFonts w:cstheme="minorHAnsi"/>
          <w:color w:val="231F20"/>
        </w:rPr>
        <w:t xml:space="preserve"> </w:t>
      </w:r>
      <w:r w:rsidRPr="004C0413">
        <w:rPr>
          <w:rFonts w:cstheme="minorHAnsi"/>
          <w:color w:val="231F20"/>
        </w:rPr>
        <w:t>de</w:t>
      </w:r>
      <w:r w:rsidR="00CC74FB">
        <w:rPr>
          <w:rFonts w:cstheme="minorHAnsi"/>
          <w:color w:val="231F20"/>
        </w:rPr>
        <w:t xml:space="preserve"> </w:t>
      </w:r>
      <w:r w:rsidRPr="004C0413">
        <w:rPr>
          <w:rFonts w:cstheme="minorHAnsi"/>
          <w:color w:val="231F20"/>
        </w:rPr>
        <w:t>los</w:t>
      </w:r>
      <w:r w:rsidR="00CC74FB">
        <w:rPr>
          <w:rFonts w:cstheme="minorHAnsi"/>
          <w:color w:val="231F20"/>
        </w:rPr>
        <w:t xml:space="preserve"> </w:t>
      </w:r>
      <w:r w:rsidRPr="004C0413">
        <w:rPr>
          <w:rFonts w:cstheme="minorHAnsi"/>
          <w:color w:val="231F20"/>
        </w:rPr>
        <w:t>principios</w:t>
      </w:r>
      <w:r w:rsidR="00C84450" w:rsidRPr="004C0413">
        <w:rPr>
          <w:rFonts w:cstheme="minorHAnsi"/>
          <w:color w:val="231F20"/>
        </w:rPr>
        <w:t>, teorías</w:t>
      </w:r>
      <w:r w:rsidR="00C84450">
        <w:rPr>
          <w:rFonts w:cstheme="minorHAnsi"/>
          <w:color w:val="231F20"/>
        </w:rPr>
        <w:t xml:space="preserve"> </w:t>
      </w:r>
      <w:r w:rsidRPr="004C0413">
        <w:rPr>
          <w:rFonts w:cstheme="minorHAnsi"/>
          <w:color w:val="231F20"/>
        </w:rPr>
        <w:t>y</w:t>
      </w:r>
      <w:r w:rsidR="00C84450">
        <w:rPr>
          <w:rFonts w:cstheme="minorHAnsi"/>
          <w:color w:val="231F20"/>
        </w:rPr>
        <w:t xml:space="preserve"> </w:t>
      </w:r>
      <w:r w:rsidRPr="004C0413">
        <w:rPr>
          <w:rFonts w:cstheme="minorHAnsi"/>
          <w:color w:val="231F20"/>
        </w:rPr>
        <w:t>leyes</w:t>
      </w:r>
      <w:r w:rsidR="00C84450">
        <w:rPr>
          <w:rFonts w:cstheme="minorHAnsi"/>
          <w:color w:val="231F20"/>
        </w:rPr>
        <w:t xml:space="preserve"> </w:t>
      </w:r>
      <w:r w:rsidRPr="004C0413">
        <w:rPr>
          <w:rFonts w:cstheme="minorHAnsi"/>
          <w:color w:val="231F20"/>
        </w:rPr>
        <w:t>científicas</w:t>
      </w:r>
      <w:r w:rsidR="00C84450">
        <w:rPr>
          <w:rFonts w:cstheme="minorHAnsi"/>
          <w:color w:val="231F20"/>
        </w:rPr>
        <w:t xml:space="preserve"> </w:t>
      </w:r>
      <w:r w:rsidRPr="004C0413">
        <w:rPr>
          <w:rFonts w:cstheme="minorHAnsi"/>
          <w:color w:val="231F20"/>
        </w:rPr>
        <w:t>adecuadas,</w:t>
      </w:r>
      <w:r w:rsidR="00C84450">
        <w:rPr>
          <w:rFonts w:cstheme="minorHAnsi"/>
          <w:color w:val="231F20"/>
        </w:rPr>
        <w:t xml:space="preserve"> expresándo</w:t>
      </w:r>
      <w:r w:rsidRPr="004C0413">
        <w:rPr>
          <w:rFonts w:cstheme="minorHAnsi"/>
          <w:color w:val="231F20"/>
        </w:rPr>
        <w:t>los</w:t>
      </w:r>
      <w:r w:rsidR="00C84450">
        <w:rPr>
          <w:rFonts w:cstheme="minorHAnsi"/>
          <w:color w:val="231F20"/>
        </w:rPr>
        <w:t xml:space="preserve"> </w:t>
      </w:r>
      <w:r w:rsidRPr="004C0413">
        <w:rPr>
          <w:rFonts w:cstheme="minorHAnsi"/>
          <w:color w:val="231F20"/>
        </w:rPr>
        <w:t>de</w:t>
      </w:r>
      <w:r w:rsidR="00C84450">
        <w:rPr>
          <w:rFonts w:cstheme="minorHAnsi"/>
          <w:color w:val="231F20"/>
        </w:rPr>
        <w:t xml:space="preserve"> </w:t>
      </w:r>
      <w:r w:rsidRPr="004C0413">
        <w:rPr>
          <w:rFonts w:cstheme="minorHAnsi"/>
          <w:color w:val="231F20"/>
        </w:rPr>
        <w:t>manera</w:t>
      </w:r>
      <w:r w:rsidR="00C84450">
        <w:rPr>
          <w:rFonts w:cstheme="minorHAnsi"/>
          <w:color w:val="231F20"/>
        </w:rPr>
        <w:t xml:space="preserve"> </w:t>
      </w:r>
      <w:r w:rsidRPr="004C0413">
        <w:rPr>
          <w:rFonts w:cstheme="minorHAnsi"/>
          <w:color w:val="231F20"/>
        </w:rPr>
        <w:t>argumentada</w:t>
      </w:r>
      <w:r w:rsidR="004C0413" w:rsidRPr="004C0413">
        <w:rPr>
          <w:rFonts w:cstheme="minorHAnsi"/>
          <w:color w:val="231F20"/>
        </w:rPr>
        <w:t xml:space="preserve">, utilizando </w:t>
      </w:r>
      <w:r w:rsidRPr="004C0413">
        <w:rPr>
          <w:rFonts w:cstheme="minorHAnsi"/>
          <w:color w:val="231F20"/>
        </w:rPr>
        <w:t>diversidad</w:t>
      </w:r>
      <w:r w:rsidR="00926D54">
        <w:rPr>
          <w:rFonts w:cstheme="minorHAnsi"/>
          <w:color w:val="231F20"/>
        </w:rPr>
        <w:t xml:space="preserve"> </w:t>
      </w:r>
      <w:r w:rsidRPr="004C0413">
        <w:rPr>
          <w:rFonts w:cstheme="minorHAnsi"/>
          <w:color w:val="231F20"/>
        </w:rPr>
        <w:t>de</w:t>
      </w:r>
      <w:r w:rsidR="00926D54">
        <w:rPr>
          <w:rFonts w:cstheme="minorHAnsi"/>
          <w:color w:val="231F20"/>
        </w:rPr>
        <w:t xml:space="preserve"> </w:t>
      </w:r>
      <w:r w:rsidRPr="004C0413">
        <w:rPr>
          <w:rFonts w:cstheme="minorHAnsi"/>
          <w:color w:val="231F20"/>
        </w:rPr>
        <w:t>soportes</w:t>
      </w:r>
      <w:r w:rsidR="00C84450">
        <w:rPr>
          <w:rFonts w:cstheme="minorHAnsi"/>
          <w:color w:val="231F20"/>
        </w:rPr>
        <w:t xml:space="preserve"> </w:t>
      </w:r>
      <w:r w:rsidRPr="004C0413">
        <w:rPr>
          <w:rFonts w:cstheme="minorHAnsi"/>
          <w:color w:val="231F20"/>
        </w:rPr>
        <w:t>y</w:t>
      </w:r>
      <w:r w:rsidR="00C84450">
        <w:rPr>
          <w:rFonts w:cstheme="minorHAnsi"/>
          <w:color w:val="231F20"/>
        </w:rPr>
        <w:t xml:space="preserve"> </w:t>
      </w:r>
      <w:r w:rsidRPr="004C0413">
        <w:rPr>
          <w:rFonts w:cstheme="minorHAnsi"/>
          <w:color w:val="231F20"/>
        </w:rPr>
        <w:t>medios</w:t>
      </w:r>
      <w:r w:rsidR="00C84450">
        <w:rPr>
          <w:rFonts w:cstheme="minorHAnsi"/>
          <w:color w:val="231F20"/>
        </w:rPr>
        <w:t xml:space="preserve"> </w:t>
      </w:r>
      <w:r w:rsidR="00C84450" w:rsidRPr="004C0413">
        <w:rPr>
          <w:rFonts w:cstheme="minorHAnsi"/>
          <w:color w:val="231F20"/>
        </w:rPr>
        <w:t>de comunicación</w:t>
      </w:r>
      <w:r w:rsidRPr="004C0413">
        <w:rPr>
          <w:rFonts w:cstheme="minorHAnsi"/>
          <w:color w:val="231F20"/>
        </w:rPr>
        <w:t>.</w:t>
      </w:r>
    </w:p>
    <w:p w14:paraId="746F11F0" w14:textId="77777777" w:rsidR="00612B44" w:rsidRPr="004C0413" w:rsidRDefault="007F201A" w:rsidP="00AA6456">
      <w:pPr>
        <w:pStyle w:val="ListParagraph"/>
        <w:widowControl w:val="0"/>
        <w:numPr>
          <w:ilvl w:val="1"/>
          <w:numId w:val="24"/>
        </w:numPr>
        <w:tabs>
          <w:tab w:val="left" w:pos="889"/>
        </w:tabs>
        <w:spacing w:after="0" w:line="360" w:lineRule="auto"/>
        <w:ind w:left="1440" w:right="789" w:hanging="360"/>
        <w:jc w:val="both"/>
        <w:rPr>
          <w:rFonts w:cstheme="minorHAnsi"/>
        </w:rPr>
      </w:pPr>
      <w:r w:rsidRPr="004C0413">
        <w:rPr>
          <w:rFonts w:cstheme="minorHAnsi"/>
          <w:color w:val="231F20"/>
        </w:rPr>
        <w:t>Resolver</w:t>
      </w:r>
      <w:r w:rsidR="00CC74FB">
        <w:rPr>
          <w:rFonts w:cstheme="minorHAnsi"/>
          <w:color w:val="231F20"/>
        </w:rPr>
        <w:t xml:space="preserve"> </w:t>
      </w:r>
      <w:r w:rsidRPr="004C0413">
        <w:rPr>
          <w:rFonts w:cstheme="minorHAnsi"/>
          <w:color w:val="231F20"/>
        </w:rPr>
        <w:t>los</w:t>
      </w:r>
      <w:r w:rsidR="00CC74FB">
        <w:rPr>
          <w:rFonts w:cstheme="minorHAnsi"/>
          <w:color w:val="231F20"/>
        </w:rPr>
        <w:t xml:space="preserve"> </w:t>
      </w:r>
      <w:r w:rsidRPr="004C0413">
        <w:rPr>
          <w:rFonts w:cstheme="minorHAnsi"/>
          <w:color w:val="231F20"/>
        </w:rPr>
        <w:t>problemas</w:t>
      </w:r>
      <w:r w:rsidR="00CC74FB">
        <w:rPr>
          <w:rFonts w:cstheme="minorHAnsi"/>
          <w:color w:val="231F20"/>
        </w:rPr>
        <w:t xml:space="preserve"> </w:t>
      </w:r>
      <w:r w:rsidRPr="004C0413">
        <w:rPr>
          <w:rFonts w:cstheme="minorHAnsi"/>
          <w:color w:val="231F20"/>
        </w:rPr>
        <w:t>fisicoquímicos</w:t>
      </w:r>
      <w:r w:rsidR="00CC74FB">
        <w:rPr>
          <w:rFonts w:cstheme="minorHAnsi"/>
          <w:color w:val="231F20"/>
        </w:rPr>
        <w:t xml:space="preserve"> </w:t>
      </w:r>
      <w:r w:rsidRPr="004C0413">
        <w:rPr>
          <w:rFonts w:cstheme="minorHAnsi"/>
          <w:color w:val="231F20"/>
        </w:rPr>
        <w:t>planteados</w:t>
      </w:r>
      <w:r w:rsidR="00CC74FB">
        <w:rPr>
          <w:rFonts w:cstheme="minorHAnsi"/>
          <w:color w:val="231F20"/>
        </w:rPr>
        <w:t xml:space="preserve"> </w:t>
      </w:r>
      <w:r w:rsidRPr="004C0413">
        <w:rPr>
          <w:rFonts w:cstheme="minorHAnsi"/>
          <w:color w:val="231F20"/>
        </w:rPr>
        <w:t>mediante</w:t>
      </w:r>
      <w:r w:rsidR="00CC74FB">
        <w:rPr>
          <w:rFonts w:cstheme="minorHAnsi"/>
          <w:color w:val="231F20"/>
        </w:rPr>
        <w:t xml:space="preserve"> </w:t>
      </w:r>
      <w:r w:rsidRPr="004C0413">
        <w:rPr>
          <w:rFonts w:cstheme="minorHAnsi"/>
          <w:color w:val="231F20"/>
        </w:rPr>
        <w:t>las</w:t>
      </w:r>
      <w:r w:rsidR="00CC74FB">
        <w:rPr>
          <w:rFonts w:cstheme="minorHAnsi"/>
          <w:color w:val="231F20"/>
        </w:rPr>
        <w:t xml:space="preserve"> </w:t>
      </w:r>
      <w:r w:rsidRPr="004C0413">
        <w:rPr>
          <w:rFonts w:cstheme="minorHAnsi"/>
          <w:color w:val="231F20"/>
        </w:rPr>
        <w:t>leyes</w:t>
      </w:r>
      <w:r w:rsidR="00CC74FB">
        <w:rPr>
          <w:rFonts w:cstheme="minorHAnsi"/>
          <w:color w:val="231F20"/>
        </w:rPr>
        <w:t xml:space="preserve"> </w:t>
      </w:r>
      <w:r w:rsidRPr="004C0413">
        <w:rPr>
          <w:rFonts w:cstheme="minorHAnsi"/>
          <w:color w:val="231F20"/>
        </w:rPr>
        <w:t>y</w:t>
      </w:r>
      <w:r w:rsidR="00CC74FB">
        <w:rPr>
          <w:rFonts w:cstheme="minorHAnsi"/>
          <w:color w:val="231F20"/>
        </w:rPr>
        <w:t xml:space="preserve"> </w:t>
      </w:r>
      <w:r w:rsidRPr="004C0413">
        <w:rPr>
          <w:rFonts w:cstheme="minorHAnsi"/>
          <w:color w:val="231F20"/>
        </w:rPr>
        <w:t>teorías</w:t>
      </w:r>
      <w:r w:rsidR="00CC74FB">
        <w:rPr>
          <w:rFonts w:cstheme="minorHAnsi"/>
          <w:color w:val="231F20"/>
        </w:rPr>
        <w:t xml:space="preserve"> </w:t>
      </w:r>
      <w:r w:rsidRPr="004C0413">
        <w:rPr>
          <w:rFonts w:cstheme="minorHAnsi"/>
          <w:color w:val="231F20"/>
        </w:rPr>
        <w:t>científicas</w:t>
      </w:r>
      <w:r w:rsidR="00CC74FB">
        <w:rPr>
          <w:rFonts w:cstheme="minorHAnsi"/>
          <w:color w:val="231F20"/>
        </w:rPr>
        <w:t xml:space="preserve"> </w:t>
      </w:r>
      <w:r w:rsidRPr="004C0413">
        <w:rPr>
          <w:rFonts w:cstheme="minorHAnsi"/>
          <w:color w:val="231F20"/>
        </w:rPr>
        <w:t>adecuadas,</w:t>
      </w:r>
      <w:r w:rsidR="00CC74FB">
        <w:rPr>
          <w:rFonts w:cstheme="minorHAnsi"/>
          <w:color w:val="231F20"/>
        </w:rPr>
        <w:t xml:space="preserve"> </w:t>
      </w:r>
      <w:r w:rsidRPr="004C0413">
        <w:rPr>
          <w:rFonts w:cstheme="minorHAnsi"/>
          <w:color w:val="231F20"/>
        </w:rPr>
        <w:t>razonando</w:t>
      </w:r>
      <w:r w:rsidR="00CC74FB">
        <w:rPr>
          <w:rFonts w:cstheme="minorHAnsi"/>
          <w:color w:val="231F20"/>
        </w:rPr>
        <w:t xml:space="preserve"> </w:t>
      </w:r>
      <w:r w:rsidRPr="004C0413">
        <w:rPr>
          <w:rFonts w:cstheme="minorHAnsi"/>
          <w:color w:val="231F20"/>
        </w:rPr>
        <w:t>los</w:t>
      </w:r>
      <w:r w:rsidR="00CC74FB">
        <w:rPr>
          <w:rFonts w:cstheme="minorHAnsi"/>
          <w:color w:val="231F20"/>
        </w:rPr>
        <w:t xml:space="preserve"> </w:t>
      </w:r>
      <w:r w:rsidRPr="004C0413">
        <w:rPr>
          <w:rFonts w:cstheme="minorHAnsi"/>
          <w:color w:val="231F20"/>
        </w:rPr>
        <w:t>procedimientos</w:t>
      </w:r>
      <w:r w:rsidR="00CC74FB">
        <w:rPr>
          <w:rFonts w:cstheme="minorHAnsi"/>
          <w:color w:val="231F20"/>
        </w:rPr>
        <w:t xml:space="preserve"> </w:t>
      </w:r>
      <w:r w:rsidRPr="004C0413">
        <w:rPr>
          <w:rFonts w:cstheme="minorHAnsi"/>
          <w:color w:val="231F20"/>
        </w:rPr>
        <w:t>utilizados</w:t>
      </w:r>
      <w:r w:rsidR="00CC74FB">
        <w:rPr>
          <w:rFonts w:cstheme="minorHAnsi"/>
          <w:color w:val="231F20"/>
        </w:rPr>
        <w:t xml:space="preserve"> </w:t>
      </w:r>
      <w:r w:rsidRPr="004C0413">
        <w:rPr>
          <w:rFonts w:cstheme="minorHAnsi"/>
          <w:color w:val="231F20"/>
        </w:rPr>
        <w:t>para</w:t>
      </w:r>
      <w:r w:rsidR="00CC74FB">
        <w:rPr>
          <w:rFonts w:cstheme="minorHAnsi"/>
          <w:color w:val="231F20"/>
        </w:rPr>
        <w:t xml:space="preserve"> </w:t>
      </w:r>
      <w:r w:rsidRPr="004C0413">
        <w:rPr>
          <w:rFonts w:cstheme="minorHAnsi"/>
          <w:color w:val="231F20"/>
        </w:rPr>
        <w:t>encontrar</w:t>
      </w:r>
      <w:r w:rsidR="00CC74FB">
        <w:rPr>
          <w:rFonts w:cstheme="minorHAnsi"/>
          <w:color w:val="231F20"/>
        </w:rPr>
        <w:t xml:space="preserve"> </w:t>
      </w:r>
      <w:r w:rsidRPr="004C0413">
        <w:rPr>
          <w:rFonts w:cstheme="minorHAnsi"/>
          <w:color w:val="231F20"/>
        </w:rPr>
        <w:t>las</w:t>
      </w:r>
      <w:r w:rsidR="00CC74FB">
        <w:rPr>
          <w:rFonts w:cstheme="minorHAnsi"/>
          <w:color w:val="231F20"/>
        </w:rPr>
        <w:t xml:space="preserve"> </w:t>
      </w:r>
      <w:r w:rsidRPr="004C0413">
        <w:rPr>
          <w:rFonts w:cstheme="minorHAnsi"/>
          <w:color w:val="231F20"/>
        </w:rPr>
        <w:t>soluciones</w:t>
      </w:r>
      <w:r w:rsidR="00CC74FB">
        <w:rPr>
          <w:rFonts w:cstheme="minorHAnsi"/>
          <w:color w:val="231F20"/>
        </w:rPr>
        <w:t xml:space="preserve"> </w:t>
      </w:r>
      <w:r w:rsidRPr="004C0413">
        <w:rPr>
          <w:rFonts w:cstheme="minorHAnsi"/>
          <w:color w:val="231F20"/>
        </w:rPr>
        <w:t>y</w:t>
      </w:r>
      <w:r w:rsidR="00CC74FB">
        <w:rPr>
          <w:rFonts w:cstheme="minorHAnsi"/>
          <w:color w:val="231F20"/>
        </w:rPr>
        <w:t xml:space="preserve"> </w:t>
      </w:r>
      <w:r w:rsidRPr="004C0413">
        <w:rPr>
          <w:rFonts w:cstheme="minorHAnsi"/>
          <w:color w:val="231F20"/>
        </w:rPr>
        <w:t>expresando</w:t>
      </w:r>
      <w:r w:rsidR="00CC74FB">
        <w:rPr>
          <w:rFonts w:cstheme="minorHAnsi"/>
          <w:color w:val="231F20"/>
        </w:rPr>
        <w:t xml:space="preserve"> </w:t>
      </w:r>
      <w:r w:rsidRPr="004C0413">
        <w:rPr>
          <w:rFonts w:cstheme="minorHAnsi"/>
          <w:color w:val="231F20"/>
        </w:rPr>
        <w:t>los</w:t>
      </w:r>
      <w:r w:rsidR="00CC74FB">
        <w:rPr>
          <w:rFonts w:cstheme="minorHAnsi"/>
          <w:color w:val="231F20"/>
        </w:rPr>
        <w:t xml:space="preserve"> </w:t>
      </w:r>
      <w:r w:rsidRPr="004C0413">
        <w:rPr>
          <w:rFonts w:cstheme="minorHAnsi"/>
          <w:color w:val="231F20"/>
        </w:rPr>
        <w:t>resultados</w:t>
      </w:r>
      <w:r w:rsidR="00CC74FB">
        <w:rPr>
          <w:rFonts w:cstheme="minorHAnsi"/>
          <w:color w:val="231F20"/>
        </w:rPr>
        <w:t xml:space="preserve"> </w:t>
      </w:r>
      <w:r w:rsidRPr="004C0413">
        <w:rPr>
          <w:rFonts w:cstheme="minorHAnsi"/>
          <w:color w:val="231F20"/>
        </w:rPr>
        <w:t>con</w:t>
      </w:r>
      <w:r w:rsidR="00CC74FB">
        <w:rPr>
          <w:rFonts w:cstheme="minorHAnsi"/>
          <w:color w:val="231F20"/>
        </w:rPr>
        <w:t xml:space="preserve"> </w:t>
      </w:r>
      <w:r w:rsidRPr="004C0413">
        <w:rPr>
          <w:rFonts w:cstheme="minorHAnsi"/>
          <w:color w:val="231F20"/>
        </w:rPr>
        <w:t>corrección</w:t>
      </w:r>
      <w:r w:rsidR="00CC74FB">
        <w:rPr>
          <w:rFonts w:cstheme="minorHAnsi"/>
          <w:color w:val="231F20"/>
        </w:rPr>
        <w:t xml:space="preserve"> </w:t>
      </w:r>
      <w:r w:rsidRPr="004C0413">
        <w:rPr>
          <w:rFonts w:cstheme="minorHAnsi"/>
          <w:color w:val="231F20"/>
        </w:rPr>
        <w:t>y</w:t>
      </w:r>
      <w:r w:rsidR="00CC74FB">
        <w:rPr>
          <w:rFonts w:cstheme="minorHAnsi"/>
          <w:color w:val="231F20"/>
        </w:rPr>
        <w:t xml:space="preserve"> </w:t>
      </w:r>
      <w:r w:rsidRPr="004C0413">
        <w:rPr>
          <w:rFonts w:cstheme="minorHAnsi"/>
          <w:color w:val="231F20"/>
        </w:rPr>
        <w:t>precisión.</w:t>
      </w:r>
    </w:p>
    <w:p w14:paraId="64102104" w14:textId="77777777" w:rsidR="00612B44" w:rsidRPr="004C0413" w:rsidRDefault="007F201A" w:rsidP="00AA6456">
      <w:pPr>
        <w:pStyle w:val="ListParagraph"/>
        <w:widowControl w:val="0"/>
        <w:numPr>
          <w:ilvl w:val="1"/>
          <w:numId w:val="24"/>
        </w:numPr>
        <w:tabs>
          <w:tab w:val="left" w:pos="891"/>
        </w:tabs>
        <w:spacing w:after="0" w:line="360" w:lineRule="auto"/>
        <w:ind w:left="1440" w:right="786" w:hanging="360"/>
        <w:jc w:val="both"/>
        <w:rPr>
          <w:rFonts w:cstheme="minorHAnsi"/>
        </w:rPr>
      </w:pPr>
      <w:proofErr w:type="gramStart"/>
      <w:r w:rsidRPr="004C0413">
        <w:rPr>
          <w:rFonts w:cstheme="minorHAnsi"/>
          <w:color w:val="231F20"/>
        </w:rPr>
        <w:t>Reconoce</w:t>
      </w:r>
      <w:r w:rsidR="00CC74FB">
        <w:rPr>
          <w:rFonts w:cstheme="minorHAnsi"/>
          <w:color w:val="231F20"/>
        </w:rPr>
        <w:t xml:space="preserve">r  </w:t>
      </w:r>
      <w:r w:rsidRPr="004C0413">
        <w:rPr>
          <w:rFonts w:cstheme="minorHAnsi"/>
          <w:color w:val="231F20"/>
        </w:rPr>
        <w:t>y</w:t>
      </w:r>
      <w:proofErr w:type="gramEnd"/>
      <w:r w:rsidR="00CC74FB">
        <w:rPr>
          <w:rFonts w:cstheme="minorHAnsi"/>
          <w:color w:val="231F20"/>
        </w:rPr>
        <w:t xml:space="preserve"> </w:t>
      </w:r>
      <w:r w:rsidRPr="004C0413">
        <w:rPr>
          <w:rFonts w:cstheme="minorHAnsi"/>
          <w:color w:val="231F20"/>
        </w:rPr>
        <w:t>describir</w:t>
      </w:r>
      <w:r w:rsidR="00CC74FB">
        <w:rPr>
          <w:rFonts w:cstheme="minorHAnsi"/>
          <w:color w:val="231F20"/>
        </w:rPr>
        <w:t xml:space="preserve"> </w:t>
      </w:r>
      <w:r w:rsidRPr="004C0413">
        <w:rPr>
          <w:rFonts w:cstheme="minorHAnsi"/>
          <w:color w:val="231F20"/>
        </w:rPr>
        <w:t>situaciones</w:t>
      </w:r>
      <w:r w:rsidR="00CC74FB">
        <w:rPr>
          <w:rFonts w:cstheme="minorHAnsi"/>
          <w:color w:val="231F20"/>
        </w:rPr>
        <w:t xml:space="preserve"> </w:t>
      </w:r>
      <w:r w:rsidRPr="004C0413">
        <w:rPr>
          <w:rFonts w:cstheme="minorHAnsi"/>
          <w:color w:val="231F20"/>
        </w:rPr>
        <w:t>problemáticas</w:t>
      </w:r>
      <w:r w:rsidR="00CC74FB">
        <w:rPr>
          <w:rFonts w:cstheme="minorHAnsi"/>
          <w:color w:val="231F20"/>
        </w:rPr>
        <w:t xml:space="preserve"> </w:t>
      </w:r>
      <w:r w:rsidRPr="004C0413">
        <w:rPr>
          <w:rFonts w:cstheme="minorHAnsi"/>
          <w:color w:val="231F20"/>
        </w:rPr>
        <w:t>reales</w:t>
      </w:r>
      <w:r w:rsidR="00CC74FB">
        <w:rPr>
          <w:rFonts w:cstheme="minorHAnsi"/>
          <w:color w:val="231F20"/>
        </w:rPr>
        <w:t xml:space="preserve"> </w:t>
      </w:r>
      <w:r w:rsidRPr="004C0413">
        <w:rPr>
          <w:rFonts w:cstheme="minorHAnsi"/>
          <w:color w:val="231F20"/>
        </w:rPr>
        <w:t>de</w:t>
      </w:r>
      <w:r w:rsidR="00CC74FB">
        <w:rPr>
          <w:rFonts w:cstheme="minorHAnsi"/>
          <w:color w:val="231F20"/>
        </w:rPr>
        <w:t xml:space="preserve"> </w:t>
      </w:r>
      <w:r w:rsidRPr="004C0413">
        <w:rPr>
          <w:rFonts w:cstheme="minorHAnsi"/>
          <w:color w:val="231F20"/>
        </w:rPr>
        <w:t>índole</w:t>
      </w:r>
      <w:r w:rsidR="00CC74FB">
        <w:rPr>
          <w:rFonts w:cstheme="minorHAnsi"/>
          <w:color w:val="231F20"/>
        </w:rPr>
        <w:t xml:space="preserve"> </w:t>
      </w:r>
      <w:r w:rsidRPr="004C0413">
        <w:rPr>
          <w:rFonts w:cstheme="minorHAnsi"/>
          <w:color w:val="231F20"/>
        </w:rPr>
        <w:t>científica</w:t>
      </w:r>
      <w:r w:rsidR="00CC74FB">
        <w:rPr>
          <w:rFonts w:cstheme="minorHAnsi"/>
          <w:color w:val="231F20"/>
        </w:rPr>
        <w:t xml:space="preserve"> </w:t>
      </w:r>
      <w:r w:rsidRPr="004C0413">
        <w:rPr>
          <w:rFonts w:cstheme="minorHAnsi"/>
          <w:color w:val="231F20"/>
        </w:rPr>
        <w:t>y</w:t>
      </w:r>
      <w:r w:rsidR="00CC74FB">
        <w:rPr>
          <w:rFonts w:cstheme="minorHAnsi"/>
          <w:color w:val="231F20"/>
        </w:rPr>
        <w:t xml:space="preserve"> </w:t>
      </w:r>
      <w:r w:rsidRPr="004C0413">
        <w:rPr>
          <w:rFonts w:cstheme="minorHAnsi"/>
          <w:color w:val="231F20"/>
        </w:rPr>
        <w:t>emprender</w:t>
      </w:r>
      <w:r w:rsidR="00CC74FB">
        <w:rPr>
          <w:rFonts w:cstheme="minorHAnsi"/>
          <w:color w:val="231F20"/>
        </w:rPr>
        <w:t xml:space="preserve"> </w:t>
      </w:r>
      <w:r w:rsidRPr="004C0413">
        <w:rPr>
          <w:rFonts w:cstheme="minorHAnsi"/>
          <w:color w:val="231F20"/>
        </w:rPr>
        <w:t xml:space="preserve">iniciativas en las que la ciencia, y en particular la física y la química, pueden contribuir a </w:t>
      </w:r>
      <w:r w:rsidR="00C84450" w:rsidRPr="004C0413">
        <w:rPr>
          <w:rFonts w:cstheme="minorHAnsi"/>
          <w:color w:val="231F20"/>
        </w:rPr>
        <w:t>su solución</w:t>
      </w:r>
      <w:r w:rsidRPr="004C0413">
        <w:rPr>
          <w:rFonts w:cstheme="minorHAnsi"/>
          <w:color w:val="231F20"/>
        </w:rPr>
        <w:t>.</w:t>
      </w:r>
    </w:p>
    <w:p w14:paraId="59CF87F8" w14:textId="77777777" w:rsidR="00612B44" w:rsidRPr="004C0413" w:rsidRDefault="007F201A" w:rsidP="00AA6456">
      <w:pPr>
        <w:pStyle w:val="BodyText"/>
        <w:spacing w:before="110" w:line="360" w:lineRule="auto"/>
        <w:ind w:left="473"/>
        <w:rPr>
          <w:rFonts w:asciiTheme="minorHAnsi" w:hAnsiTheme="minorHAnsi" w:cstheme="minorHAnsi"/>
          <w:b/>
          <w:sz w:val="22"/>
          <w:szCs w:val="22"/>
        </w:rPr>
      </w:pPr>
      <w:r w:rsidRPr="004C0413">
        <w:rPr>
          <w:rFonts w:asciiTheme="minorHAnsi" w:hAnsiTheme="minorHAnsi" w:cstheme="minorHAnsi"/>
          <w:b/>
          <w:color w:val="231F20"/>
          <w:sz w:val="22"/>
          <w:szCs w:val="22"/>
        </w:rPr>
        <w:t>Competencia</w:t>
      </w:r>
      <w:r w:rsidR="00817CAE">
        <w:rPr>
          <w:rFonts w:asciiTheme="minorHAnsi" w:hAnsiTheme="minorHAnsi" w:cstheme="minorHAnsi"/>
          <w:b/>
          <w:color w:val="231F20"/>
          <w:sz w:val="22"/>
          <w:szCs w:val="22"/>
        </w:rPr>
        <w:t xml:space="preserve"> </w:t>
      </w:r>
      <w:r w:rsidRPr="004C0413">
        <w:rPr>
          <w:rFonts w:asciiTheme="minorHAnsi" w:hAnsiTheme="minorHAnsi" w:cstheme="minorHAnsi"/>
          <w:b/>
          <w:color w:val="231F20"/>
          <w:sz w:val="22"/>
          <w:szCs w:val="22"/>
        </w:rPr>
        <w:t>específica2.</w:t>
      </w:r>
    </w:p>
    <w:p w14:paraId="09A0160E" w14:textId="77777777" w:rsidR="00612B44" w:rsidRPr="004C0413" w:rsidRDefault="007F201A" w:rsidP="00AA6456">
      <w:pPr>
        <w:pStyle w:val="ListParagraph"/>
        <w:widowControl w:val="0"/>
        <w:numPr>
          <w:ilvl w:val="1"/>
          <w:numId w:val="23"/>
        </w:numPr>
        <w:tabs>
          <w:tab w:val="left" w:pos="890"/>
        </w:tabs>
        <w:spacing w:before="124" w:after="0" w:line="360" w:lineRule="auto"/>
        <w:ind w:left="1440" w:right="781" w:hanging="360"/>
        <w:jc w:val="both"/>
        <w:rPr>
          <w:rFonts w:cstheme="minorHAnsi"/>
        </w:rPr>
      </w:pPr>
      <w:r w:rsidRPr="004C0413">
        <w:rPr>
          <w:rFonts w:cstheme="minorHAnsi"/>
          <w:color w:val="231F20"/>
        </w:rPr>
        <w:t>Emplear</w:t>
      </w:r>
      <w:r w:rsidR="00C84450">
        <w:rPr>
          <w:rFonts w:cstheme="minorHAnsi"/>
          <w:color w:val="231F20"/>
        </w:rPr>
        <w:t xml:space="preserve"> </w:t>
      </w:r>
      <w:r w:rsidRPr="004C0413">
        <w:rPr>
          <w:rFonts w:cstheme="minorHAnsi"/>
          <w:color w:val="231F20"/>
        </w:rPr>
        <w:t>las</w:t>
      </w:r>
      <w:r w:rsidR="004C0413" w:rsidRPr="004C0413">
        <w:rPr>
          <w:rFonts w:cstheme="minorHAnsi"/>
          <w:color w:val="231F20"/>
        </w:rPr>
        <w:t xml:space="preserve"> metodologías </w:t>
      </w:r>
      <w:r w:rsidRPr="004C0413">
        <w:rPr>
          <w:rFonts w:cstheme="minorHAnsi"/>
          <w:color w:val="231F20"/>
        </w:rPr>
        <w:t>propias</w:t>
      </w:r>
      <w:r w:rsidR="000E7FC9">
        <w:rPr>
          <w:rFonts w:cstheme="minorHAnsi"/>
          <w:color w:val="231F20"/>
        </w:rPr>
        <w:t xml:space="preserve"> </w:t>
      </w:r>
      <w:r w:rsidRPr="004C0413">
        <w:rPr>
          <w:rFonts w:cstheme="minorHAnsi"/>
          <w:color w:val="231F20"/>
        </w:rPr>
        <w:t>de</w:t>
      </w:r>
      <w:r w:rsidR="000E7FC9">
        <w:rPr>
          <w:rFonts w:cstheme="minorHAnsi"/>
          <w:color w:val="231F20"/>
        </w:rPr>
        <w:t xml:space="preserve"> </w:t>
      </w:r>
      <w:r w:rsidRPr="004C0413">
        <w:rPr>
          <w:rFonts w:cstheme="minorHAnsi"/>
          <w:color w:val="231F20"/>
        </w:rPr>
        <w:t>la</w:t>
      </w:r>
      <w:r w:rsidR="000E7FC9">
        <w:rPr>
          <w:rFonts w:cstheme="minorHAnsi"/>
          <w:color w:val="231F20"/>
        </w:rPr>
        <w:t xml:space="preserve"> </w:t>
      </w:r>
      <w:r w:rsidRPr="004C0413">
        <w:rPr>
          <w:rFonts w:cstheme="minorHAnsi"/>
          <w:color w:val="231F20"/>
        </w:rPr>
        <w:t>ciencia</w:t>
      </w:r>
      <w:r w:rsidR="000E7FC9">
        <w:rPr>
          <w:rFonts w:cstheme="minorHAnsi"/>
          <w:color w:val="231F20"/>
        </w:rPr>
        <w:t xml:space="preserve"> </w:t>
      </w:r>
      <w:r w:rsidRPr="004C0413">
        <w:rPr>
          <w:rFonts w:cstheme="minorHAnsi"/>
          <w:color w:val="231F20"/>
        </w:rPr>
        <w:t>en</w:t>
      </w:r>
      <w:r w:rsidR="000E7FC9">
        <w:rPr>
          <w:rFonts w:cstheme="minorHAnsi"/>
          <w:color w:val="231F20"/>
        </w:rPr>
        <w:t xml:space="preserve"> </w:t>
      </w:r>
      <w:r w:rsidRPr="004C0413">
        <w:rPr>
          <w:rFonts w:cstheme="minorHAnsi"/>
          <w:color w:val="231F20"/>
        </w:rPr>
        <w:t>la</w:t>
      </w:r>
      <w:r w:rsidR="000E7FC9">
        <w:rPr>
          <w:rFonts w:cstheme="minorHAnsi"/>
          <w:color w:val="231F20"/>
        </w:rPr>
        <w:t xml:space="preserve"> </w:t>
      </w:r>
      <w:r w:rsidRPr="004C0413">
        <w:rPr>
          <w:rFonts w:cstheme="minorHAnsi"/>
          <w:color w:val="231F20"/>
        </w:rPr>
        <w:t>identificación</w:t>
      </w:r>
      <w:r w:rsidR="000E7FC9">
        <w:rPr>
          <w:rFonts w:cstheme="minorHAnsi"/>
          <w:color w:val="231F20"/>
        </w:rPr>
        <w:t xml:space="preserve"> </w:t>
      </w:r>
      <w:r w:rsidRPr="004C0413">
        <w:rPr>
          <w:rFonts w:cstheme="minorHAnsi"/>
          <w:color w:val="231F20"/>
        </w:rPr>
        <w:t>y</w:t>
      </w:r>
      <w:r w:rsidR="000E7FC9">
        <w:rPr>
          <w:rFonts w:cstheme="minorHAnsi"/>
          <w:color w:val="231F20"/>
        </w:rPr>
        <w:t xml:space="preserve"> </w:t>
      </w:r>
      <w:r w:rsidRPr="004C0413">
        <w:rPr>
          <w:rFonts w:cstheme="minorHAnsi"/>
          <w:color w:val="231F20"/>
        </w:rPr>
        <w:t>descripción</w:t>
      </w:r>
      <w:r w:rsidR="000E7FC9">
        <w:rPr>
          <w:rFonts w:cstheme="minorHAnsi"/>
          <w:color w:val="231F20"/>
        </w:rPr>
        <w:t xml:space="preserve"> </w:t>
      </w:r>
      <w:r w:rsidRPr="004C0413">
        <w:rPr>
          <w:rFonts w:cstheme="minorHAnsi"/>
          <w:color w:val="231F20"/>
        </w:rPr>
        <w:t>de</w:t>
      </w:r>
      <w:r w:rsidR="000E7FC9">
        <w:rPr>
          <w:rFonts w:cstheme="minorHAnsi"/>
          <w:color w:val="231F20"/>
        </w:rPr>
        <w:t xml:space="preserve"> </w:t>
      </w:r>
      <w:r w:rsidRPr="004C0413">
        <w:rPr>
          <w:rFonts w:cstheme="minorHAnsi"/>
          <w:color w:val="231F20"/>
        </w:rPr>
        <w:t>fenómenos</w:t>
      </w:r>
      <w:r w:rsidR="000E7FC9">
        <w:rPr>
          <w:rFonts w:cstheme="minorHAnsi"/>
          <w:color w:val="231F20"/>
        </w:rPr>
        <w:t xml:space="preserve"> </w:t>
      </w:r>
      <w:r w:rsidRPr="004C0413">
        <w:rPr>
          <w:rFonts w:cstheme="minorHAnsi"/>
          <w:color w:val="231F20"/>
        </w:rPr>
        <w:t>científicos</w:t>
      </w:r>
      <w:r w:rsidR="000E7FC9">
        <w:rPr>
          <w:rFonts w:cstheme="minorHAnsi"/>
          <w:color w:val="231F20"/>
        </w:rPr>
        <w:t xml:space="preserve"> </w:t>
      </w:r>
      <w:r w:rsidRPr="004C0413">
        <w:rPr>
          <w:rFonts w:cstheme="minorHAnsi"/>
          <w:color w:val="231F20"/>
        </w:rPr>
        <w:t>a</w:t>
      </w:r>
      <w:r w:rsidR="000E7FC9">
        <w:rPr>
          <w:rFonts w:cstheme="minorHAnsi"/>
          <w:color w:val="231F20"/>
        </w:rPr>
        <w:t xml:space="preserve"> </w:t>
      </w:r>
      <w:r w:rsidRPr="004C0413">
        <w:rPr>
          <w:rFonts w:cstheme="minorHAnsi"/>
          <w:color w:val="231F20"/>
        </w:rPr>
        <w:t>partir</w:t>
      </w:r>
      <w:r w:rsidR="000E7FC9">
        <w:rPr>
          <w:rFonts w:cstheme="minorHAnsi"/>
          <w:color w:val="231F20"/>
        </w:rPr>
        <w:t xml:space="preserve"> </w:t>
      </w:r>
      <w:r w:rsidRPr="004C0413">
        <w:rPr>
          <w:rFonts w:cstheme="minorHAnsi"/>
          <w:color w:val="231F20"/>
        </w:rPr>
        <w:t>de</w:t>
      </w:r>
      <w:r w:rsidR="000E7FC9">
        <w:rPr>
          <w:rFonts w:cstheme="minorHAnsi"/>
          <w:color w:val="231F20"/>
        </w:rPr>
        <w:t xml:space="preserve"> </w:t>
      </w:r>
      <w:r w:rsidRPr="004C0413">
        <w:rPr>
          <w:rFonts w:cstheme="minorHAnsi"/>
          <w:color w:val="231F20"/>
        </w:rPr>
        <w:t>situacione</w:t>
      </w:r>
      <w:r w:rsidR="00BA0CB9">
        <w:rPr>
          <w:rFonts w:cstheme="minorHAnsi"/>
          <w:color w:val="231F20"/>
        </w:rPr>
        <w:t>s</w:t>
      </w:r>
      <w:r w:rsidR="000E7FC9">
        <w:rPr>
          <w:rFonts w:cstheme="minorHAnsi"/>
          <w:color w:val="231F20"/>
        </w:rPr>
        <w:t xml:space="preserve"> </w:t>
      </w:r>
      <w:r w:rsidRPr="004C0413">
        <w:rPr>
          <w:rFonts w:cstheme="minorHAnsi"/>
          <w:color w:val="231F20"/>
        </w:rPr>
        <w:t>tanto</w:t>
      </w:r>
      <w:r w:rsidR="00BA0CB9">
        <w:rPr>
          <w:rFonts w:cstheme="minorHAnsi"/>
          <w:color w:val="231F20"/>
        </w:rPr>
        <w:t xml:space="preserve"> </w:t>
      </w:r>
      <w:r w:rsidRPr="004C0413">
        <w:rPr>
          <w:rFonts w:cstheme="minorHAnsi"/>
          <w:color w:val="231F20"/>
        </w:rPr>
        <w:t>observadas</w:t>
      </w:r>
      <w:r w:rsidR="00BA0CB9">
        <w:rPr>
          <w:rFonts w:cstheme="minorHAnsi"/>
          <w:color w:val="231F20"/>
        </w:rPr>
        <w:t xml:space="preserve"> </w:t>
      </w:r>
      <w:r w:rsidRPr="004C0413">
        <w:rPr>
          <w:rFonts w:cstheme="minorHAnsi"/>
          <w:color w:val="231F20"/>
        </w:rPr>
        <w:t>en</w:t>
      </w:r>
      <w:r w:rsidR="00BA0CB9">
        <w:rPr>
          <w:rFonts w:cstheme="minorHAnsi"/>
          <w:color w:val="231F20"/>
        </w:rPr>
        <w:t xml:space="preserve"> </w:t>
      </w:r>
      <w:r w:rsidRPr="004C0413">
        <w:rPr>
          <w:rFonts w:cstheme="minorHAnsi"/>
          <w:color w:val="231F20"/>
        </w:rPr>
        <w:t>el</w:t>
      </w:r>
      <w:r w:rsidR="00BA0CB9">
        <w:rPr>
          <w:rFonts w:cstheme="minorHAnsi"/>
          <w:color w:val="231F20"/>
        </w:rPr>
        <w:t xml:space="preserve"> </w:t>
      </w:r>
      <w:r w:rsidRPr="004C0413">
        <w:rPr>
          <w:rFonts w:cstheme="minorHAnsi"/>
          <w:color w:val="231F20"/>
        </w:rPr>
        <w:t>mundo</w:t>
      </w:r>
      <w:r w:rsidR="00BA0CB9">
        <w:rPr>
          <w:rFonts w:cstheme="minorHAnsi"/>
          <w:color w:val="231F20"/>
        </w:rPr>
        <w:t xml:space="preserve"> </w:t>
      </w:r>
      <w:r w:rsidRPr="004C0413">
        <w:rPr>
          <w:rFonts w:cstheme="minorHAnsi"/>
          <w:color w:val="231F20"/>
        </w:rPr>
        <w:t>natural</w:t>
      </w:r>
      <w:r w:rsidR="00BA0CB9">
        <w:rPr>
          <w:rFonts w:cstheme="minorHAnsi"/>
          <w:color w:val="231F20"/>
        </w:rPr>
        <w:t xml:space="preserve"> </w:t>
      </w:r>
      <w:r w:rsidRPr="004C0413">
        <w:rPr>
          <w:rFonts w:cstheme="minorHAnsi"/>
          <w:color w:val="231F20"/>
        </w:rPr>
        <w:t>como</w:t>
      </w:r>
      <w:r w:rsidR="00BA0CB9">
        <w:rPr>
          <w:rFonts w:cstheme="minorHAnsi"/>
          <w:color w:val="231F20"/>
        </w:rPr>
        <w:t xml:space="preserve"> </w:t>
      </w:r>
      <w:r w:rsidRPr="004C0413">
        <w:rPr>
          <w:rFonts w:cstheme="minorHAnsi"/>
          <w:color w:val="231F20"/>
        </w:rPr>
        <w:t>planteadas</w:t>
      </w:r>
      <w:r w:rsidR="00BA0CB9">
        <w:rPr>
          <w:rFonts w:cstheme="minorHAnsi"/>
          <w:color w:val="231F20"/>
        </w:rPr>
        <w:t xml:space="preserve"> </w:t>
      </w:r>
      <w:r w:rsidRPr="004C0413">
        <w:rPr>
          <w:rFonts w:cstheme="minorHAnsi"/>
          <w:color w:val="231F20"/>
        </w:rPr>
        <w:t>a</w:t>
      </w:r>
      <w:r w:rsidR="00BA0CB9">
        <w:rPr>
          <w:rFonts w:cstheme="minorHAnsi"/>
          <w:color w:val="231F20"/>
        </w:rPr>
        <w:t xml:space="preserve"> </w:t>
      </w:r>
      <w:r w:rsidRPr="004C0413">
        <w:rPr>
          <w:rFonts w:cstheme="minorHAnsi"/>
          <w:color w:val="231F20"/>
        </w:rPr>
        <w:t>través</w:t>
      </w:r>
      <w:r w:rsidR="00BA0CB9">
        <w:rPr>
          <w:rFonts w:cstheme="minorHAnsi"/>
          <w:color w:val="231F20"/>
        </w:rPr>
        <w:t xml:space="preserve"> </w:t>
      </w:r>
      <w:r w:rsidRPr="004C0413">
        <w:rPr>
          <w:rFonts w:cstheme="minorHAnsi"/>
          <w:color w:val="231F20"/>
        </w:rPr>
        <w:t>de</w:t>
      </w:r>
      <w:r w:rsidR="00BA0CB9">
        <w:rPr>
          <w:rFonts w:cstheme="minorHAnsi"/>
          <w:color w:val="231F20"/>
        </w:rPr>
        <w:t xml:space="preserve"> </w:t>
      </w:r>
      <w:r w:rsidRPr="004C0413">
        <w:rPr>
          <w:rFonts w:cstheme="minorHAnsi"/>
          <w:color w:val="231F20"/>
        </w:rPr>
        <w:t>enunciados</w:t>
      </w:r>
      <w:r w:rsidR="00BA0CB9">
        <w:rPr>
          <w:rFonts w:cstheme="minorHAnsi"/>
          <w:color w:val="231F20"/>
        </w:rPr>
        <w:t xml:space="preserve"> </w:t>
      </w:r>
      <w:r w:rsidRPr="004C0413">
        <w:rPr>
          <w:rFonts w:cstheme="minorHAnsi"/>
          <w:color w:val="231F20"/>
        </w:rPr>
        <w:t>con</w:t>
      </w:r>
      <w:r w:rsidR="00817CAE">
        <w:rPr>
          <w:rFonts w:cstheme="minorHAnsi"/>
          <w:color w:val="231F20"/>
        </w:rPr>
        <w:t xml:space="preserve"> </w:t>
      </w:r>
      <w:r w:rsidRPr="004C0413">
        <w:rPr>
          <w:rFonts w:cstheme="minorHAnsi"/>
          <w:color w:val="231F20"/>
        </w:rPr>
        <w:t>información</w:t>
      </w:r>
      <w:r w:rsidR="004C0413" w:rsidRPr="004C0413">
        <w:rPr>
          <w:rFonts w:cstheme="minorHAnsi"/>
          <w:color w:val="231F20"/>
        </w:rPr>
        <w:t xml:space="preserve"> textual, gráfica </w:t>
      </w:r>
      <w:r w:rsidRPr="004C0413">
        <w:rPr>
          <w:rFonts w:cstheme="minorHAnsi"/>
          <w:color w:val="231F20"/>
        </w:rPr>
        <w:t>o</w:t>
      </w:r>
      <w:r w:rsidR="00C84450">
        <w:rPr>
          <w:rFonts w:cstheme="minorHAnsi"/>
          <w:color w:val="231F20"/>
        </w:rPr>
        <w:t xml:space="preserve"> </w:t>
      </w:r>
      <w:r w:rsidRPr="004C0413">
        <w:rPr>
          <w:rFonts w:cstheme="minorHAnsi"/>
          <w:color w:val="231F20"/>
        </w:rPr>
        <w:t>numérica.</w:t>
      </w:r>
    </w:p>
    <w:p w14:paraId="5D7ACC35" w14:textId="77777777" w:rsidR="00612B44" w:rsidRPr="004C0413" w:rsidRDefault="007F201A" w:rsidP="00AA6456">
      <w:pPr>
        <w:pStyle w:val="ListParagraph"/>
        <w:widowControl w:val="0"/>
        <w:numPr>
          <w:ilvl w:val="1"/>
          <w:numId w:val="23"/>
        </w:numPr>
        <w:tabs>
          <w:tab w:val="left" w:pos="891"/>
        </w:tabs>
        <w:spacing w:before="4" w:after="0" w:line="360" w:lineRule="auto"/>
        <w:ind w:left="1440" w:right="781" w:hanging="360"/>
        <w:jc w:val="both"/>
        <w:rPr>
          <w:rFonts w:cstheme="minorHAnsi"/>
        </w:rPr>
      </w:pPr>
      <w:r w:rsidRPr="004C0413">
        <w:rPr>
          <w:rFonts w:cstheme="minorHAnsi"/>
          <w:color w:val="231F20"/>
        </w:rPr>
        <w:t>Predecir,</w:t>
      </w:r>
      <w:r w:rsidR="00CC74FB">
        <w:rPr>
          <w:rFonts w:cstheme="minorHAnsi"/>
          <w:color w:val="231F20"/>
        </w:rPr>
        <w:t xml:space="preserve"> </w:t>
      </w:r>
      <w:r w:rsidRPr="004C0413">
        <w:rPr>
          <w:rFonts w:cstheme="minorHAnsi"/>
          <w:color w:val="231F20"/>
        </w:rPr>
        <w:t>para</w:t>
      </w:r>
      <w:r w:rsidR="00CC74FB">
        <w:rPr>
          <w:rFonts w:cstheme="minorHAnsi"/>
          <w:color w:val="231F20"/>
        </w:rPr>
        <w:t xml:space="preserve"> </w:t>
      </w:r>
      <w:r w:rsidRPr="004C0413">
        <w:rPr>
          <w:rFonts w:cstheme="minorHAnsi"/>
          <w:color w:val="231F20"/>
        </w:rPr>
        <w:t>las</w:t>
      </w:r>
      <w:r w:rsidR="00CC74FB">
        <w:rPr>
          <w:rFonts w:cstheme="minorHAnsi"/>
          <w:color w:val="231F20"/>
        </w:rPr>
        <w:t xml:space="preserve"> </w:t>
      </w:r>
      <w:r w:rsidRPr="004C0413">
        <w:rPr>
          <w:rFonts w:cstheme="minorHAnsi"/>
          <w:color w:val="231F20"/>
        </w:rPr>
        <w:t>cuestiones</w:t>
      </w:r>
      <w:r w:rsidR="00CC74FB">
        <w:rPr>
          <w:rFonts w:cstheme="minorHAnsi"/>
          <w:color w:val="231F20"/>
        </w:rPr>
        <w:t xml:space="preserve"> </w:t>
      </w:r>
      <w:r w:rsidRPr="004C0413">
        <w:rPr>
          <w:rFonts w:cstheme="minorHAnsi"/>
          <w:color w:val="231F20"/>
        </w:rPr>
        <w:t>planteadas,</w:t>
      </w:r>
      <w:r w:rsidR="00CC74FB">
        <w:rPr>
          <w:rFonts w:cstheme="minorHAnsi"/>
          <w:color w:val="231F20"/>
        </w:rPr>
        <w:t xml:space="preserve"> </w:t>
      </w:r>
      <w:r w:rsidRPr="004C0413">
        <w:rPr>
          <w:rFonts w:cstheme="minorHAnsi"/>
          <w:color w:val="231F20"/>
        </w:rPr>
        <w:t>respuestas</w:t>
      </w:r>
      <w:r w:rsidR="00CC74FB">
        <w:rPr>
          <w:rFonts w:cstheme="minorHAnsi"/>
          <w:color w:val="231F20"/>
        </w:rPr>
        <w:t xml:space="preserve"> </w:t>
      </w:r>
      <w:r w:rsidRPr="004C0413">
        <w:rPr>
          <w:rFonts w:cstheme="minorHAnsi"/>
          <w:color w:val="231F20"/>
        </w:rPr>
        <w:t>que</w:t>
      </w:r>
      <w:r w:rsidR="00CC74FB">
        <w:rPr>
          <w:rFonts w:cstheme="minorHAnsi"/>
          <w:color w:val="231F20"/>
        </w:rPr>
        <w:t xml:space="preserve"> </w:t>
      </w:r>
      <w:r w:rsidRPr="004C0413">
        <w:rPr>
          <w:rFonts w:cstheme="minorHAnsi"/>
          <w:color w:val="231F20"/>
        </w:rPr>
        <w:t>se</w:t>
      </w:r>
      <w:r w:rsidR="00CC74FB">
        <w:rPr>
          <w:rFonts w:cstheme="minorHAnsi"/>
          <w:color w:val="231F20"/>
        </w:rPr>
        <w:t xml:space="preserve"> </w:t>
      </w:r>
      <w:r w:rsidRPr="004C0413">
        <w:rPr>
          <w:rFonts w:cstheme="minorHAnsi"/>
          <w:color w:val="231F20"/>
        </w:rPr>
        <w:t>puedan</w:t>
      </w:r>
      <w:r w:rsidR="00CC74FB">
        <w:rPr>
          <w:rFonts w:cstheme="minorHAnsi"/>
          <w:color w:val="231F20"/>
        </w:rPr>
        <w:t xml:space="preserve"> </w:t>
      </w:r>
      <w:r w:rsidRPr="004C0413">
        <w:rPr>
          <w:rFonts w:cstheme="minorHAnsi"/>
          <w:color w:val="231F20"/>
        </w:rPr>
        <w:t>comprobar</w:t>
      </w:r>
      <w:r w:rsidR="00CC74FB">
        <w:rPr>
          <w:rFonts w:cstheme="minorHAnsi"/>
          <w:color w:val="231F20"/>
        </w:rPr>
        <w:t xml:space="preserve"> </w:t>
      </w:r>
      <w:r w:rsidRPr="004C0413">
        <w:rPr>
          <w:rFonts w:cstheme="minorHAnsi"/>
          <w:color w:val="231F20"/>
        </w:rPr>
        <w:t>con</w:t>
      </w:r>
      <w:r w:rsidR="00CC74FB">
        <w:rPr>
          <w:rFonts w:cstheme="minorHAnsi"/>
          <w:color w:val="231F20"/>
        </w:rPr>
        <w:t xml:space="preserve"> </w:t>
      </w:r>
      <w:r w:rsidRPr="004C0413">
        <w:rPr>
          <w:rFonts w:cstheme="minorHAnsi"/>
          <w:color w:val="231F20"/>
        </w:rPr>
        <w:t>las</w:t>
      </w:r>
      <w:r w:rsidR="00CC74FB">
        <w:rPr>
          <w:rFonts w:cstheme="minorHAnsi"/>
          <w:color w:val="231F20"/>
        </w:rPr>
        <w:t xml:space="preserve"> </w:t>
      </w:r>
      <w:r w:rsidRPr="004C0413">
        <w:rPr>
          <w:rFonts w:cstheme="minorHAnsi"/>
          <w:color w:val="231F20"/>
        </w:rPr>
        <w:t>herramientas</w:t>
      </w:r>
      <w:r w:rsidR="00CC74FB">
        <w:rPr>
          <w:rFonts w:cstheme="minorHAnsi"/>
          <w:color w:val="231F20"/>
        </w:rPr>
        <w:t xml:space="preserve"> </w:t>
      </w:r>
      <w:r w:rsidRPr="004C0413">
        <w:rPr>
          <w:rFonts w:cstheme="minorHAnsi"/>
          <w:color w:val="231F20"/>
        </w:rPr>
        <w:t>y</w:t>
      </w:r>
      <w:r w:rsidR="00CC74FB">
        <w:rPr>
          <w:rFonts w:cstheme="minorHAnsi"/>
          <w:color w:val="231F20"/>
        </w:rPr>
        <w:t xml:space="preserve"> </w:t>
      </w:r>
      <w:r w:rsidRPr="004C0413">
        <w:rPr>
          <w:rFonts w:cstheme="minorHAnsi"/>
          <w:color w:val="231F20"/>
        </w:rPr>
        <w:t>conocimientos</w:t>
      </w:r>
      <w:r w:rsidR="00CC74FB">
        <w:rPr>
          <w:rFonts w:cstheme="minorHAnsi"/>
          <w:color w:val="231F20"/>
        </w:rPr>
        <w:t xml:space="preserve"> </w:t>
      </w:r>
      <w:r w:rsidRPr="004C0413">
        <w:rPr>
          <w:rFonts w:cstheme="minorHAnsi"/>
          <w:color w:val="231F20"/>
        </w:rPr>
        <w:t>adquiridos,</w:t>
      </w:r>
      <w:r w:rsidR="00CC74FB">
        <w:rPr>
          <w:rFonts w:cstheme="minorHAnsi"/>
          <w:color w:val="231F20"/>
        </w:rPr>
        <w:t xml:space="preserve"> </w:t>
      </w:r>
      <w:r w:rsidRPr="004C0413">
        <w:rPr>
          <w:rFonts w:cstheme="minorHAnsi"/>
          <w:color w:val="231F20"/>
        </w:rPr>
        <w:t>tanto</w:t>
      </w:r>
      <w:r w:rsidR="00CC74FB">
        <w:rPr>
          <w:rFonts w:cstheme="minorHAnsi"/>
          <w:color w:val="231F20"/>
        </w:rPr>
        <w:t xml:space="preserve"> </w:t>
      </w:r>
      <w:r w:rsidRPr="004C0413">
        <w:rPr>
          <w:rFonts w:cstheme="minorHAnsi"/>
          <w:color w:val="231F20"/>
        </w:rPr>
        <w:t>de</w:t>
      </w:r>
      <w:r w:rsidR="00CC74FB">
        <w:rPr>
          <w:rFonts w:cstheme="minorHAnsi"/>
          <w:color w:val="231F20"/>
        </w:rPr>
        <w:t xml:space="preserve"> </w:t>
      </w:r>
      <w:r w:rsidRPr="004C0413">
        <w:rPr>
          <w:rFonts w:cstheme="minorHAnsi"/>
          <w:color w:val="231F20"/>
        </w:rPr>
        <w:t>forma</w:t>
      </w:r>
      <w:r w:rsidR="00CC74FB">
        <w:rPr>
          <w:rFonts w:cstheme="minorHAnsi"/>
          <w:color w:val="231F20"/>
        </w:rPr>
        <w:t xml:space="preserve"> </w:t>
      </w:r>
      <w:r w:rsidRPr="004C0413">
        <w:rPr>
          <w:rFonts w:cstheme="minorHAnsi"/>
          <w:color w:val="231F20"/>
        </w:rPr>
        <w:t>experimental</w:t>
      </w:r>
      <w:r w:rsidR="00CC74FB">
        <w:rPr>
          <w:rFonts w:cstheme="minorHAnsi"/>
          <w:color w:val="231F20"/>
        </w:rPr>
        <w:t xml:space="preserve"> </w:t>
      </w:r>
      <w:r w:rsidRPr="004C0413">
        <w:rPr>
          <w:rFonts w:cstheme="minorHAnsi"/>
          <w:color w:val="231F20"/>
        </w:rPr>
        <w:t>como</w:t>
      </w:r>
      <w:r w:rsidR="00CC74FB">
        <w:rPr>
          <w:rFonts w:cstheme="minorHAnsi"/>
          <w:color w:val="231F20"/>
        </w:rPr>
        <w:t xml:space="preserve"> </w:t>
      </w:r>
      <w:r w:rsidRPr="004C0413">
        <w:rPr>
          <w:rFonts w:cstheme="minorHAnsi"/>
          <w:color w:val="231F20"/>
        </w:rPr>
        <w:t>deductiva,</w:t>
      </w:r>
      <w:r w:rsidR="00CC74FB">
        <w:rPr>
          <w:rFonts w:cstheme="minorHAnsi"/>
          <w:color w:val="231F20"/>
        </w:rPr>
        <w:t xml:space="preserve"> </w:t>
      </w:r>
      <w:r w:rsidRPr="004C0413">
        <w:rPr>
          <w:rFonts w:cstheme="minorHAnsi"/>
          <w:color w:val="231F20"/>
        </w:rPr>
        <w:t>aplicando</w:t>
      </w:r>
      <w:r w:rsidR="00CC74FB">
        <w:rPr>
          <w:rFonts w:cstheme="minorHAnsi"/>
          <w:color w:val="231F20"/>
        </w:rPr>
        <w:t xml:space="preserve"> </w:t>
      </w:r>
      <w:r w:rsidRPr="004C0413">
        <w:rPr>
          <w:rFonts w:cstheme="minorHAnsi"/>
          <w:color w:val="231F20"/>
        </w:rPr>
        <w:t>el</w:t>
      </w:r>
      <w:r w:rsidR="00CC74FB">
        <w:rPr>
          <w:rFonts w:cstheme="minorHAnsi"/>
          <w:color w:val="231F20"/>
        </w:rPr>
        <w:t xml:space="preserve"> </w:t>
      </w:r>
      <w:r w:rsidRPr="004C0413">
        <w:rPr>
          <w:rFonts w:cstheme="minorHAnsi"/>
          <w:color w:val="231F20"/>
        </w:rPr>
        <w:t>razonamiento</w:t>
      </w:r>
      <w:r w:rsidR="00CC74FB">
        <w:rPr>
          <w:rFonts w:cstheme="minorHAnsi"/>
          <w:color w:val="231F20"/>
        </w:rPr>
        <w:t xml:space="preserve"> </w:t>
      </w:r>
      <w:r w:rsidRPr="004C0413">
        <w:rPr>
          <w:rFonts w:cstheme="minorHAnsi"/>
          <w:color w:val="231F20"/>
        </w:rPr>
        <w:t>lógico-matemático</w:t>
      </w:r>
      <w:r w:rsidR="00CC74FB">
        <w:rPr>
          <w:rFonts w:cstheme="minorHAnsi"/>
          <w:color w:val="231F20"/>
        </w:rPr>
        <w:t xml:space="preserve"> </w:t>
      </w:r>
      <w:r w:rsidRPr="004C0413">
        <w:rPr>
          <w:rFonts w:cstheme="minorHAnsi"/>
          <w:color w:val="231F20"/>
        </w:rPr>
        <w:t>en</w:t>
      </w:r>
      <w:r w:rsidR="00CC74FB">
        <w:rPr>
          <w:rFonts w:cstheme="minorHAnsi"/>
          <w:color w:val="231F20"/>
        </w:rPr>
        <w:t xml:space="preserve"> </w:t>
      </w:r>
      <w:r w:rsidRPr="004C0413">
        <w:rPr>
          <w:rFonts w:cstheme="minorHAnsi"/>
          <w:color w:val="231F20"/>
        </w:rPr>
        <w:t>su</w:t>
      </w:r>
      <w:r w:rsidR="00CC74FB">
        <w:rPr>
          <w:rFonts w:cstheme="minorHAnsi"/>
          <w:color w:val="231F20"/>
        </w:rPr>
        <w:t xml:space="preserve"> </w:t>
      </w:r>
      <w:r w:rsidRPr="004C0413">
        <w:rPr>
          <w:rFonts w:cstheme="minorHAnsi"/>
          <w:color w:val="231F20"/>
        </w:rPr>
        <w:t>proceso</w:t>
      </w:r>
      <w:r w:rsidR="00CC74FB">
        <w:rPr>
          <w:rFonts w:cstheme="minorHAnsi"/>
          <w:color w:val="231F20"/>
        </w:rPr>
        <w:t xml:space="preserve"> </w:t>
      </w:r>
      <w:r w:rsidRPr="004C0413">
        <w:rPr>
          <w:rFonts w:cstheme="minorHAnsi"/>
          <w:color w:val="231F20"/>
        </w:rPr>
        <w:t>de</w:t>
      </w:r>
      <w:r w:rsidR="00CC74FB">
        <w:rPr>
          <w:rFonts w:cstheme="minorHAnsi"/>
          <w:color w:val="231F20"/>
        </w:rPr>
        <w:t xml:space="preserve"> </w:t>
      </w:r>
      <w:r w:rsidRPr="004C0413">
        <w:rPr>
          <w:rFonts w:cstheme="minorHAnsi"/>
          <w:color w:val="231F20"/>
        </w:rPr>
        <w:t>validación.</w:t>
      </w:r>
    </w:p>
    <w:p w14:paraId="4AF90524" w14:textId="77777777" w:rsidR="00612B44" w:rsidRPr="004C0413" w:rsidRDefault="007F201A" w:rsidP="00AA6456">
      <w:pPr>
        <w:pStyle w:val="ListParagraph"/>
        <w:widowControl w:val="0"/>
        <w:numPr>
          <w:ilvl w:val="1"/>
          <w:numId w:val="23"/>
        </w:numPr>
        <w:tabs>
          <w:tab w:val="left" w:pos="890"/>
        </w:tabs>
        <w:spacing w:after="0" w:line="360" w:lineRule="auto"/>
        <w:ind w:left="1440" w:right="782" w:hanging="360"/>
        <w:jc w:val="both"/>
        <w:rPr>
          <w:rFonts w:cstheme="minorHAnsi"/>
        </w:rPr>
      </w:pPr>
      <w:r w:rsidRPr="004C0413">
        <w:rPr>
          <w:rFonts w:cstheme="minorHAnsi"/>
          <w:color w:val="231F20"/>
        </w:rPr>
        <w:t>Aplicarlasleyesyteoríascientíficasmásimportantesparavalidarhipótesisdemanerainformada y coherente con el conocimiento científico existente, diseñando los procedimientosexperimentalesodeductivosnecesariospararesolverlasy</w:t>
      </w:r>
      <w:r w:rsidR="004C0413" w:rsidRPr="004C0413">
        <w:rPr>
          <w:rFonts w:cstheme="minorHAnsi"/>
          <w:color w:val="231F20"/>
        </w:rPr>
        <w:t xml:space="preserve"> analizándolos </w:t>
      </w:r>
      <w:r w:rsidR="000E7FC9" w:rsidRPr="004C0413">
        <w:rPr>
          <w:rFonts w:cstheme="minorHAnsi"/>
          <w:color w:val="231F20"/>
        </w:rPr>
        <w:lastRenderedPageBreak/>
        <w:t>resultados críticamente</w:t>
      </w:r>
      <w:r w:rsidRPr="004C0413">
        <w:rPr>
          <w:rFonts w:cstheme="minorHAnsi"/>
          <w:color w:val="231F20"/>
        </w:rPr>
        <w:t>.</w:t>
      </w:r>
    </w:p>
    <w:p w14:paraId="4E470188" w14:textId="77777777" w:rsidR="00612B44" w:rsidRPr="007D26FF" w:rsidRDefault="007F201A" w:rsidP="00AA6456">
      <w:pPr>
        <w:pStyle w:val="BodyText"/>
        <w:spacing w:before="111" w:line="360" w:lineRule="auto"/>
        <w:ind w:left="473"/>
        <w:rPr>
          <w:rFonts w:asciiTheme="minorHAnsi" w:hAnsiTheme="minorHAnsi" w:cstheme="minorHAnsi"/>
          <w:b/>
          <w:sz w:val="22"/>
          <w:szCs w:val="22"/>
        </w:rPr>
      </w:pPr>
      <w:r w:rsidRPr="007D26FF">
        <w:rPr>
          <w:rFonts w:asciiTheme="minorHAnsi" w:hAnsiTheme="minorHAnsi" w:cstheme="minorHAnsi"/>
          <w:b/>
          <w:color w:val="231F20"/>
          <w:sz w:val="22"/>
          <w:szCs w:val="22"/>
        </w:rPr>
        <w:t>Competencia</w:t>
      </w:r>
      <w:r w:rsidR="00817CAE">
        <w:rPr>
          <w:rFonts w:asciiTheme="minorHAnsi" w:hAnsiTheme="minorHAnsi" w:cstheme="minorHAnsi"/>
          <w:b/>
          <w:color w:val="231F20"/>
          <w:sz w:val="22"/>
          <w:szCs w:val="22"/>
        </w:rPr>
        <w:t xml:space="preserve"> </w:t>
      </w:r>
      <w:r w:rsidRPr="007D26FF">
        <w:rPr>
          <w:rFonts w:asciiTheme="minorHAnsi" w:hAnsiTheme="minorHAnsi" w:cstheme="minorHAnsi"/>
          <w:b/>
          <w:color w:val="231F20"/>
          <w:sz w:val="22"/>
          <w:szCs w:val="22"/>
        </w:rPr>
        <w:t>específica3.</w:t>
      </w:r>
    </w:p>
    <w:p w14:paraId="151294E0" w14:textId="77777777" w:rsidR="00612B44" w:rsidRPr="0072139E" w:rsidRDefault="007F201A" w:rsidP="00AA6456">
      <w:pPr>
        <w:pStyle w:val="ListParagraph"/>
        <w:widowControl w:val="0"/>
        <w:numPr>
          <w:ilvl w:val="1"/>
          <w:numId w:val="22"/>
        </w:numPr>
        <w:tabs>
          <w:tab w:val="left" w:pos="889"/>
        </w:tabs>
        <w:spacing w:before="125" w:after="0" w:line="360" w:lineRule="auto"/>
        <w:ind w:left="1440" w:right="785" w:hanging="360"/>
        <w:jc w:val="both"/>
        <w:rPr>
          <w:rFonts w:cstheme="minorHAnsi"/>
        </w:rPr>
      </w:pPr>
      <w:proofErr w:type="gramStart"/>
      <w:r w:rsidRPr="007D26FF">
        <w:rPr>
          <w:rFonts w:cstheme="minorHAnsi"/>
          <w:color w:val="231F20"/>
        </w:rPr>
        <w:t>Emplearfuentesvariadasfiablesysegurasparaseleccionarinterpretar,organizarycomunicarinformaciónrelativaaunprocesofisicoquímicoconcreto</w:t>
      </w:r>
      <w:proofErr w:type="gramEnd"/>
      <w:r w:rsidRPr="007D26FF">
        <w:rPr>
          <w:rFonts w:cstheme="minorHAnsi"/>
          <w:color w:val="231F20"/>
        </w:rPr>
        <w:t>,</w:t>
      </w:r>
      <w:proofErr w:type="gramStart"/>
      <w:r w:rsidRPr="007D26FF">
        <w:rPr>
          <w:rFonts w:cstheme="minorHAnsi"/>
          <w:color w:val="231F20"/>
        </w:rPr>
        <w:t>relacionandoentresíloquecadaunadeellascontiene,extrayendoencadacasolomásrelevanteparalaresolucióndeunproblemaydesechandotodoloqueseairrelevante</w:t>
      </w:r>
      <w:proofErr w:type="gramEnd"/>
      <w:r w:rsidRPr="007D26FF">
        <w:rPr>
          <w:rFonts w:cstheme="minorHAnsi"/>
          <w:color w:val="231F20"/>
        </w:rPr>
        <w:t>.</w:t>
      </w:r>
    </w:p>
    <w:p w14:paraId="04E62062" w14:textId="77777777" w:rsidR="00612B44" w:rsidRPr="007D26FF" w:rsidRDefault="007F201A" w:rsidP="00AA6456">
      <w:pPr>
        <w:pStyle w:val="ListParagraph"/>
        <w:widowControl w:val="0"/>
        <w:numPr>
          <w:ilvl w:val="1"/>
          <w:numId w:val="22"/>
        </w:numPr>
        <w:tabs>
          <w:tab w:val="left" w:pos="1080"/>
        </w:tabs>
        <w:spacing w:after="0" w:line="360" w:lineRule="auto"/>
        <w:ind w:left="1080" w:right="782"/>
        <w:jc w:val="both"/>
        <w:rPr>
          <w:rFonts w:cstheme="minorHAnsi"/>
        </w:rPr>
      </w:pPr>
      <w:proofErr w:type="gramStart"/>
      <w:r w:rsidRPr="007D26FF">
        <w:rPr>
          <w:rFonts w:cstheme="minorHAnsi"/>
          <w:color w:val="231F20"/>
        </w:rPr>
        <w:t>Utilizaradecuadamentelasreglasbásicasdelafísicaylaquímica,incluyendoelusocorrectode</w:t>
      </w:r>
      <w:proofErr w:type="gramEnd"/>
      <w:r w:rsidRPr="007D26FF">
        <w:rPr>
          <w:rFonts w:cstheme="minorHAnsi"/>
          <w:color w:val="231F20"/>
        </w:rPr>
        <w:t xml:space="preserve"> varios sistemas de unidades, las herramientas matemáticas necesarias y las reglas de </w:t>
      </w:r>
      <w:proofErr w:type="gramStart"/>
      <w:r w:rsidRPr="007D26FF">
        <w:rPr>
          <w:rFonts w:cstheme="minorHAnsi"/>
          <w:color w:val="231F20"/>
        </w:rPr>
        <w:t>lanomenclaturaavanzadas,consiguiendounacomunicaciónefectivacontodalacomunidad</w:t>
      </w:r>
      <w:proofErr w:type="gramEnd"/>
      <w:r w:rsidRPr="007D26FF">
        <w:rPr>
          <w:rFonts w:cstheme="minorHAnsi"/>
          <w:color w:val="231F20"/>
        </w:rPr>
        <w:t xml:space="preserve"> científica.</w:t>
      </w:r>
    </w:p>
    <w:p w14:paraId="0B74FC43" w14:textId="77777777" w:rsidR="00612B44" w:rsidRPr="007D26FF" w:rsidRDefault="007F201A" w:rsidP="00AA6456">
      <w:pPr>
        <w:pStyle w:val="ListParagraph"/>
        <w:widowControl w:val="0"/>
        <w:numPr>
          <w:ilvl w:val="1"/>
          <w:numId w:val="22"/>
        </w:numPr>
        <w:tabs>
          <w:tab w:val="left" w:pos="890"/>
        </w:tabs>
        <w:spacing w:before="7" w:after="0" w:line="360" w:lineRule="auto"/>
        <w:ind w:left="1440" w:right="790" w:hanging="360"/>
        <w:jc w:val="both"/>
        <w:rPr>
          <w:rFonts w:cstheme="minorHAnsi"/>
        </w:rPr>
      </w:pPr>
      <w:proofErr w:type="gramStart"/>
      <w:r w:rsidRPr="007D26FF">
        <w:rPr>
          <w:rFonts w:cstheme="minorHAnsi"/>
          <w:color w:val="231F20"/>
        </w:rPr>
        <w:t>Aplicarconrigorlasnormasdeusodelosespaciosespecíficosdelaciencia,comoellaboratoriodefísicayquímica</w:t>
      </w:r>
      <w:proofErr w:type="gramEnd"/>
      <w:r w:rsidRPr="007D26FF">
        <w:rPr>
          <w:rFonts w:cstheme="minorHAnsi"/>
          <w:color w:val="231F20"/>
        </w:rPr>
        <w:t>,</w:t>
      </w:r>
      <w:proofErr w:type="gramStart"/>
      <w:r w:rsidRPr="007D26FF">
        <w:rPr>
          <w:rFonts w:cstheme="minorHAnsi"/>
          <w:color w:val="231F20"/>
        </w:rPr>
        <w:t>asegurandolasaludpropiaycolectiva,laconservaciónsostenibledelmedioambienteyelcuidadoporlasinstalaciones</w:t>
      </w:r>
      <w:proofErr w:type="gramEnd"/>
      <w:r w:rsidRPr="007D26FF">
        <w:rPr>
          <w:rFonts w:cstheme="minorHAnsi"/>
          <w:color w:val="231F20"/>
        </w:rPr>
        <w:t>.</w:t>
      </w:r>
    </w:p>
    <w:p w14:paraId="21FE53B5" w14:textId="77777777" w:rsidR="00612B44" w:rsidRPr="007D26FF" w:rsidRDefault="007F201A" w:rsidP="00AA6456">
      <w:pPr>
        <w:pStyle w:val="BodyText"/>
        <w:spacing w:before="115" w:line="360" w:lineRule="auto"/>
        <w:ind w:left="472"/>
        <w:rPr>
          <w:rFonts w:asciiTheme="minorHAnsi" w:hAnsiTheme="minorHAnsi" w:cstheme="minorHAnsi"/>
          <w:b/>
          <w:sz w:val="22"/>
          <w:szCs w:val="22"/>
        </w:rPr>
      </w:pPr>
      <w:r w:rsidRPr="007D26FF">
        <w:rPr>
          <w:rFonts w:asciiTheme="minorHAnsi" w:hAnsiTheme="minorHAnsi" w:cstheme="minorHAnsi"/>
          <w:b/>
          <w:color w:val="231F20"/>
          <w:sz w:val="22"/>
          <w:szCs w:val="22"/>
        </w:rPr>
        <w:t>Competencia específica 4.</w:t>
      </w:r>
    </w:p>
    <w:p w14:paraId="34DE1787" w14:textId="77777777" w:rsidR="00612B44" w:rsidRPr="007D26FF" w:rsidRDefault="007F201A" w:rsidP="00AA6456">
      <w:pPr>
        <w:pStyle w:val="ListParagraph"/>
        <w:widowControl w:val="0"/>
        <w:numPr>
          <w:ilvl w:val="0"/>
          <w:numId w:val="25"/>
        </w:numPr>
        <w:tabs>
          <w:tab w:val="left" w:pos="889"/>
        </w:tabs>
        <w:spacing w:before="124" w:after="0" w:line="360" w:lineRule="auto"/>
        <w:ind w:left="900" w:right="780" w:firstLine="0"/>
        <w:jc w:val="both"/>
        <w:rPr>
          <w:rFonts w:cstheme="minorHAnsi"/>
        </w:rPr>
      </w:pPr>
      <w:proofErr w:type="gramStart"/>
      <w:r w:rsidRPr="007D26FF">
        <w:rPr>
          <w:rFonts w:cstheme="minorHAnsi"/>
          <w:color w:val="231F20"/>
        </w:rPr>
        <w:t>Utilizardeformaeficienterecursosvariados,tradicionalesydigitales</w:t>
      </w:r>
      <w:proofErr w:type="gramEnd"/>
      <w:r w:rsidRPr="007D26FF">
        <w:rPr>
          <w:rFonts w:cstheme="minorHAnsi"/>
          <w:color w:val="231F20"/>
        </w:rPr>
        <w:t>,</w:t>
      </w:r>
      <w:proofErr w:type="gramStart"/>
      <w:r w:rsidRPr="007D26FF">
        <w:rPr>
          <w:rFonts w:cstheme="minorHAnsi"/>
          <w:color w:val="231F20"/>
        </w:rPr>
        <w:t>mejorandoelaprendizajeautónomoylainteracciónconotrosmiembrosdelacomunidadeducativa,deformarigurosayrespetuosayanalizandocríticamentelasaportacionesdecadaparticipante</w:t>
      </w:r>
      <w:proofErr w:type="gramEnd"/>
      <w:r w:rsidRPr="007D26FF">
        <w:rPr>
          <w:rFonts w:cstheme="minorHAnsi"/>
          <w:color w:val="231F20"/>
        </w:rPr>
        <w:t>.</w:t>
      </w:r>
    </w:p>
    <w:p w14:paraId="4739688A" w14:textId="77777777" w:rsidR="00612B44" w:rsidRPr="007D26FF" w:rsidRDefault="007F201A" w:rsidP="00AA6456">
      <w:pPr>
        <w:pStyle w:val="ListParagraph"/>
        <w:widowControl w:val="0"/>
        <w:numPr>
          <w:ilvl w:val="1"/>
          <w:numId w:val="21"/>
        </w:numPr>
        <w:tabs>
          <w:tab w:val="left" w:pos="890"/>
        </w:tabs>
        <w:spacing w:after="0" w:line="360" w:lineRule="auto"/>
        <w:ind w:left="1440" w:right="782" w:hanging="360"/>
        <w:jc w:val="both"/>
        <w:rPr>
          <w:rFonts w:cstheme="minorHAnsi"/>
        </w:rPr>
      </w:pPr>
      <w:r w:rsidRPr="007D26FF">
        <w:rPr>
          <w:rFonts w:cstheme="minorHAnsi"/>
          <w:color w:val="231F20"/>
        </w:rPr>
        <w:t xml:space="preserve">Trabajar de forma versátil con medios variados, tradicionales y digitales, en la consulta </w:t>
      </w:r>
      <w:r w:rsidR="000E7FC9" w:rsidRPr="007D26FF">
        <w:rPr>
          <w:rFonts w:cstheme="minorHAnsi"/>
          <w:color w:val="231F20"/>
        </w:rPr>
        <w:t>de información</w:t>
      </w:r>
      <w:r w:rsidRPr="007D26FF">
        <w:rPr>
          <w:rFonts w:cstheme="minorHAnsi"/>
          <w:color w:val="231F20"/>
        </w:rPr>
        <w:t xml:space="preserve"> y la creación de contenidos, seleccionando y emp</w:t>
      </w:r>
      <w:r w:rsidR="00E70C52" w:rsidRPr="007D26FF">
        <w:rPr>
          <w:rFonts w:cstheme="minorHAnsi"/>
          <w:color w:val="231F20"/>
        </w:rPr>
        <w:t xml:space="preserve">leando con criterio las </w:t>
      </w:r>
      <w:proofErr w:type="gramStart"/>
      <w:r w:rsidR="00E70C52" w:rsidRPr="007D26FF">
        <w:rPr>
          <w:rFonts w:cstheme="minorHAnsi"/>
          <w:color w:val="231F20"/>
        </w:rPr>
        <w:t xml:space="preserve">fuentes </w:t>
      </w:r>
      <w:r w:rsidR="000E7FC9">
        <w:rPr>
          <w:rFonts w:cstheme="minorHAnsi"/>
          <w:color w:val="231F20"/>
        </w:rPr>
        <w:t xml:space="preserve"> </w:t>
      </w:r>
      <w:r w:rsidRPr="007D26FF">
        <w:rPr>
          <w:rFonts w:cstheme="minorHAnsi"/>
          <w:color w:val="231F20"/>
        </w:rPr>
        <w:t>y</w:t>
      </w:r>
      <w:proofErr w:type="gramEnd"/>
      <w:r w:rsidR="000E7FC9">
        <w:rPr>
          <w:rFonts w:cstheme="minorHAnsi"/>
          <w:color w:val="231F20"/>
        </w:rPr>
        <w:t xml:space="preserve"> </w:t>
      </w:r>
      <w:r w:rsidRPr="007D26FF">
        <w:rPr>
          <w:rFonts w:cstheme="minorHAnsi"/>
          <w:color w:val="231F20"/>
        </w:rPr>
        <w:t>herramientas</w:t>
      </w:r>
      <w:r w:rsidR="000E7FC9">
        <w:rPr>
          <w:rFonts w:cstheme="minorHAnsi"/>
          <w:color w:val="231F20"/>
        </w:rPr>
        <w:t xml:space="preserve"> </w:t>
      </w:r>
      <w:r w:rsidRPr="007D26FF">
        <w:rPr>
          <w:rFonts w:cstheme="minorHAnsi"/>
          <w:color w:val="231F20"/>
        </w:rPr>
        <w:t>más</w:t>
      </w:r>
      <w:r w:rsidR="000E7FC9">
        <w:rPr>
          <w:rFonts w:cstheme="minorHAnsi"/>
          <w:color w:val="231F20"/>
        </w:rPr>
        <w:t xml:space="preserve"> </w:t>
      </w:r>
      <w:r w:rsidRPr="007D26FF">
        <w:rPr>
          <w:rFonts w:cstheme="minorHAnsi"/>
          <w:color w:val="231F20"/>
        </w:rPr>
        <w:t>fiables</w:t>
      </w:r>
      <w:r w:rsidR="000E7FC9" w:rsidRPr="007D26FF">
        <w:rPr>
          <w:rFonts w:cstheme="minorHAnsi"/>
          <w:color w:val="231F20"/>
        </w:rPr>
        <w:t>, desechando</w:t>
      </w:r>
      <w:r w:rsidR="000E7FC9">
        <w:rPr>
          <w:rFonts w:cstheme="minorHAnsi"/>
          <w:color w:val="231F20"/>
        </w:rPr>
        <w:t xml:space="preserve"> </w:t>
      </w:r>
      <w:r w:rsidRPr="007D26FF">
        <w:rPr>
          <w:rFonts w:cstheme="minorHAnsi"/>
          <w:color w:val="231F20"/>
        </w:rPr>
        <w:t>las</w:t>
      </w:r>
      <w:r w:rsidR="000E7FC9">
        <w:rPr>
          <w:rFonts w:cstheme="minorHAnsi"/>
          <w:color w:val="231F20"/>
        </w:rPr>
        <w:t xml:space="preserve"> </w:t>
      </w:r>
      <w:r w:rsidRPr="007D26FF">
        <w:rPr>
          <w:rFonts w:cstheme="minorHAnsi"/>
          <w:color w:val="231F20"/>
        </w:rPr>
        <w:t>menos</w:t>
      </w:r>
      <w:r w:rsidR="000E7FC9">
        <w:rPr>
          <w:rFonts w:cstheme="minorHAnsi"/>
          <w:color w:val="231F20"/>
        </w:rPr>
        <w:t xml:space="preserve"> </w:t>
      </w:r>
      <w:r w:rsidRPr="007D26FF">
        <w:rPr>
          <w:rFonts w:cstheme="minorHAnsi"/>
          <w:color w:val="231F20"/>
        </w:rPr>
        <w:t>adecuadas</w:t>
      </w:r>
      <w:r w:rsidR="000E7FC9">
        <w:rPr>
          <w:rFonts w:cstheme="minorHAnsi"/>
          <w:color w:val="231F20"/>
        </w:rPr>
        <w:t xml:space="preserve"> </w:t>
      </w:r>
      <w:r w:rsidRPr="007D26FF">
        <w:rPr>
          <w:rFonts w:cstheme="minorHAnsi"/>
          <w:color w:val="231F20"/>
        </w:rPr>
        <w:t>y</w:t>
      </w:r>
      <w:r w:rsidR="000E7FC9">
        <w:rPr>
          <w:rFonts w:cstheme="minorHAnsi"/>
          <w:color w:val="231F20"/>
        </w:rPr>
        <w:t xml:space="preserve"> </w:t>
      </w:r>
      <w:r w:rsidRPr="007D26FF">
        <w:rPr>
          <w:rFonts w:cstheme="minorHAnsi"/>
          <w:color w:val="231F20"/>
        </w:rPr>
        <w:t>mejorando</w:t>
      </w:r>
      <w:r w:rsidR="000E7FC9">
        <w:rPr>
          <w:rFonts w:cstheme="minorHAnsi"/>
          <w:color w:val="231F20"/>
        </w:rPr>
        <w:t xml:space="preserve"> </w:t>
      </w:r>
      <w:r w:rsidRPr="007D26FF">
        <w:rPr>
          <w:rFonts w:cstheme="minorHAnsi"/>
          <w:color w:val="231F20"/>
        </w:rPr>
        <w:t>el</w:t>
      </w:r>
      <w:r w:rsidR="000E7FC9">
        <w:rPr>
          <w:rFonts w:cstheme="minorHAnsi"/>
          <w:color w:val="231F20"/>
        </w:rPr>
        <w:t xml:space="preserve"> </w:t>
      </w:r>
      <w:r w:rsidRPr="007D26FF">
        <w:rPr>
          <w:rFonts w:cstheme="minorHAnsi"/>
          <w:color w:val="231F20"/>
        </w:rPr>
        <w:t>aprendizaje</w:t>
      </w:r>
      <w:r w:rsidR="000E7FC9">
        <w:rPr>
          <w:rFonts w:cstheme="minorHAnsi"/>
          <w:color w:val="231F20"/>
        </w:rPr>
        <w:t xml:space="preserve"> </w:t>
      </w:r>
      <w:r w:rsidRPr="007D26FF">
        <w:rPr>
          <w:rFonts w:cstheme="minorHAnsi"/>
          <w:color w:val="231F20"/>
        </w:rPr>
        <w:t>propio</w:t>
      </w:r>
      <w:r w:rsidR="000E7FC9">
        <w:rPr>
          <w:rFonts w:cstheme="minorHAnsi"/>
          <w:color w:val="231F20"/>
        </w:rPr>
        <w:t xml:space="preserve"> </w:t>
      </w:r>
      <w:r w:rsidRPr="007D26FF">
        <w:rPr>
          <w:rFonts w:cstheme="minorHAnsi"/>
          <w:color w:val="231F20"/>
        </w:rPr>
        <w:t>y</w:t>
      </w:r>
      <w:r w:rsidR="000E7FC9">
        <w:rPr>
          <w:rFonts w:cstheme="minorHAnsi"/>
          <w:color w:val="231F20"/>
        </w:rPr>
        <w:t xml:space="preserve"> </w:t>
      </w:r>
      <w:r w:rsidRPr="007D26FF">
        <w:rPr>
          <w:rFonts w:cstheme="minorHAnsi"/>
          <w:color w:val="231F20"/>
        </w:rPr>
        <w:t>colectivo.</w:t>
      </w:r>
    </w:p>
    <w:p w14:paraId="006C4F74" w14:textId="77777777" w:rsidR="00612B44" w:rsidRPr="00CC2E35" w:rsidRDefault="007F201A" w:rsidP="00AA6456">
      <w:pPr>
        <w:pStyle w:val="BodyText"/>
        <w:spacing w:before="111" w:line="360" w:lineRule="auto"/>
        <w:ind w:left="473"/>
        <w:rPr>
          <w:rFonts w:asciiTheme="minorHAnsi" w:hAnsiTheme="minorHAnsi" w:cstheme="minorHAnsi"/>
          <w:b/>
          <w:sz w:val="22"/>
          <w:szCs w:val="22"/>
        </w:rPr>
      </w:pPr>
      <w:r w:rsidRPr="00CC2E35">
        <w:rPr>
          <w:rFonts w:asciiTheme="minorHAnsi" w:hAnsiTheme="minorHAnsi" w:cstheme="minorHAnsi"/>
          <w:b/>
          <w:color w:val="231F20"/>
          <w:sz w:val="22"/>
          <w:szCs w:val="22"/>
        </w:rPr>
        <w:t>Competencia específica 5.</w:t>
      </w:r>
    </w:p>
    <w:p w14:paraId="5630B608" w14:textId="77777777" w:rsidR="00612B44" w:rsidRPr="00CC2E35" w:rsidRDefault="007F201A" w:rsidP="00AA6456">
      <w:pPr>
        <w:pStyle w:val="ListParagraph"/>
        <w:widowControl w:val="0"/>
        <w:numPr>
          <w:ilvl w:val="1"/>
          <w:numId w:val="20"/>
        </w:numPr>
        <w:tabs>
          <w:tab w:val="left" w:pos="889"/>
        </w:tabs>
        <w:spacing w:before="124" w:after="0" w:line="360" w:lineRule="auto"/>
        <w:ind w:left="1440" w:right="787" w:hanging="360"/>
        <w:jc w:val="both"/>
        <w:rPr>
          <w:rFonts w:cstheme="minorHAnsi"/>
        </w:rPr>
      </w:pPr>
      <w:r w:rsidRPr="00CC2E35">
        <w:rPr>
          <w:rFonts w:cstheme="minorHAnsi"/>
          <w:color w:val="231F20"/>
        </w:rPr>
        <w:t>Estableceractividadesdecooperacióncomoformadeconstruirunmediodetrabajoeficienteenlaciencia.</w:t>
      </w:r>
    </w:p>
    <w:p w14:paraId="25C44725" w14:textId="77777777" w:rsidR="00612B44" w:rsidRPr="00CC2E35" w:rsidRDefault="00E70C52" w:rsidP="00AA6456">
      <w:pPr>
        <w:pStyle w:val="ListParagraph"/>
        <w:widowControl w:val="0"/>
        <w:numPr>
          <w:ilvl w:val="1"/>
          <w:numId w:val="20"/>
        </w:numPr>
        <w:tabs>
          <w:tab w:val="left" w:pos="890"/>
        </w:tabs>
        <w:spacing w:before="3" w:after="0" w:line="360" w:lineRule="auto"/>
        <w:ind w:left="1440" w:right="788" w:hanging="360"/>
        <w:jc w:val="both"/>
        <w:rPr>
          <w:rFonts w:cstheme="minorHAnsi"/>
        </w:rPr>
      </w:pPr>
      <w:r w:rsidRPr="00CC2E35">
        <w:rPr>
          <w:rFonts w:cstheme="minorHAnsi"/>
          <w:color w:val="231F20"/>
        </w:rPr>
        <w:t xml:space="preserve">Emprender, de </w:t>
      </w:r>
      <w:r w:rsidR="007F201A" w:rsidRPr="00CC2E35">
        <w:rPr>
          <w:rFonts w:cstheme="minorHAnsi"/>
          <w:color w:val="231F20"/>
        </w:rPr>
        <w:t>forma</w:t>
      </w:r>
      <w:r w:rsidR="000E7FC9">
        <w:rPr>
          <w:rFonts w:cstheme="minorHAnsi"/>
          <w:color w:val="231F20"/>
        </w:rPr>
        <w:t xml:space="preserve"> </w:t>
      </w:r>
      <w:r w:rsidR="007F201A" w:rsidRPr="00CC2E35">
        <w:rPr>
          <w:rFonts w:cstheme="minorHAnsi"/>
          <w:color w:val="231F20"/>
        </w:rPr>
        <w:t>autónoma</w:t>
      </w:r>
      <w:r w:rsidR="000E7FC9">
        <w:rPr>
          <w:rFonts w:cstheme="minorHAnsi"/>
          <w:color w:val="231F20"/>
        </w:rPr>
        <w:t xml:space="preserve"> </w:t>
      </w:r>
      <w:r w:rsidR="007F201A" w:rsidRPr="00CC2E35">
        <w:rPr>
          <w:rFonts w:cstheme="minorHAnsi"/>
          <w:color w:val="231F20"/>
        </w:rPr>
        <w:t>y</w:t>
      </w:r>
      <w:r w:rsidR="000E7FC9">
        <w:rPr>
          <w:rFonts w:cstheme="minorHAnsi"/>
          <w:color w:val="231F20"/>
        </w:rPr>
        <w:t xml:space="preserve"> </w:t>
      </w:r>
      <w:proofErr w:type="gramStart"/>
      <w:r w:rsidR="007F201A" w:rsidRPr="00CC2E35">
        <w:rPr>
          <w:rFonts w:cstheme="minorHAnsi"/>
          <w:color w:val="231F20"/>
        </w:rPr>
        <w:t>de</w:t>
      </w:r>
      <w:r w:rsidR="000E7FC9">
        <w:rPr>
          <w:rFonts w:cstheme="minorHAnsi"/>
          <w:color w:val="231F20"/>
        </w:rPr>
        <w:t xml:space="preserve"> </w:t>
      </w:r>
      <w:r w:rsidR="007F201A" w:rsidRPr="00CC2E35">
        <w:rPr>
          <w:rFonts w:cstheme="minorHAnsi"/>
          <w:color w:val="231F20"/>
        </w:rPr>
        <w:t>acuerdo</w:t>
      </w:r>
      <w:r w:rsidR="000E7FC9">
        <w:rPr>
          <w:rFonts w:cstheme="minorHAnsi"/>
          <w:color w:val="231F20"/>
        </w:rPr>
        <w:t xml:space="preserve"> </w:t>
      </w:r>
      <w:r w:rsidR="007F201A" w:rsidRPr="00CC2E35">
        <w:rPr>
          <w:rFonts w:cstheme="minorHAnsi"/>
          <w:color w:val="231F20"/>
        </w:rPr>
        <w:t>a</w:t>
      </w:r>
      <w:proofErr w:type="gramEnd"/>
      <w:r w:rsidR="000E7FC9">
        <w:rPr>
          <w:rFonts w:cstheme="minorHAnsi"/>
          <w:color w:val="231F20"/>
        </w:rPr>
        <w:t xml:space="preserve"> </w:t>
      </w:r>
      <w:proofErr w:type="gramStart"/>
      <w:r w:rsidR="007F201A" w:rsidRPr="00CC2E35">
        <w:rPr>
          <w:rFonts w:cstheme="minorHAnsi"/>
          <w:color w:val="231F20"/>
        </w:rPr>
        <w:t>l</w:t>
      </w:r>
      <w:r w:rsidRPr="00CC2E35">
        <w:rPr>
          <w:rFonts w:cstheme="minorHAnsi"/>
          <w:color w:val="231F20"/>
        </w:rPr>
        <w:t xml:space="preserve">a  </w:t>
      </w:r>
      <w:r w:rsidR="007F201A" w:rsidRPr="00CC2E35">
        <w:rPr>
          <w:rFonts w:cstheme="minorHAnsi"/>
          <w:color w:val="231F20"/>
        </w:rPr>
        <w:t>metodología</w:t>
      </w:r>
      <w:proofErr w:type="gramEnd"/>
      <w:r w:rsidR="000E7FC9">
        <w:rPr>
          <w:rFonts w:cstheme="minorHAnsi"/>
          <w:color w:val="231F20"/>
        </w:rPr>
        <w:t xml:space="preserve"> </w:t>
      </w:r>
      <w:r w:rsidR="007F201A" w:rsidRPr="00CC2E35">
        <w:rPr>
          <w:rFonts w:cstheme="minorHAnsi"/>
          <w:color w:val="231F20"/>
        </w:rPr>
        <w:t>adecuada</w:t>
      </w:r>
      <w:r w:rsidR="000E7FC9" w:rsidRPr="00CC2E35">
        <w:rPr>
          <w:rFonts w:cstheme="minorHAnsi"/>
          <w:color w:val="231F20"/>
        </w:rPr>
        <w:t>, proyectos</w:t>
      </w:r>
      <w:r w:rsidR="000E7FC9">
        <w:rPr>
          <w:rFonts w:cstheme="minorHAnsi"/>
          <w:color w:val="231F20"/>
        </w:rPr>
        <w:t xml:space="preserve"> </w:t>
      </w:r>
      <w:r w:rsidR="007F201A" w:rsidRPr="00CC2E35">
        <w:rPr>
          <w:rFonts w:cstheme="minorHAnsi"/>
          <w:color w:val="231F20"/>
        </w:rPr>
        <w:t xml:space="preserve">científicos que involucren al alumnado en la mejora de la sociedad y que creen valor para </w:t>
      </w:r>
      <w:r w:rsidR="000E7FC9" w:rsidRPr="00CC2E35">
        <w:rPr>
          <w:rFonts w:cstheme="minorHAnsi"/>
          <w:color w:val="231F20"/>
        </w:rPr>
        <w:t>el individuo</w:t>
      </w:r>
      <w:r w:rsidR="000E7FC9">
        <w:rPr>
          <w:rFonts w:cstheme="minorHAnsi"/>
          <w:color w:val="231F20"/>
        </w:rPr>
        <w:t xml:space="preserve"> </w:t>
      </w:r>
      <w:r w:rsidR="007F201A" w:rsidRPr="00CC2E35">
        <w:rPr>
          <w:rFonts w:cstheme="minorHAnsi"/>
          <w:color w:val="231F20"/>
        </w:rPr>
        <w:t>y</w:t>
      </w:r>
      <w:r w:rsidR="000E7FC9">
        <w:rPr>
          <w:rFonts w:cstheme="minorHAnsi"/>
          <w:color w:val="231F20"/>
        </w:rPr>
        <w:t xml:space="preserve"> </w:t>
      </w:r>
      <w:r w:rsidR="007F201A" w:rsidRPr="00CC2E35">
        <w:rPr>
          <w:rFonts w:cstheme="minorHAnsi"/>
          <w:color w:val="231F20"/>
        </w:rPr>
        <w:t>para</w:t>
      </w:r>
      <w:r w:rsidR="000E7FC9">
        <w:rPr>
          <w:rFonts w:cstheme="minorHAnsi"/>
          <w:color w:val="231F20"/>
        </w:rPr>
        <w:t xml:space="preserve"> </w:t>
      </w:r>
      <w:r w:rsidR="007F201A" w:rsidRPr="00CC2E35">
        <w:rPr>
          <w:rFonts w:cstheme="minorHAnsi"/>
          <w:color w:val="231F20"/>
        </w:rPr>
        <w:t>la</w:t>
      </w:r>
      <w:r w:rsidR="000E7FC9">
        <w:rPr>
          <w:rFonts w:cstheme="minorHAnsi"/>
          <w:color w:val="231F20"/>
        </w:rPr>
        <w:t xml:space="preserve"> </w:t>
      </w:r>
      <w:r w:rsidR="007F201A" w:rsidRPr="00CC2E35">
        <w:rPr>
          <w:rFonts w:cstheme="minorHAnsi"/>
          <w:color w:val="231F20"/>
        </w:rPr>
        <w:t>comunidad.</w:t>
      </w:r>
    </w:p>
    <w:p w14:paraId="75EA2D81" w14:textId="77777777" w:rsidR="00612B44" w:rsidRPr="00CC2E35" w:rsidRDefault="007F201A" w:rsidP="00AA6456">
      <w:pPr>
        <w:pStyle w:val="BodyText"/>
        <w:spacing w:before="115" w:line="360" w:lineRule="auto"/>
        <w:ind w:left="473"/>
        <w:rPr>
          <w:rFonts w:asciiTheme="minorHAnsi" w:hAnsiTheme="minorHAnsi" w:cstheme="minorHAnsi"/>
          <w:b/>
          <w:sz w:val="22"/>
          <w:szCs w:val="22"/>
        </w:rPr>
      </w:pPr>
      <w:r w:rsidRPr="00CC2E35">
        <w:rPr>
          <w:rFonts w:asciiTheme="minorHAnsi" w:hAnsiTheme="minorHAnsi" w:cstheme="minorHAnsi"/>
          <w:b/>
          <w:color w:val="231F20"/>
          <w:sz w:val="22"/>
          <w:szCs w:val="22"/>
        </w:rPr>
        <w:t>Competencia específica 6.</w:t>
      </w:r>
    </w:p>
    <w:p w14:paraId="33E0B09D" w14:textId="77777777" w:rsidR="00612B44" w:rsidRPr="00CC2E35" w:rsidRDefault="007F201A" w:rsidP="00AA6456">
      <w:pPr>
        <w:pStyle w:val="ListParagraph"/>
        <w:widowControl w:val="0"/>
        <w:numPr>
          <w:ilvl w:val="1"/>
          <w:numId w:val="19"/>
        </w:numPr>
        <w:tabs>
          <w:tab w:val="left" w:pos="891"/>
        </w:tabs>
        <w:spacing w:before="123" w:after="0" w:line="360" w:lineRule="auto"/>
        <w:ind w:left="1080" w:right="788" w:hanging="360"/>
        <w:jc w:val="both"/>
        <w:rPr>
          <w:rFonts w:cstheme="minorHAnsi"/>
        </w:rPr>
      </w:pPr>
      <w:r w:rsidRPr="00CC2E35">
        <w:rPr>
          <w:rFonts w:cstheme="minorHAnsi"/>
          <w:color w:val="231F20"/>
        </w:rPr>
        <w:t xml:space="preserve">Reconocer y valorar, a través del análisis histórico de los avances científicos, así como </w:t>
      </w:r>
      <w:r w:rsidR="000E7FC9" w:rsidRPr="00CC2E35">
        <w:rPr>
          <w:rFonts w:cstheme="minorHAnsi"/>
          <w:color w:val="231F20"/>
        </w:rPr>
        <w:t>de situaciones</w:t>
      </w:r>
      <w:r w:rsidRPr="00CC2E35">
        <w:rPr>
          <w:rFonts w:cstheme="minorHAnsi"/>
          <w:color w:val="231F20"/>
        </w:rPr>
        <w:t xml:space="preserve"> y contextos actuales (líneas de investigación, instituciones científicas, etc.), que la</w:t>
      </w:r>
      <w:r w:rsidR="000E7FC9">
        <w:rPr>
          <w:rFonts w:cstheme="minorHAnsi"/>
          <w:color w:val="231F20"/>
        </w:rPr>
        <w:t xml:space="preserve"> </w:t>
      </w:r>
      <w:r w:rsidRPr="00CC2E35">
        <w:rPr>
          <w:rFonts w:cstheme="minorHAnsi"/>
          <w:color w:val="231F20"/>
        </w:rPr>
        <w:t>ciencia</w:t>
      </w:r>
      <w:r w:rsidR="000E7FC9">
        <w:rPr>
          <w:rFonts w:cstheme="minorHAnsi"/>
          <w:color w:val="231F20"/>
        </w:rPr>
        <w:t xml:space="preserve"> </w:t>
      </w:r>
      <w:r w:rsidRPr="00CC2E35">
        <w:rPr>
          <w:rFonts w:cstheme="minorHAnsi"/>
          <w:color w:val="231F20"/>
        </w:rPr>
        <w:t>es</w:t>
      </w:r>
      <w:r w:rsidR="000E7FC9">
        <w:rPr>
          <w:rFonts w:cstheme="minorHAnsi"/>
          <w:color w:val="231F20"/>
        </w:rPr>
        <w:t xml:space="preserve"> </w:t>
      </w:r>
      <w:r w:rsidRPr="00CC2E35">
        <w:rPr>
          <w:rFonts w:cstheme="minorHAnsi"/>
          <w:color w:val="231F20"/>
        </w:rPr>
        <w:t>un</w:t>
      </w:r>
      <w:r w:rsidR="000E7FC9">
        <w:rPr>
          <w:rFonts w:cstheme="minorHAnsi"/>
          <w:color w:val="231F20"/>
        </w:rPr>
        <w:t xml:space="preserve"> </w:t>
      </w:r>
      <w:r w:rsidRPr="00CC2E35">
        <w:rPr>
          <w:rFonts w:cstheme="minorHAnsi"/>
          <w:color w:val="231F20"/>
        </w:rPr>
        <w:t>proceso</w:t>
      </w:r>
      <w:r w:rsidR="000E7FC9">
        <w:rPr>
          <w:rFonts w:cstheme="minorHAnsi"/>
          <w:color w:val="231F20"/>
        </w:rPr>
        <w:t xml:space="preserve"> </w:t>
      </w:r>
      <w:r w:rsidRPr="00CC2E35">
        <w:rPr>
          <w:rFonts w:cstheme="minorHAnsi"/>
          <w:color w:val="231F20"/>
        </w:rPr>
        <w:t>en</w:t>
      </w:r>
      <w:r w:rsidR="000E7FC9">
        <w:rPr>
          <w:rFonts w:cstheme="minorHAnsi"/>
          <w:color w:val="231F20"/>
        </w:rPr>
        <w:t xml:space="preserve"> </w:t>
      </w:r>
      <w:r w:rsidRPr="00CC2E35">
        <w:rPr>
          <w:rFonts w:cstheme="minorHAnsi"/>
          <w:color w:val="231F20"/>
        </w:rPr>
        <w:t>permanente</w:t>
      </w:r>
      <w:r w:rsidR="000E7FC9">
        <w:rPr>
          <w:rFonts w:cstheme="minorHAnsi"/>
          <w:color w:val="231F20"/>
        </w:rPr>
        <w:t xml:space="preserve"> </w:t>
      </w:r>
      <w:r w:rsidRPr="00CC2E35">
        <w:rPr>
          <w:rFonts w:cstheme="minorHAnsi"/>
          <w:color w:val="231F20"/>
        </w:rPr>
        <w:t>construcción.</w:t>
      </w:r>
    </w:p>
    <w:p w14:paraId="4DE44F86" w14:textId="77777777" w:rsidR="00612B44" w:rsidRPr="00AA6456" w:rsidRDefault="007F201A" w:rsidP="00AA6456">
      <w:pPr>
        <w:pStyle w:val="ListParagraph"/>
        <w:widowControl w:val="0"/>
        <w:numPr>
          <w:ilvl w:val="1"/>
          <w:numId w:val="19"/>
        </w:numPr>
        <w:tabs>
          <w:tab w:val="left" w:pos="891"/>
        </w:tabs>
        <w:spacing w:after="0" w:line="360" w:lineRule="auto"/>
        <w:ind w:left="1080" w:right="785" w:hanging="360"/>
        <w:jc w:val="both"/>
        <w:rPr>
          <w:rFonts w:cstheme="minorHAnsi"/>
        </w:rPr>
      </w:pPr>
      <w:r w:rsidRPr="00CC2E35">
        <w:rPr>
          <w:rFonts w:cstheme="minorHAnsi"/>
          <w:color w:val="231F20"/>
        </w:rPr>
        <w:t>Detectarlas necesidades</w:t>
      </w:r>
      <w:r w:rsidR="000E7FC9">
        <w:rPr>
          <w:rFonts w:cstheme="minorHAnsi"/>
          <w:color w:val="231F20"/>
        </w:rPr>
        <w:t xml:space="preserve"> </w:t>
      </w:r>
      <w:r w:rsidRPr="00CC2E35">
        <w:rPr>
          <w:rFonts w:cstheme="minorHAnsi"/>
          <w:color w:val="231F20"/>
        </w:rPr>
        <w:t>tecnológicas, ambientales, económicas</w:t>
      </w:r>
      <w:r w:rsidR="000E7FC9">
        <w:rPr>
          <w:rFonts w:cstheme="minorHAnsi"/>
          <w:color w:val="231F20"/>
        </w:rPr>
        <w:t xml:space="preserve"> </w:t>
      </w:r>
      <w:r w:rsidRPr="00CC2E35">
        <w:rPr>
          <w:rFonts w:cstheme="minorHAnsi"/>
          <w:color w:val="231F20"/>
        </w:rPr>
        <w:t>y sociales más importantes</w:t>
      </w:r>
      <w:r w:rsidR="000E7FC9">
        <w:rPr>
          <w:rFonts w:cstheme="minorHAnsi"/>
          <w:color w:val="231F20"/>
        </w:rPr>
        <w:t xml:space="preserve"> </w:t>
      </w:r>
      <w:r w:rsidRPr="00CC2E35">
        <w:rPr>
          <w:rFonts w:cstheme="minorHAnsi"/>
          <w:color w:val="231F20"/>
        </w:rPr>
        <w:lastRenderedPageBreak/>
        <w:t>que</w:t>
      </w:r>
      <w:r w:rsidR="000E7FC9">
        <w:rPr>
          <w:rFonts w:cstheme="minorHAnsi"/>
          <w:color w:val="231F20"/>
        </w:rPr>
        <w:t xml:space="preserve"> </w:t>
      </w:r>
      <w:r w:rsidRPr="00CC2E35">
        <w:rPr>
          <w:rFonts w:cstheme="minorHAnsi"/>
          <w:color w:val="231F20"/>
        </w:rPr>
        <w:t>demanda</w:t>
      </w:r>
      <w:r w:rsidR="000E7FC9">
        <w:rPr>
          <w:rFonts w:cstheme="minorHAnsi"/>
          <w:color w:val="231F20"/>
        </w:rPr>
        <w:t xml:space="preserve"> </w:t>
      </w:r>
      <w:r w:rsidRPr="00CC2E35">
        <w:rPr>
          <w:rFonts w:cstheme="minorHAnsi"/>
          <w:color w:val="231F20"/>
        </w:rPr>
        <w:t>la</w:t>
      </w:r>
      <w:r w:rsidR="000E7FC9">
        <w:rPr>
          <w:rFonts w:cstheme="minorHAnsi"/>
          <w:color w:val="231F20"/>
        </w:rPr>
        <w:t xml:space="preserve"> </w:t>
      </w:r>
      <w:r w:rsidR="00CC2E35" w:rsidRPr="00CC2E35">
        <w:rPr>
          <w:rFonts w:cstheme="minorHAnsi"/>
          <w:color w:val="231F20"/>
        </w:rPr>
        <w:t>sociedad, entendiendo</w:t>
      </w:r>
      <w:r w:rsidR="000E7FC9">
        <w:rPr>
          <w:rFonts w:cstheme="minorHAnsi"/>
          <w:color w:val="231F20"/>
        </w:rPr>
        <w:t xml:space="preserve"> </w:t>
      </w:r>
      <w:r w:rsidRPr="00CC2E35">
        <w:rPr>
          <w:rFonts w:cstheme="minorHAnsi"/>
          <w:color w:val="231F20"/>
        </w:rPr>
        <w:t>la</w:t>
      </w:r>
      <w:r w:rsidR="000E7FC9">
        <w:rPr>
          <w:rFonts w:cstheme="minorHAnsi"/>
          <w:color w:val="231F20"/>
        </w:rPr>
        <w:t xml:space="preserve"> </w:t>
      </w:r>
      <w:r w:rsidRPr="00CC2E35">
        <w:rPr>
          <w:rFonts w:cstheme="minorHAnsi"/>
          <w:color w:val="231F20"/>
        </w:rPr>
        <w:t>capacidad</w:t>
      </w:r>
      <w:r w:rsidR="000E7FC9">
        <w:rPr>
          <w:rFonts w:cstheme="minorHAnsi"/>
          <w:color w:val="231F20"/>
        </w:rPr>
        <w:t xml:space="preserve"> </w:t>
      </w:r>
      <w:r w:rsidRPr="00CC2E35">
        <w:rPr>
          <w:rFonts w:cstheme="minorHAnsi"/>
          <w:color w:val="231F20"/>
        </w:rPr>
        <w:t>de</w:t>
      </w:r>
      <w:r w:rsidR="000E7FC9">
        <w:rPr>
          <w:rFonts w:cstheme="minorHAnsi"/>
          <w:color w:val="231F20"/>
        </w:rPr>
        <w:t xml:space="preserve"> </w:t>
      </w:r>
      <w:r w:rsidRPr="00CC2E35">
        <w:rPr>
          <w:rFonts w:cstheme="minorHAnsi"/>
          <w:color w:val="231F20"/>
        </w:rPr>
        <w:t>la</w:t>
      </w:r>
      <w:r w:rsidR="000E7FC9">
        <w:rPr>
          <w:rFonts w:cstheme="minorHAnsi"/>
          <w:color w:val="231F20"/>
        </w:rPr>
        <w:t xml:space="preserve"> </w:t>
      </w:r>
      <w:r w:rsidRPr="00CC2E35">
        <w:rPr>
          <w:rFonts w:cstheme="minorHAnsi"/>
          <w:color w:val="231F20"/>
        </w:rPr>
        <w:t>ciencia</w:t>
      </w:r>
      <w:r w:rsidR="000E7FC9">
        <w:rPr>
          <w:rFonts w:cstheme="minorHAnsi"/>
          <w:color w:val="231F20"/>
        </w:rPr>
        <w:t xml:space="preserve"> </w:t>
      </w:r>
      <w:r w:rsidRPr="00CC2E35">
        <w:rPr>
          <w:rFonts w:cstheme="minorHAnsi"/>
          <w:color w:val="231F20"/>
        </w:rPr>
        <w:t>para</w:t>
      </w:r>
      <w:r w:rsidR="000E7FC9">
        <w:rPr>
          <w:rFonts w:cstheme="minorHAnsi"/>
          <w:color w:val="231F20"/>
        </w:rPr>
        <w:t xml:space="preserve"> </w:t>
      </w:r>
      <w:r w:rsidRPr="00CC2E35">
        <w:rPr>
          <w:rFonts w:cstheme="minorHAnsi"/>
          <w:color w:val="231F20"/>
        </w:rPr>
        <w:t>darle</w:t>
      </w:r>
      <w:r w:rsidR="00E70C52" w:rsidRPr="00CC2E35">
        <w:rPr>
          <w:rFonts w:cstheme="minorHAnsi"/>
          <w:color w:val="231F20"/>
        </w:rPr>
        <w:t xml:space="preserve"> solución a través </w:t>
      </w:r>
      <w:r w:rsidRPr="00CC2E35">
        <w:rPr>
          <w:rFonts w:cstheme="minorHAnsi"/>
          <w:color w:val="231F20"/>
        </w:rPr>
        <w:t>de</w:t>
      </w:r>
      <w:r w:rsidR="000E7FC9">
        <w:rPr>
          <w:rFonts w:cstheme="minorHAnsi"/>
          <w:color w:val="231F20"/>
        </w:rPr>
        <w:t xml:space="preserve"> </w:t>
      </w:r>
      <w:r w:rsidRPr="00CC2E35">
        <w:rPr>
          <w:rFonts w:cstheme="minorHAnsi"/>
          <w:color w:val="231F20"/>
        </w:rPr>
        <w:t>la</w:t>
      </w:r>
      <w:r w:rsidR="000E7FC9">
        <w:rPr>
          <w:rFonts w:cstheme="minorHAnsi"/>
          <w:color w:val="231F20"/>
        </w:rPr>
        <w:t xml:space="preserve"> </w:t>
      </w:r>
      <w:r w:rsidRPr="00CC2E35">
        <w:rPr>
          <w:rFonts w:cstheme="minorHAnsi"/>
          <w:color w:val="231F20"/>
        </w:rPr>
        <w:t>implicación</w:t>
      </w:r>
      <w:r w:rsidR="000E7FC9">
        <w:rPr>
          <w:rFonts w:cstheme="minorHAnsi"/>
          <w:color w:val="231F20"/>
        </w:rPr>
        <w:t xml:space="preserve"> </w:t>
      </w:r>
      <w:r w:rsidRPr="00CC2E35">
        <w:rPr>
          <w:rFonts w:cstheme="minorHAnsi"/>
          <w:color w:val="231F20"/>
        </w:rPr>
        <w:t>de</w:t>
      </w:r>
      <w:r w:rsidR="000E7FC9">
        <w:rPr>
          <w:rFonts w:cstheme="minorHAnsi"/>
          <w:color w:val="231F20"/>
        </w:rPr>
        <w:t xml:space="preserve"> </w:t>
      </w:r>
      <w:r w:rsidRPr="00CC2E35">
        <w:rPr>
          <w:rFonts w:cstheme="minorHAnsi"/>
          <w:color w:val="231F20"/>
        </w:rPr>
        <w:t>la</w:t>
      </w:r>
      <w:r w:rsidR="000E7FC9">
        <w:rPr>
          <w:rFonts w:cstheme="minorHAnsi"/>
          <w:color w:val="231F20"/>
        </w:rPr>
        <w:t xml:space="preserve"> </w:t>
      </w:r>
      <w:r w:rsidRPr="00CC2E35">
        <w:rPr>
          <w:rFonts w:cstheme="minorHAnsi"/>
          <w:color w:val="231F20"/>
        </w:rPr>
        <w:t>ciudadanía</w:t>
      </w:r>
      <w:r w:rsidR="00AA6456">
        <w:rPr>
          <w:rFonts w:cstheme="minorHAnsi"/>
          <w:color w:val="231F20"/>
        </w:rPr>
        <w:t xml:space="preserve">. </w:t>
      </w:r>
    </w:p>
    <w:p w14:paraId="4ACBB560" w14:textId="77777777" w:rsidR="00AA6456" w:rsidRPr="0072139E" w:rsidRDefault="00AA6456" w:rsidP="00AA6456">
      <w:pPr>
        <w:pStyle w:val="ListParagraph"/>
        <w:widowControl w:val="0"/>
        <w:numPr>
          <w:ilvl w:val="1"/>
          <w:numId w:val="19"/>
        </w:numPr>
        <w:tabs>
          <w:tab w:val="left" w:pos="891"/>
        </w:tabs>
        <w:spacing w:after="0" w:line="360" w:lineRule="auto"/>
        <w:ind w:left="1080" w:right="785" w:hanging="360"/>
        <w:jc w:val="both"/>
        <w:rPr>
          <w:rFonts w:cstheme="minorHAnsi"/>
        </w:rPr>
        <w:sectPr w:rsidR="00AA6456" w:rsidRPr="0072139E">
          <w:footerReference w:type="default" r:id="rId9"/>
          <w:pgSz w:w="11906" w:h="16838"/>
          <w:pgMar w:top="1134" w:right="851" w:bottom="851" w:left="851" w:header="0" w:footer="0" w:gutter="0"/>
          <w:cols w:space="720"/>
          <w:formProt w:val="0"/>
          <w:docGrid w:linePitch="299" w:charSpace="8192"/>
        </w:sectPr>
      </w:pPr>
    </w:p>
    <w:p w14:paraId="03F9FAB9" w14:textId="77777777" w:rsidR="0072139E" w:rsidRPr="0060039F" w:rsidRDefault="0060039F" w:rsidP="00AA6456">
      <w:pPr>
        <w:pStyle w:val="Ttulo11"/>
        <w:ind w:left="0"/>
        <w:jc w:val="both"/>
        <w:rPr>
          <w:sz w:val="24"/>
        </w:rPr>
      </w:pPr>
      <w:bookmarkStart w:id="7" w:name="_Toc208317027"/>
      <w:r>
        <w:rPr>
          <w:sz w:val="24"/>
        </w:rPr>
        <w:t xml:space="preserve">7.- </w:t>
      </w:r>
      <w:r w:rsidR="0072139E" w:rsidRPr="0060039F">
        <w:rPr>
          <w:sz w:val="24"/>
        </w:rPr>
        <w:t>PROCEDIMIENTOS E INSTRUMENTOS DE EVALUACIÓN ORDINARIA.</w:t>
      </w:r>
      <w:bookmarkEnd w:id="7"/>
    </w:p>
    <w:p w14:paraId="28142C54" w14:textId="77777777" w:rsidR="0072139E" w:rsidRPr="00E20268" w:rsidRDefault="0072139E" w:rsidP="00AA6456">
      <w:pPr>
        <w:tabs>
          <w:tab w:val="left" w:pos="426"/>
        </w:tabs>
        <w:spacing w:after="0" w:line="360" w:lineRule="auto"/>
        <w:ind w:right="-1"/>
        <w:jc w:val="both"/>
      </w:pPr>
      <w:r w:rsidRPr="00E20268">
        <w:t>La evaluación requiere el empleo de herramientas adecuadas a los conocimientos y competencias, que tengan en cuenta situaciones y contextos concretos que permitan a los alumnos demostrar su dominio y aplicación, y cuya administración resulte viable.</w:t>
      </w:r>
    </w:p>
    <w:p w14:paraId="28F550EF" w14:textId="77777777" w:rsidR="0072139E" w:rsidRPr="00E20268" w:rsidRDefault="0072139E" w:rsidP="00AA6456">
      <w:pPr>
        <w:tabs>
          <w:tab w:val="left" w:pos="426"/>
        </w:tabs>
        <w:spacing w:after="0" w:line="360" w:lineRule="auto"/>
        <w:ind w:right="-1"/>
        <w:jc w:val="both"/>
      </w:pPr>
      <w:r w:rsidRPr="00E20268">
        <w:t xml:space="preserve">La evaluación de los aprendizajes del alumnado se aborda, habitualmente, a través de diferentes técnicas aplicables en el aula. Al evaluar competencias, los métodos de evaluación que se muestran más adecuados son los que se basan en la valoración de la información obtenida de las respuestas del alumnado ante situaciones que requieren la aplicación de conocimientos. </w:t>
      </w:r>
    </w:p>
    <w:p w14:paraId="662EA010" w14:textId="77777777" w:rsidR="0072139E" w:rsidRPr="00E20268" w:rsidRDefault="0072139E" w:rsidP="00AA6456">
      <w:pPr>
        <w:tabs>
          <w:tab w:val="left" w:pos="426"/>
        </w:tabs>
        <w:spacing w:after="0" w:line="360" w:lineRule="auto"/>
        <w:ind w:right="-1"/>
        <w:jc w:val="both"/>
      </w:pPr>
      <w:r w:rsidRPr="00E20268">
        <w:t xml:space="preserve">En el caso de determinadas competencias se requiere la observación directa del desempeño del alumno. Y, en esta materia, el grado en que un alumno ha desarrollado las competencias podría ser determinado mediante procedimientos como la realización de trabajos y actividades prácticas. </w:t>
      </w:r>
    </w:p>
    <w:p w14:paraId="25BF6B58" w14:textId="77777777" w:rsidR="0072139E" w:rsidRPr="00E20268" w:rsidRDefault="0072139E" w:rsidP="00AA6456">
      <w:pPr>
        <w:tabs>
          <w:tab w:val="left" w:pos="426"/>
        </w:tabs>
        <w:spacing w:after="0" w:line="360" w:lineRule="auto"/>
        <w:ind w:right="-1"/>
        <w:jc w:val="both"/>
      </w:pPr>
    </w:p>
    <w:p w14:paraId="3B85C72A" w14:textId="77777777" w:rsidR="0072139E" w:rsidRPr="00E20268" w:rsidRDefault="0072139E" w:rsidP="00AA6456">
      <w:pPr>
        <w:tabs>
          <w:tab w:val="left" w:pos="426"/>
        </w:tabs>
        <w:spacing w:after="0" w:line="360" w:lineRule="auto"/>
        <w:ind w:right="-1"/>
        <w:jc w:val="both"/>
      </w:pPr>
      <w:r w:rsidRPr="00E20268">
        <w:t>Las herramientas de evaluación que podemos utilizar son:</w:t>
      </w:r>
    </w:p>
    <w:p w14:paraId="163678F1" w14:textId="77777777" w:rsidR="0072139E" w:rsidRPr="00E20268" w:rsidRDefault="0072139E" w:rsidP="00AA6456">
      <w:pPr>
        <w:pStyle w:val="ListParagraph"/>
        <w:numPr>
          <w:ilvl w:val="0"/>
          <w:numId w:val="1"/>
        </w:numPr>
        <w:tabs>
          <w:tab w:val="left" w:pos="426"/>
        </w:tabs>
        <w:spacing w:after="0" w:line="360" w:lineRule="auto"/>
        <w:ind w:left="0" w:right="-1" w:firstLine="220"/>
        <w:jc w:val="both"/>
      </w:pPr>
      <w:r w:rsidRPr="00E20268">
        <w:t>Pruebas escritas.</w:t>
      </w:r>
    </w:p>
    <w:p w14:paraId="42CA717E" w14:textId="77777777" w:rsidR="0072139E" w:rsidRPr="00E20268" w:rsidRDefault="0072139E" w:rsidP="00AA6456">
      <w:pPr>
        <w:pStyle w:val="ListParagraph"/>
        <w:numPr>
          <w:ilvl w:val="0"/>
          <w:numId w:val="1"/>
        </w:numPr>
        <w:tabs>
          <w:tab w:val="left" w:pos="426"/>
        </w:tabs>
        <w:spacing w:after="0" w:line="360" w:lineRule="auto"/>
        <w:ind w:left="0" w:right="-1" w:firstLine="220"/>
        <w:jc w:val="both"/>
      </w:pPr>
      <w:r w:rsidRPr="00E20268">
        <w:t>Actividades propuestas por el profesor.</w:t>
      </w:r>
    </w:p>
    <w:p w14:paraId="6B70D499" w14:textId="77777777" w:rsidR="0072139E" w:rsidRPr="00E20268" w:rsidRDefault="0072139E" w:rsidP="00AA6456">
      <w:pPr>
        <w:pStyle w:val="ListParagraph"/>
        <w:numPr>
          <w:ilvl w:val="0"/>
          <w:numId w:val="1"/>
        </w:numPr>
        <w:tabs>
          <w:tab w:val="left" w:pos="426"/>
        </w:tabs>
        <w:spacing w:after="0" w:line="360" w:lineRule="auto"/>
        <w:ind w:left="0" w:right="-1" w:firstLine="220"/>
        <w:jc w:val="both"/>
      </w:pPr>
      <w:r w:rsidRPr="00E20268">
        <w:t>Prácticas de laboratorio.</w:t>
      </w:r>
    </w:p>
    <w:p w14:paraId="6298EC03" w14:textId="77777777" w:rsidR="0072139E" w:rsidRPr="00E20268" w:rsidRDefault="0072139E" w:rsidP="00AA6456">
      <w:pPr>
        <w:pStyle w:val="ListParagraph"/>
        <w:numPr>
          <w:ilvl w:val="0"/>
          <w:numId w:val="1"/>
        </w:numPr>
        <w:tabs>
          <w:tab w:val="left" w:pos="426"/>
        </w:tabs>
        <w:spacing w:after="0" w:line="360" w:lineRule="auto"/>
        <w:ind w:left="0" w:right="-1" w:firstLine="220"/>
        <w:jc w:val="both"/>
      </w:pPr>
      <w:r w:rsidRPr="00E20268">
        <w:t>Trabajo individual en casa y en el aula.</w:t>
      </w:r>
    </w:p>
    <w:p w14:paraId="1FA327CD" w14:textId="77777777" w:rsidR="0072139E" w:rsidRPr="00E20268" w:rsidRDefault="0072139E" w:rsidP="00AA6456">
      <w:pPr>
        <w:pStyle w:val="ListParagraph"/>
        <w:numPr>
          <w:ilvl w:val="0"/>
          <w:numId w:val="1"/>
        </w:numPr>
        <w:tabs>
          <w:tab w:val="left" w:pos="426"/>
        </w:tabs>
        <w:spacing w:after="0" w:line="360" w:lineRule="auto"/>
        <w:ind w:left="0" w:right="-1" w:firstLine="220"/>
        <w:jc w:val="both"/>
      </w:pPr>
      <w:r w:rsidRPr="00E20268">
        <w:t>Trabajo en grupo cooperativo.</w:t>
      </w:r>
    </w:p>
    <w:p w14:paraId="513AAEDA" w14:textId="77777777" w:rsidR="0072139E" w:rsidRPr="006F6586" w:rsidRDefault="0072139E" w:rsidP="00AA6456">
      <w:pPr>
        <w:jc w:val="both"/>
        <w:rPr>
          <w:b/>
          <w:bCs/>
          <w:highlight w:val="yellow"/>
          <w:u w:val="single"/>
        </w:rPr>
      </w:pPr>
    </w:p>
    <w:p w14:paraId="5352B0B2" w14:textId="77777777" w:rsidR="0072139E" w:rsidRPr="00F8047C" w:rsidRDefault="0072139E" w:rsidP="00AA6456">
      <w:pPr>
        <w:jc w:val="both"/>
        <w:rPr>
          <w:b/>
          <w:bCs/>
          <w:u w:val="single"/>
        </w:rPr>
      </w:pPr>
      <w:bookmarkStart w:id="8" w:name="_Toc494225769"/>
      <w:r w:rsidRPr="00F8047C">
        <w:rPr>
          <w:b/>
          <w:bCs/>
          <w:u w:val="single"/>
        </w:rPr>
        <w:t>Medidas de apoyo y/o refuerzo educativo a lo largo del curso académico</w:t>
      </w:r>
      <w:bookmarkEnd w:id="8"/>
    </w:p>
    <w:p w14:paraId="26516BCA" w14:textId="77777777" w:rsidR="0072139E" w:rsidRPr="00F8047C" w:rsidRDefault="0072139E" w:rsidP="00AA6456">
      <w:pPr>
        <w:jc w:val="both"/>
      </w:pPr>
      <w:r w:rsidRPr="00F8047C">
        <w:t xml:space="preserve">Cuando el progreso del alumno no sea el adecuado tras el proceso de evaluación continua en alguna evaluación se realizará </w:t>
      </w:r>
      <w:r w:rsidRPr="00F8047C">
        <w:rPr>
          <w:b/>
        </w:rPr>
        <w:t>una prueba escrita o trabajo de aplicación práctica</w:t>
      </w:r>
      <w:r w:rsidRPr="00F8047C">
        <w:t>de todos los contenidos de la evaluación no superada.</w:t>
      </w:r>
    </w:p>
    <w:p w14:paraId="1CA0F708" w14:textId="77777777" w:rsidR="0072139E" w:rsidRPr="006F6586" w:rsidRDefault="0072139E" w:rsidP="00AA6456">
      <w:pPr>
        <w:tabs>
          <w:tab w:val="left" w:pos="426"/>
        </w:tabs>
        <w:spacing w:after="0"/>
        <w:ind w:right="-1"/>
        <w:jc w:val="both"/>
        <w:rPr>
          <w:highlight w:val="yellow"/>
        </w:rPr>
      </w:pPr>
    </w:p>
    <w:p w14:paraId="6631AECB" w14:textId="77777777" w:rsidR="0072139E" w:rsidRPr="004454E2" w:rsidRDefault="0072139E" w:rsidP="00AA6456">
      <w:pPr>
        <w:tabs>
          <w:tab w:val="left" w:pos="426"/>
        </w:tabs>
        <w:spacing w:after="0"/>
        <w:ind w:right="-1"/>
        <w:jc w:val="both"/>
        <w:rPr>
          <w:b/>
        </w:rPr>
      </w:pPr>
      <w:r w:rsidRPr="004454E2">
        <w:rPr>
          <w:b/>
          <w:u w:val="single"/>
        </w:rPr>
        <w:t>Alumnado al que se desaplica la evaluación continua</w:t>
      </w:r>
    </w:p>
    <w:p w14:paraId="1B0B8720" w14:textId="77777777" w:rsidR="0072139E" w:rsidRPr="004454E2" w:rsidRDefault="0072139E" w:rsidP="00AA6456">
      <w:pPr>
        <w:jc w:val="both"/>
      </w:pPr>
      <w:r w:rsidRPr="004454E2">
        <w:t xml:space="preserve">Los alumnos a los que se les desaplica la evaluación continua, por tener un número igual o superior a 4 faltas de asistencia, se presentarán a una prueba donde se les evaluará de todos los contenidos de la materia.  </w:t>
      </w:r>
    </w:p>
    <w:p w14:paraId="244BA740" w14:textId="77777777" w:rsidR="00612B44" w:rsidRPr="00E20268" w:rsidRDefault="00612B44" w:rsidP="00AA6456">
      <w:pPr>
        <w:pStyle w:val="BodyText"/>
        <w:spacing w:before="3" w:line="360" w:lineRule="auto"/>
        <w:rPr>
          <w:sz w:val="2"/>
        </w:rPr>
      </w:pPr>
    </w:p>
    <w:p w14:paraId="055C06D0" w14:textId="77777777" w:rsidR="00612B44" w:rsidRPr="00E20268" w:rsidRDefault="00612B44" w:rsidP="00AA6456">
      <w:pPr>
        <w:pStyle w:val="BodyText"/>
        <w:spacing w:line="360" w:lineRule="auto"/>
        <w:ind w:left="94"/>
        <w:rPr>
          <w:sz w:val="2"/>
        </w:rPr>
      </w:pPr>
    </w:p>
    <w:p w14:paraId="367E14C2" w14:textId="77777777" w:rsidR="004454E2" w:rsidRPr="004454E2" w:rsidRDefault="004454E2" w:rsidP="00AA6456">
      <w:pPr>
        <w:jc w:val="both"/>
      </w:pPr>
    </w:p>
    <w:p w14:paraId="1DEF1CFD" w14:textId="77777777" w:rsidR="00612B44" w:rsidRPr="0060039F" w:rsidRDefault="0060039F" w:rsidP="00A548B4">
      <w:pPr>
        <w:pStyle w:val="Ttulo11"/>
        <w:ind w:left="0"/>
        <w:jc w:val="both"/>
        <w:rPr>
          <w:sz w:val="24"/>
        </w:rPr>
      </w:pPr>
      <w:bookmarkStart w:id="9" w:name="_Toc208317028"/>
      <w:r>
        <w:rPr>
          <w:sz w:val="24"/>
        </w:rPr>
        <w:t xml:space="preserve">8.- </w:t>
      </w:r>
      <w:r w:rsidR="007F201A" w:rsidRPr="0060039F">
        <w:rPr>
          <w:sz w:val="24"/>
        </w:rPr>
        <w:t>PROGRAMACIÓN DE LAS UNIDADES DIDÁCTICAS</w:t>
      </w:r>
      <w:bookmarkEnd w:id="9"/>
    </w:p>
    <w:p w14:paraId="7937C676" w14:textId="77777777" w:rsidR="00612B44" w:rsidRPr="004454E2" w:rsidRDefault="007F201A" w:rsidP="00AA6456">
      <w:pPr>
        <w:spacing w:after="0" w:line="240" w:lineRule="auto"/>
        <w:ind w:right="-1"/>
        <w:jc w:val="both"/>
        <w:rPr>
          <w:rFonts w:cs="ArialMT"/>
        </w:rPr>
      </w:pPr>
      <w:r w:rsidRPr="004454E2">
        <w:rPr>
          <w:rFonts w:cs="ArialMT"/>
        </w:rPr>
        <w:t>Contienen:</w:t>
      </w:r>
    </w:p>
    <w:p w14:paraId="6BC591AE" w14:textId="77777777" w:rsidR="00612B44" w:rsidRPr="004454E2" w:rsidRDefault="00612B44" w:rsidP="00AA6456">
      <w:pPr>
        <w:spacing w:after="0" w:line="240" w:lineRule="auto"/>
        <w:ind w:right="-1" w:firstLine="440"/>
        <w:jc w:val="both"/>
        <w:rPr>
          <w:rFonts w:cs="ArialMT"/>
        </w:rPr>
      </w:pPr>
    </w:p>
    <w:p w14:paraId="1572A0F2" w14:textId="77777777" w:rsidR="00612B44" w:rsidRPr="004454E2" w:rsidRDefault="007F201A" w:rsidP="00AA6456">
      <w:pPr>
        <w:pStyle w:val="ListParagraph"/>
        <w:numPr>
          <w:ilvl w:val="0"/>
          <w:numId w:val="2"/>
        </w:numPr>
        <w:spacing w:after="0" w:line="240" w:lineRule="auto"/>
        <w:ind w:left="0" w:right="-1" w:firstLine="440"/>
        <w:jc w:val="both"/>
        <w:rPr>
          <w:rFonts w:cs="ArialMT"/>
        </w:rPr>
      </w:pPr>
      <w:r w:rsidRPr="004454E2">
        <w:rPr>
          <w:rFonts w:cs="ArialMT"/>
        </w:rPr>
        <w:lastRenderedPageBreak/>
        <w:t>Saberes básicos</w:t>
      </w:r>
    </w:p>
    <w:p w14:paraId="69952A92" w14:textId="77777777" w:rsidR="00612B44" w:rsidRPr="004454E2" w:rsidRDefault="00612B44" w:rsidP="00AA6456">
      <w:pPr>
        <w:pStyle w:val="ListParagraph"/>
        <w:spacing w:after="0" w:line="240" w:lineRule="auto"/>
        <w:ind w:left="0" w:right="-1" w:firstLine="440"/>
        <w:jc w:val="both"/>
        <w:rPr>
          <w:rFonts w:cs="ArialMT"/>
        </w:rPr>
      </w:pPr>
    </w:p>
    <w:p w14:paraId="1A8F07E5" w14:textId="77777777" w:rsidR="00612B44" w:rsidRPr="004454E2" w:rsidRDefault="007F201A" w:rsidP="00AA6456">
      <w:pPr>
        <w:pStyle w:val="ListParagraph"/>
        <w:numPr>
          <w:ilvl w:val="0"/>
          <w:numId w:val="2"/>
        </w:numPr>
        <w:spacing w:after="0" w:line="240" w:lineRule="auto"/>
        <w:ind w:left="0" w:right="-1" w:firstLine="440"/>
        <w:jc w:val="both"/>
        <w:rPr>
          <w:rFonts w:cs="ArialMT"/>
        </w:rPr>
      </w:pPr>
      <w:r w:rsidRPr="004454E2">
        <w:rPr>
          <w:rFonts w:cs="ArialMT"/>
        </w:rPr>
        <w:t>Competencias específicas.</w:t>
      </w:r>
    </w:p>
    <w:p w14:paraId="7C2EA265" w14:textId="77777777" w:rsidR="00612B44" w:rsidRPr="004454E2" w:rsidRDefault="00612B44" w:rsidP="00AA6456">
      <w:pPr>
        <w:pStyle w:val="ListParagraph"/>
        <w:jc w:val="both"/>
        <w:rPr>
          <w:rFonts w:cs="ArialMT"/>
        </w:rPr>
      </w:pPr>
    </w:p>
    <w:p w14:paraId="24190477" w14:textId="77777777" w:rsidR="00612B44" w:rsidRPr="004454E2" w:rsidRDefault="007F201A" w:rsidP="00AA6456">
      <w:pPr>
        <w:pStyle w:val="ListParagraph"/>
        <w:numPr>
          <w:ilvl w:val="0"/>
          <w:numId w:val="2"/>
        </w:numPr>
        <w:spacing w:after="0" w:line="240" w:lineRule="auto"/>
        <w:ind w:left="0" w:right="-1" w:firstLine="440"/>
        <w:jc w:val="both"/>
        <w:rPr>
          <w:rFonts w:cs="ArialMT"/>
        </w:rPr>
      </w:pPr>
      <w:r w:rsidRPr="004454E2">
        <w:rPr>
          <w:rFonts w:cs="ArialMT"/>
        </w:rPr>
        <w:t>Descriptores operativos</w:t>
      </w:r>
    </w:p>
    <w:p w14:paraId="6ECD01CC" w14:textId="77777777" w:rsidR="00612B44" w:rsidRPr="004454E2" w:rsidRDefault="00612B44" w:rsidP="00AA6456">
      <w:pPr>
        <w:pStyle w:val="ListParagraph"/>
        <w:ind w:firstLine="440"/>
        <w:jc w:val="both"/>
        <w:rPr>
          <w:rFonts w:cs="ArialMT"/>
        </w:rPr>
      </w:pPr>
    </w:p>
    <w:p w14:paraId="49CAF4A2" w14:textId="77777777" w:rsidR="00612B44" w:rsidRPr="004454E2" w:rsidRDefault="007F201A" w:rsidP="00AA6456">
      <w:pPr>
        <w:pStyle w:val="ListParagraph"/>
        <w:numPr>
          <w:ilvl w:val="0"/>
          <w:numId w:val="2"/>
        </w:numPr>
        <w:spacing w:after="0" w:line="240" w:lineRule="auto"/>
        <w:ind w:left="0" w:right="-1" w:firstLine="440"/>
        <w:jc w:val="both"/>
        <w:rPr>
          <w:rFonts w:cs="ArialMT"/>
        </w:rPr>
      </w:pPr>
      <w:r w:rsidRPr="004454E2">
        <w:rPr>
          <w:rFonts w:cs="ArialMT"/>
        </w:rPr>
        <w:t>Criterios de evaluación</w:t>
      </w:r>
    </w:p>
    <w:p w14:paraId="0A17B8B5" w14:textId="77777777" w:rsidR="00612B44" w:rsidRPr="006F6586" w:rsidRDefault="00612B44" w:rsidP="00AA6456">
      <w:pPr>
        <w:shd w:val="clear" w:color="auto" w:fill="FFFFFF"/>
        <w:spacing w:after="0"/>
        <w:ind w:right="-1"/>
        <w:jc w:val="both"/>
        <w:rPr>
          <w:b/>
          <w:sz w:val="36"/>
          <w:szCs w:val="36"/>
          <w:highlight w:val="yellow"/>
          <w:u w:val="single"/>
        </w:rPr>
      </w:pPr>
    </w:p>
    <w:p w14:paraId="4B15A0AA" w14:textId="77777777" w:rsidR="00612B44" w:rsidRPr="004454E2" w:rsidRDefault="007F201A" w:rsidP="00AA6456">
      <w:pPr>
        <w:shd w:val="clear" w:color="auto" w:fill="FFFFFF"/>
        <w:spacing w:after="0"/>
        <w:ind w:right="-1"/>
        <w:jc w:val="both"/>
        <w:rPr>
          <w:b/>
          <w:sz w:val="36"/>
          <w:szCs w:val="36"/>
          <w:u w:val="single"/>
        </w:rPr>
      </w:pPr>
      <w:r w:rsidRPr="004454E2">
        <w:rPr>
          <w:b/>
          <w:sz w:val="36"/>
          <w:szCs w:val="36"/>
          <w:u w:val="single"/>
        </w:rPr>
        <w:t xml:space="preserve">Unidad </w:t>
      </w:r>
      <w:r w:rsidR="004454E2" w:rsidRPr="004454E2">
        <w:rPr>
          <w:b/>
          <w:sz w:val="36"/>
          <w:szCs w:val="36"/>
          <w:u w:val="single"/>
        </w:rPr>
        <w:t>1</w:t>
      </w:r>
      <w:r w:rsidRPr="004454E2">
        <w:rPr>
          <w:b/>
          <w:sz w:val="36"/>
          <w:szCs w:val="36"/>
          <w:u w:val="single"/>
        </w:rPr>
        <w:t xml:space="preserve">: </w:t>
      </w:r>
      <w:r w:rsidR="004454E2" w:rsidRPr="004454E2">
        <w:rPr>
          <w:b/>
          <w:sz w:val="36"/>
          <w:szCs w:val="36"/>
          <w:u w:val="single"/>
        </w:rPr>
        <w:t>Normas de seguridad. Material de laboratorio. Etiquetado de productos químicos.</w:t>
      </w:r>
    </w:p>
    <w:p w14:paraId="17C17A58" w14:textId="77777777" w:rsidR="00612B44" w:rsidRPr="006F6586" w:rsidRDefault="00612B44" w:rsidP="00AA6456">
      <w:pPr>
        <w:pStyle w:val="ndice"/>
        <w:spacing w:after="120"/>
        <w:ind w:left="488" w:hanging="204"/>
        <w:jc w:val="both"/>
        <w:rPr>
          <w:b w:val="0"/>
          <w:bCs w:val="0"/>
          <w:color w:val="auto"/>
          <w:szCs w:val="22"/>
          <w:highlight w:val="yellow"/>
          <w:lang w:val="es-ES_tradnl"/>
        </w:rPr>
      </w:pPr>
    </w:p>
    <w:p w14:paraId="747F3A9D" w14:textId="77777777" w:rsidR="00612B44" w:rsidRPr="004454E2" w:rsidRDefault="007F201A" w:rsidP="00AA6456">
      <w:pPr>
        <w:spacing w:after="0"/>
        <w:ind w:right="-1"/>
        <w:jc w:val="both"/>
        <w:rPr>
          <w:b/>
          <w:color w:val="000000" w:themeColor="text1"/>
          <w:sz w:val="28"/>
          <w:szCs w:val="28"/>
        </w:rPr>
      </w:pPr>
      <w:r w:rsidRPr="004454E2">
        <w:rPr>
          <w:b/>
          <w:color w:val="000000" w:themeColor="text1"/>
          <w:sz w:val="28"/>
          <w:szCs w:val="28"/>
        </w:rPr>
        <w:t>Saberes básicos</w:t>
      </w:r>
    </w:p>
    <w:p w14:paraId="4FF87F29" w14:textId="77777777" w:rsidR="00612B44" w:rsidRPr="006F6586" w:rsidRDefault="007F201A" w:rsidP="00AA6456">
      <w:pPr>
        <w:pStyle w:val="paragraph"/>
        <w:spacing w:before="280" w:beforeAutospacing="0" w:after="0" w:afterAutospacing="0" w:line="360" w:lineRule="auto"/>
        <w:jc w:val="both"/>
        <w:textAlignment w:val="baseline"/>
        <w:rPr>
          <w:rFonts w:asciiTheme="minorHAnsi" w:hAnsiTheme="minorHAnsi" w:cstheme="minorHAnsi"/>
          <w:sz w:val="22"/>
          <w:szCs w:val="22"/>
          <w:highlight w:val="yellow"/>
        </w:rPr>
      </w:pPr>
      <w:r w:rsidRPr="006F6586">
        <w:rPr>
          <w:rStyle w:val="normaltextrun"/>
          <w:rFonts w:asciiTheme="minorHAnsi" w:hAnsiTheme="minorHAnsi" w:cstheme="minorHAnsi"/>
          <w:b/>
          <w:bCs/>
          <w:sz w:val="22"/>
          <w:szCs w:val="22"/>
        </w:rPr>
        <w:t>A. Las destrezas científicas básicas</w:t>
      </w:r>
      <w:r w:rsidRPr="006F6586">
        <w:rPr>
          <w:rStyle w:val="eop"/>
          <w:rFonts w:asciiTheme="minorHAnsi" w:hAnsiTheme="minorHAnsi" w:cstheme="minorHAnsi"/>
          <w:sz w:val="22"/>
          <w:szCs w:val="22"/>
        </w:rPr>
        <w:t> </w:t>
      </w:r>
    </w:p>
    <w:p w14:paraId="0B3337EA" w14:textId="77777777" w:rsidR="00612B44" w:rsidRPr="004454E2" w:rsidRDefault="007F201A" w:rsidP="00AA6456">
      <w:pPr>
        <w:pStyle w:val="paragraph"/>
        <w:spacing w:before="280" w:beforeAutospacing="0" w:after="0" w:afterAutospacing="0" w:line="360" w:lineRule="auto"/>
        <w:ind w:left="311" w:right="57" w:hanging="113"/>
        <w:jc w:val="both"/>
        <w:rPr>
          <w:rFonts w:asciiTheme="minorHAnsi" w:hAnsiTheme="minorHAnsi" w:cstheme="minorHAnsi"/>
          <w:sz w:val="22"/>
          <w:szCs w:val="22"/>
        </w:rPr>
      </w:pPr>
      <w:r w:rsidRPr="004454E2">
        <w:rPr>
          <w:rFonts w:asciiTheme="minorHAnsi" w:hAnsiTheme="minorHAnsi" w:cstheme="minorHAnsi"/>
          <w:sz w:val="22"/>
          <w:szCs w:val="22"/>
        </w:rPr>
        <w:t>- Trabajo experimental y proyectos de investigación: estrategias en la resolución de problemas y el tratamiento del error mediante la indagación, la deducción, la búsqueda de evidencias y el razonamiento lógico-matemático, haciendo inferencias válidas de las observaciones y obteniendo conclusiones que vayan más allá de las condiciones experimentales para aplicarlas a nuevos escenarios.</w:t>
      </w:r>
    </w:p>
    <w:p w14:paraId="46F4D4B0" w14:textId="77777777" w:rsidR="00612B44" w:rsidRPr="004454E2" w:rsidRDefault="007F201A" w:rsidP="00AA6456">
      <w:pPr>
        <w:pStyle w:val="paragraph"/>
        <w:spacing w:before="280" w:beforeAutospacing="0" w:after="0" w:afterAutospacing="0" w:line="360" w:lineRule="auto"/>
        <w:ind w:left="311" w:right="57" w:hanging="113"/>
        <w:jc w:val="both"/>
        <w:rPr>
          <w:rFonts w:asciiTheme="minorHAnsi" w:hAnsiTheme="minorHAnsi" w:cstheme="minorHAnsi"/>
          <w:sz w:val="22"/>
          <w:szCs w:val="22"/>
        </w:rPr>
      </w:pPr>
      <w:r w:rsidRPr="004454E2">
        <w:rPr>
          <w:rFonts w:asciiTheme="minorHAnsi" w:hAnsiTheme="minorHAnsi" w:cstheme="minorHAnsi"/>
          <w:sz w:val="22"/>
          <w:szCs w:val="22"/>
        </w:rPr>
        <w:t>- Diversos entornos y recursos de aprendizaje científico como el laboratorio o los entornos virtuales: materiales, sustancias y herramientas tecnológicas.</w:t>
      </w:r>
    </w:p>
    <w:p w14:paraId="3990451F" w14:textId="77777777" w:rsidR="00612B44" w:rsidRPr="004454E2" w:rsidRDefault="007F201A" w:rsidP="00AA6456">
      <w:pPr>
        <w:pStyle w:val="paragraph"/>
        <w:spacing w:before="280" w:beforeAutospacing="0" w:after="0" w:afterAutospacing="0" w:line="360" w:lineRule="auto"/>
        <w:ind w:left="311" w:right="57" w:hanging="113"/>
        <w:jc w:val="both"/>
        <w:rPr>
          <w:rFonts w:asciiTheme="minorHAnsi" w:hAnsiTheme="minorHAnsi" w:cstheme="minorHAnsi"/>
          <w:sz w:val="22"/>
          <w:szCs w:val="22"/>
        </w:rPr>
      </w:pPr>
      <w:r w:rsidRPr="004454E2">
        <w:rPr>
          <w:rFonts w:asciiTheme="minorHAnsi" w:hAnsiTheme="minorHAnsi" w:cstheme="minorHAnsi"/>
          <w:sz w:val="22"/>
          <w:szCs w:val="22"/>
        </w:rPr>
        <w:t>- Normas de uso de cada espacio, asegurando y protegiendo así la salud propia y comunitaria, la seguridad en las redes y el respeto hacia el medio ambiente.</w:t>
      </w:r>
    </w:p>
    <w:p w14:paraId="6EB8804A" w14:textId="77777777" w:rsidR="00612B44" w:rsidRPr="004454E2" w:rsidRDefault="007F201A" w:rsidP="00AA6456">
      <w:pPr>
        <w:pStyle w:val="paragraph"/>
        <w:spacing w:before="280" w:beforeAutospacing="0" w:after="0" w:afterAutospacing="0" w:line="360" w:lineRule="auto"/>
        <w:ind w:left="311" w:right="57" w:hanging="113"/>
        <w:jc w:val="both"/>
        <w:rPr>
          <w:rFonts w:asciiTheme="minorHAnsi" w:hAnsiTheme="minorHAnsi" w:cstheme="minorHAnsi"/>
          <w:sz w:val="22"/>
          <w:szCs w:val="22"/>
        </w:rPr>
      </w:pPr>
      <w:r w:rsidRPr="004454E2">
        <w:rPr>
          <w:rFonts w:asciiTheme="minorHAnsi" w:hAnsiTheme="minorHAnsi" w:cstheme="minorHAnsi"/>
          <w:sz w:val="22"/>
          <w:szCs w:val="22"/>
        </w:rPr>
        <w:t>- El lenguaje científico: manejo adecuado de distintos sistemas de unidades y sus símbolos. Análisis de dimensiones y expresión de magnitudes derivadas en función de magnitudes fundamentales. Herramientas matemáticas adecuadas en diferentes escenarios científicos y de aprendizaje. Análisis y cálculo de errores.</w:t>
      </w:r>
    </w:p>
    <w:p w14:paraId="371E8268" w14:textId="77777777" w:rsidR="00612B44" w:rsidRPr="004454E2" w:rsidRDefault="007F201A" w:rsidP="00AA6456">
      <w:pPr>
        <w:pStyle w:val="paragraph"/>
        <w:spacing w:before="280" w:beforeAutospacing="0" w:after="0" w:afterAutospacing="0" w:line="360" w:lineRule="auto"/>
        <w:ind w:left="311" w:right="57" w:hanging="113"/>
        <w:jc w:val="both"/>
        <w:rPr>
          <w:rFonts w:asciiTheme="minorHAnsi" w:hAnsiTheme="minorHAnsi" w:cstheme="minorHAnsi"/>
          <w:sz w:val="22"/>
          <w:szCs w:val="22"/>
        </w:rPr>
      </w:pPr>
      <w:r w:rsidRPr="004454E2">
        <w:rPr>
          <w:rFonts w:asciiTheme="minorHAnsi" w:hAnsiTheme="minorHAnsi" w:cstheme="minorHAnsi"/>
          <w:sz w:val="22"/>
          <w:szCs w:val="22"/>
        </w:rPr>
        <w:t>- Estrategias de interpretación y producción de información científica en diferentes formatos y a partir de diferentes medios: desarrollo del criterio propio basado en lo que el pensamiento científico aporta a la mejora de la sociedad para hacerla más justa, equitativa e igualitaria.</w:t>
      </w:r>
    </w:p>
    <w:p w14:paraId="287D9C6F" w14:textId="77777777" w:rsidR="00612B44" w:rsidRPr="004454E2" w:rsidRDefault="007F201A" w:rsidP="00AA6456">
      <w:pPr>
        <w:pStyle w:val="ndice"/>
        <w:spacing w:after="80" w:line="360" w:lineRule="auto"/>
        <w:ind w:left="471" w:hanging="187"/>
        <w:jc w:val="both"/>
        <w:rPr>
          <w:rFonts w:asciiTheme="minorHAnsi" w:hAnsiTheme="minorHAnsi" w:cstheme="minorHAnsi"/>
          <w:b w:val="0"/>
          <w:bCs w:val="0"/>
          <w:color w:val="auto"/>
          <w:szCs w:val="22"/>
          <w:lang w:eastAsia="es-ES_tradnl"/>
        </w:rPr>
      </w:pPr>
      <w:r w:rsidRPr="004454E2">
        <w:rPr>
          <w:rFonts w:asciiTheme="minorHAnsi" w:hAnsiTheme="minorHAnsi" w:cstheme="minorHAnsi"/>
          <w:b w:val="0"/>
          <w:bCs w:val="0"/>
          <w:color w:val="auto"/>
          <w:szCs w:val="22"/>
          <w:lang w:eastAsia="es-ES_tradnl"/>
        </w:rPr>
        <w:lastRenderedPageBreak/>
        <w:t>- Valoración de la cultura científica y del papel de científicos y científicas en los principales hitos históricos y actuales de la física y la química para el avance y la mejora de la sociedad.</w:t>
      </w:r>
    </w:p>
    <w:p w14:paraId="75E72131" w14:textId="77777777" w:rsidR="00612B44" w:rsidRPr="006F6586" w:rsidRDefault="00612B44" w:rsidP="00AA6456">
      <w:pPr>
        <w:spacing w:after="0"/>
        <w:ind w:right="-1"/>
        <w:jc w:val="both"/>
        <w:rPr>
          <w:highlight w:val="yellow"/>
        </w:rPr>
      </w:pPr>
    </w:p>
    <w:p w14:paraId="3EF150F5" w14:textId="77777777" w:rsidR="00612B44" w:rsidRPr="004454E2" w:rsidRDefault="007F201A" w:rsidP="00AA6456">
      <w:pPr>
        <w:spacing w:after="0"/>
        <w:ind w:right="-1"/>
        <w:jc w:val="both"/>
        <w:rPr>
          <w:b/>
          <w:color w:val="000000" w:themeColor="text1"/>
          <w:sz w:val="28"/>
          <w:szCs w:val="28"/>
        </w:rPr>
      </w:pPr>
      <w:r w:rsidRPr="004454E2">
        <w:rPr>
          <w:b/>
          <w:color w:val="000000" w:themeColor="text1"/>
          <w:sz w:val="28"/>
          <w:szCs w:val="28"/>
        </w:rPr>
        <w:t>Competencias específicas</w:t>
      </w:r>
    </w:p>
    <w:p w14:paraId="4ABBA018" w14:textId="77777777" w:rsidR="00612B44" w:rsidRPr="004454E2" w:rsidRDefault="007F201A" w:rsidP="00AA6456">
      <w:pPr>
        <w:pStyle w:val="ListParagraph"/>
        <w:numPr>
          <w:ilvl w:val="0"/>
          <w:numId w:val="27"/>
        </w:numPr>
        <w:spacing w:after="0"/>
        <w:ind w:right="-1"/>
        <w:jc w:val="both"/>
        <w:rPr>
          <w:bCs/>
        </w:rPr>
      </w:pPr>
      <w:r w:rsidRPr="004454E2">
        <w:rPr>
          <w:bCs/>
        </w:rPr>
        <w:t>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1AF99170" w14:textId="77777777" w:rsidR="00612B44" w:rsidRPr="004454E2" w:rsidRDefault="007F201A" w:rsidP="00AA6456">
      <w:pPr>
        <w:pStyle w:val="ListParagraph"/>
        <w:numPr>
          <w:ilvl w:val="0"/>
          <w:numId w:val="27"/>
        </w:numPr>
        <w:spacing w:after="0"/>
        <w:ind w:right="-1"/>
        <w:jc w:val="both"/>
        <w:rPr>
          <w:bCs/>
        </w:rPr>
      </w:pPr>
      <w:r w:rsidRPr="004454E2">
        <w:t xml:space="preserve">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734D2B8F" w14:textId="77777777" w:rsidR="00612B44" w:rsidRPr="004454E2" w:rsidRDefault="007F201A" w:rsidP="00AA6456">
      <w:pPr>
        <w:pStyle w:val="ListParagraph"/>
        <w:numPr>
          <w:ilvl w:val="0"/>
          <w:numId w:val="27"/>
        </w:numPr>
        <w:spacing w:after="0"/>
        <w:ind w:right="-1"/>
        <w:jc w:val="both"/>
        <w:rPr>
          <w:bCs/>
          <w:sz w:val="18"/>
          <w:szCs w:val="18"/>
        </w:rPr>
      </w:pPr>
      <w:r w:rsidRPr="004454E2">
        <w:t>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r w:rsidRPr="004454E2">
        <w:rPr>
          <w:sz w:val="18"/>
          <w:szCs w:val="18"/>
        </w:rPr>
        <w:t>.</w:t>
      </w:r>
    </w:p>
    <w:p w14:paraId="728CFDCA" w14:textId="77777777" w:rsidR="00612B44" w:rsidRPr="004454E2" w:rsidRDefault="007F201A" w:rsidP="00AA6456">
      <w:pPr>
        <w:pStyle w:val="ListParagraph"/>
        <w:numPr>
          <w:ilvl w:val="0"/>
          <w:numId w:val="27"/>
        </w:numPr>
        <w:spacing w:after="0"/>
        <w:ind w:right="-1"/>
        <w:jc w:val="both"/>
        <w:rPr>
          <w:bCs/>
        </w:rPr>
      </w:pPr>
      <w:r w:rsidRPr="004454E2">
        <w:t>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25F11D81" w14:textId="77777777" w:rsidR="00612B44" w:rsidRPr="004454E2" w:rsidRDefault="007F201A" w:rsidP="00AA6456">
      <w:pPr>
        <w:pStyle w:val="ListParagraph"/>
        <w:numPr>
          <w:ilvl w:val="0"/>
          <w:numId w:val="27"/>
        </w:numPr>
        <w:spacing w:after="0"/>
        <w:ind w:right="-1"/>
        <w:jc w:val="both"/>
        <w:rPr>
          <w:bCs/>
        </w:rPr>
      </w:pPr>
      <w:r w:rsidRPr="004454E2">
        <w:rPr>
          <w:color w:val="000000"/>
        </w:rPr>
        <w:t>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2E059FBA" w14:textId="77777777" w:rsidR="00612B44" w:rsidRPr="004454E2" w:rsidRDefault="007F201A" w:rsidP="00AA6456">
      <w:pPr>
        <w:pStyle w:val="ListParagraph"/>
        <w:numPr>
          <w:ilvl w:val="0"/>
          <w:numId w:val="27"/>
        </w:numPr>
        <w:spacing w:after="0"/>
        <w:ind w:right="-1"/>
        <w:jc w:val="both"/>
        <w:rPr>
          <w:bCs/>
        </w:rPr>
      </w:pPr>
      <w:r w:rsidRPr="004454E2">
        <w:rPr>
          <w:color w:val="000000"/>
        </w:rPr>
        <w:t>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28CD6F73" w14:textId="77777777" w:rsidR="00612B44" w:rsidRPr="004454E2" w:rsidRDefault="00612B44" w:rsidP="00AA6456">
      <w:pPr>
        <w:spacing w:after="0"/>
        <w:ind w:right="-1"/>
        <w:jc w:val="both"/>
      </w:pPr>
    </w:p>
    <w:p w14:paraId="6C395030" w14:textId="77777777" w:rsidR="00612B44" w:rsidRPr="0015207C" w:rsidRDefault="007F201A" w:rsidP="00AA6456">
      <w:pPr>
        <w:spacing w:after="0"/>
        <w:ind w:right="-1"/>
        <w:jc w:val="both"/>
        <w:rPr>
          <w:b/>
          <w:color w:val="000000" w:themeColor="text1"/>
          <w:sz w:val="28"/>
          <w:szCs w:val="28"/>
          <w:lang w:val="en-US"/>
        </w:rPr>
      </w:pPr>
      <w:r w:rsidRPr="0015207C">
        <w:rPr>
          <w:b/>
          <w:color w:val="000000" w:themeColor="text1"/>
          <w:sz w:val="28"/>
          <w:szCs w:val="28"/>
          <w:lang w:val="en-US"/>
        </w:rPr>
        <w:t>Descriptores operativos</w:t>
      </w:r>
    </w:p>
    <w:p w14:paraId="6DC6313A" w14:textId="77777777" w:rsidR="00612B44" w:rsidRPr="0015207C" w:rsidRDefault="007F201A" w:rsidP="00AA6456">
      <w:pPr>
        <w:spacing w:after="0"/>
        <w:ind w:right="-1"/>
        <w:jc w:val="both"/>
        <w:rPr>
          <w:b/>
          <w:color w:val="000000" w:themeColor="text1"/>
          <w:lang w:val="en-US"/>
        </w:rPr>
      </w:pPr>
      <w:r w:rsidRPr="004454E2">
        <w:rPr>
          <w:rStyle w:val="normaltextrun"/>
          <w:lang w:val="en-US"/>
        </w:rPr>
        <w:t>CCL1, CCL2, CCL3, CCL5, STEM1, STEM2, STEM3, STEM4, STEM5, CPSAA2, CPSAA3, CPSAA4, CD1, CD3</w:t>
      </w:r>
    </w:p>
    <w:p w14:paraId="675B7E92" w14:textId="77777777" w:rsidR="00612B44" w:rsidRPr="0015207C" w:rsidRDefault="00612B44" w:rsidP="00AA6456">
      <w:pPr>
        <w:pStyle w:val="Ttulo11"/>
        <w:spacing w:before="0"/>
        <w:ind w:left="0"/>
        <w:jc w:val="both"/>
        <w:rPr>
          <w:rFonts w:asciiTheme="minorHAnsi" w:hAnsiTheme="minorHAnsi"/>
          <w:b w:val="0"/>
          <w:color w:val="000000"/>
          <w:sz w:val="22"/>
          <w:szCs w:val="22"/>
          <w:highlight w:val="yellow"/>
          <w:lang w:val="en-US"/>
        </w:rPr>
      </w:pPr>
    </w:p>
    <w:p w14:paraId="3C1394A9" w14:textId="77777777" w:rsidR="00612B44" w:rsidRPr="004454E2" w:rsidRDefault="007F201A" w:rsidP="00AA6456">
      <w:pPr>
        <w:spacing w:after="0"/>
        <w:ind w:right="-1"/>
        <w:jc w:val="both"/>
        <w:rPr>
          <w:b/>
          <w:color w:val="000000" w:themeColor="text1"/>
          <w:sz w:val="28"/>
          <w:szCs w:val="28"/>
        </w:rPr>
      </w:pPr>
      <w:r w:rsidRPr="004454E2">
        <w:rPr>
          <w:b/>
          <w:color w:val="000000" w:themeColor="text1"/>
          <w:sz w:val="28"/>
          <w:szCs w:val="28"/>
        </w:rPr>
        <w:t>Criterios de evaluación</w:t>
      </w:r>
    </w:p>
    <w:p w14:paraId="563AE744" w14:textId="77777777" w:rsidR="00612B44" w:rsidRPr="004454E2" w:rsidRDefault="007F201A" w:rsidP="00AA6456">
      <w:pPr>
        <w:spacing w:after="0"/>
        <w:ind w:left="708" w:right="-1" w:hanging="708"/>
        <w:jc w:val="both"/>
        <w:rPr>
          <w:rFonts w:cstheme="minorHAnsi"/>
        </w:rPr>
      </w:pPr>
      <w:r w:rsidRPr="004454E2">
        <w:rPr>
          <w:rFonts w:cstheme="minorHAnsi"/>
        </w:rPr>
        <w:lastRenderedPageBreak/>
        <w:t xml:space="preserve">3.3. </w:t>
      </w:r>
      <w:r w:rsidRPr="004454E2">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2CC70DAC" w14:textId="77777777" w:rsidR="00612B44" w:rsidRPr="004454E2" w:rsidRDefault="007F201A" w:rsidP="00AA6456">
      <w:pPr>
        <w:spacing w:after="0"/>
        <w:ind w:left="708" w:right="-1" w:hanging="708"/>
        <w:jc w:val="both"/>
        <w:rPr>
          <w:rFonts w:cstheme="minorHAnsi"/>
        </w:rPr>
      </w:pPr>
      <w:r w:rsidRPr="004454E2">
        <w:rPr>
          <w:rFonts w:cstheme="minorHAnsi"/>
        </w:rPr>
        <w:t xml:space="preserve">4.1. </w:t>
      </w:r>
      <w:r w:rsidRPr="004454E2">
        <w:rPr>
          <w:rFonts w:cstheme="minorHAnsi"/>
        </w:rPr>
        <w:tab/>
        <w:t>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6B643D86" w14:textId="77777777" w:rsidR="00612B44" w:rsidRPr="004454E2" w:rsidRDefault="007F201A" w:rsidP="00AA6456">
      <w:pPr>
        <w:pStyle w:val="paragraph"/>
        <w:suppressAutoHyphens/>
        <w:spacing w:before="280" w:beforeAutospacing="0" w:after="0" w:afterAutospacing="0"/>
        <w:ind w:left="705" w:hanging="705"/>
        <w:jc w:val="both"/>
        <w:rPr>
          <w:rFonts w:asciiTheme="minorHAnsi" w:hAnsiTheme="minorHAnsi" w:cstheme="minorHAnsi"/>
          <w:sz w:val="22"/>
          <w:szCs w:val="22"/>
        </w:rPr>
      </w:pPr>
      <w:r w:rsidRPr="004454E2">
        <w:rPr>
          <w:rFonts w:asciiTheme="minorHAnsi" w:hAnsiTheme="minorHAnsi" w:cstheme="minorHAnsi"/>
          <w:sz w:val="22"/>
          <w:szCs w:val="22"/>
        </w:rPr>
        <w:t xml:space="preserve">4.2. </w:t>
      </w:r>
      <w:r w:rsidRPr="004454E2">
        <w:rPr>
          <w:rFonts w:asciiTheme="minorHAnsi" w:hAnsiTheme="minorHAnsi" w:cstheme="minorHAnsi"/>
          <w:sz w:val="22"/>
          <w:szCs w:val="22"/>
        </w:rPr>
        <w:tab/>
        <w:t>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p w14:paraId="7F9926CD" w14:textId="77777777" w:rsidR="00612B44" w:rsidRPr="004454E2" w:rsidRDefault="007F201A" w:rsidP="00AA6456">
      <w:pPr>
        <w:pStyle w:val="paragraph"/>
        <w:suppressAutoHyphens/>
        <w:spacing w:before="280" w:beforeAutospacing="0" w:after="0" w:afterAutospacing="0"/>
        <w:ind w:left="705" w:hanging="705"/>
        <w:jc w:val="both"/>
        <w:rPr>
          <w:rFonts w:asciiTheme="minorHAnsi" w:hAnsiTheme="minorHAnsi" w:cstheme="minorHAnsi"/>
          <w:sz w:val="22"/>
          <w:szCs w:val="22"/>
        </w:rPr>
      </w:pPr>
      <w:r w:rsidRPr="004454E2">
        <w:rPr>
          <w:rFonts w:asciiTheme="minorHAnsi" w:hAnsiTheme="minorHAnsi" w:cstheme="minorHAnsi"/>
          <w:sz w:val="22"/>
          <w:szCs w:val="22"/>
        </w:rPr>
        <w:t xml:space="preserve">5.1. </w:t>
      </w:r>
      <w:r w:rsidRPr="004454E2">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317280AF" w14:textId="77777777" w:rsidR="00612B44" w:rsidRPr="004454E2" w:rsidRDefault="007F201A" w:rsidP="00AA6456">
      <w:pPr>
        <w:pStyle w:val="paragraph"/>
        <w:suppressAutoHyphens/>
        <w:spacing w:before="280" w:beforeAutospacing="0" w:after="0" w:afterAutospacing="0"/>
        <w:ind w:left="705" w:hanging="705"/>
        <w:jc w:val="both"/>
        <w:rPr>
          <w:rFonts w:asciiTheme="minorHAnsi" w:hAnsiTheme="minorHAnsi" w:cstheme="minorHAnsi"/>
          <w:sz w:val="22"/>
          <w:szCs w:val="22"/>
        </w:rPr>
      </w:pPr>
      <w:r w:rsidRPr="004454E2">
        <w:rPr>
          <w:rFonts w:asciiTheme="minorHAnsi" w:hAnsiTheme="minorHAnsi" w:cstheme="minorHAnsi"/>
          <w:sz w:val="22"/>
          <w:szCs w:val="22"/>
        </w:rPr>
        <w:t xml:space="preserve">5.2. </w:t>
      </w:r>
      <w:r w:rsidRPr="004454E2">
        <w:rPr>
          <w:rFonts w:asciiTheme="minorHAnsi" w:hAnsiTheme="minorHAnsi" w:cstheme="minorHAnsi"/>
          <w:sz w:val="22"/>
          <w:szCs w:val="22"/>
        </w:rPr>
        <w:tab/>
        <w:t>Emprender, de forma autónoma y de acuerdo con la metodología adecuada, proyectos científicos que involucren al alumnado en la mejora de la sociedad y que creen valor para el individuo y para la comunidad.</w:t>
      </w:r>
    </w:p>
    <w:p w14:paraId="10BF76F2" w14:textId="77777777" w:rsidR="00612B44" w:rsidRPr="006F6586" w:rsidRDefault="00612B44" w:rsidP="00AA6456">
      <w:pPr>
        <w:spacing w:after="0"/>
        <w:ind w:left="708" w:right="-1" w:hanging="708"/>
        <w:jc w:val="both"/>
        <w:rPr>
          <w:rFonts w:cstheme="minorHAnsi"/>
          <w:highlight w:val="yellow"/>
        </w:rPr>
      </w:pPr>
    </w:p>
    <w:p w14:paraId="1C42CC53" w14:textId="77777777" w:rsidR="00612B44" w:rsidRPr="00210C85" w:rsidRDefault="007F201A" w:rsidP="00AA6456">
      <w:pPr>
        <w:shd w:val="clear" w:color="auto" w:fill="FFFFFF"/>
        <w:spacing w:after="0"/>
        <w:ind w:right="-1"/>
        <w:jc w:val="both"/>
        <w:rPr>
          <w:b/>
          <w:sz w:val="36"/>
          <w:szCs w:val="36"/>
          <w:u w:val="single"/>
        </w:rPr>
      </w:pPr>
      <w:r w:rsidRPr="00210C85">
        <w:rPr>
          <w:b/>
          <w:sz w:val="36"/>
          <w:szCs w:val="36"/>
          <w:u w:val="single"/>
        </w:rPr>
        <w:t xml:space="preserve">Unidad </w:t>
      </w:r>
      <w:r w:rsidR="00210C85" w:rsidRPr="00210C85">
        <w:rPr>
          <w:b/>
          <w:sz w:val="36"/>
          <w:szCs w:val="36"/>
          <w:u w:val="single"/>
        </w:rPr>
        <w:t>2</w:t>
      </w:r>
      <w:r w:rsidRPr="00210C85">
        <w:rPr>
          <w:b/>
          <w:sz w:val="36"/>
          <w:szCs w:val="36"/>
          <w:u w:val="single"/>
        </w:rPr>
        <w:t xml:space="preserve">: </w:t>
      </w:r>
      <w:r w:rsidR="00210C85" w:rsidRPr="00210C85">
        <w:rPr>
          <w:b/>
          <w:sz w:val="36"/>
          <w:szCs w:val="36"/>
          <w:u w:val="single"/>
        </w:rPr>
        <w:t>Propiedades específicas de la materia.</w:t>
      </w:r>
    </w:p>
    <w:p w14:paraId="49A55EA6" w14:textId="77777777" w:rsidR="00612B44" w:rsidRPr="00210C85" w:rsidRDefault="00612B44" w:rsidP="00AA6456">
      <w:pPr>
        <w:pStyle w:val="ndice"/>
        <w:spacing w:after="120"/>
        <w:ind w:left="488" w:hanging="204"/>
        <w:jc w:val="both"/>
        <w:rPr>
          <w:b w:val="0"/>
          <w:bCs w:val="0"/>
          <w:color w:val="auto"/>
          <w:szCs w:val="22"/>
          <w:lang w:val="es-ES_tradnl"/>
        </w:rPr>
      </w:pPr>
    </w:p>
    <w:p w14:paraId="682CDF9E" w14:textId="77777777" w:rsidR="00612B44" w:rsidRPr="00210C85" w:rsidRDefault="007F201A" w:rsidP="00AA6456">
      <w:pPr>
        <w:spacing w:after="0"/>
        <w:ind w:right="-1"/>
        <w:jc w:val="both"/>
        <w:rPr>
          <w:b/>
          <w:color w:val="000000" w:themeColor="text1"/>
          <w:sz w:val="28"/>
          <w:szCs w:val="28"/>
        </w:rPr>
      </w:pPr>
      <w:r w:rsidRPr="00210C85">
        <w:rPr>
          <w:b/>
          <w:color w:val="000000" w:themeColor="text1"/>
          <w:sz w:val="28"/>
          <w:szCs w:val="28"/>
        </w:rPr>
        <w:t>Saberes básicos</w:t>
      </w:r>
    </w:p>
    <w:p w14:paraId="1C8B9E05" w14:textId="77777777" w:rsidR="00612B44" w:rsidRPr="00210C85" w:rsidRDefault="007F201A" w:rsidP="00AA6456">
      <w:pPr>
        <w:pStyle w:val="paragraph"/>
        <w:spacing w:before="280" w:beforeAutospacing="0" w:after="0" w:afterAutospacing="0" w:line="360" w:lineRule="auto"/>
        <w:jc w:val="both"/>
        <w:textAlignment w:val="baseline"/>
        <w:rPr>
          <w:rFonts w:asciiTheme="minorHAnsi" w:hAnsiTheme="minorHAnsi" w:cstheme="minorHAnsi"/>
          <w:sz w:val="22"/>
          <w:szCs w:val="22"/>
        </w:rPr>
      </w:pPr>
      <w:r w:rsidRPr="006F6586">
        <w:rPr>
          <w:rStyle w:val="normaltextrun"/>
          <w:rFonts w:asciiTheme="minorHAnsi" w:hAnsiTheme="minorHAnsi" w:cstheme="minorHAnsi"/>
          <w:b/>
          <w:bCs/>
          <w:sz w:val="22"/>
          <w:szCs w:val="22"/>
        </w:rPr>
        <w:t xml:space="preserve">A. </w:t>
      </w:r>
      <w:r w:rsidRPr="00210C85">
        <w:rPr>
          <w:rStyle w:val="normaltextrun"/>
          <w:rFonts w:asciiTheme="minorHAnsi" w:hAnsiTheme="minorHAnsi" w:cstheme="minorHAnsi"/>
          <w:b/>
          <w:bCs/>
          <w:sz w:val="22"/>
          <w:szCs w:val="22"/>
        </w:rPr>
        <w:t>Las destrezas científicas básicas</w:t>
      </w:r>
      <w:r w:rsidRPr="00210C85">
        <w:rPr>
          <w:rStyle w:val="eop"/>
          <w:rFonts w:asciiTheme="minorHAnsi" w:hAnsiTheme="minorHAnsi" w:cstheme="minorHAnsi"/>
          <w:sz w:val="22"/>
          <w:szCs w:val="22"/>
        </w:rPr>
        <w:t> </w:t>
      </w:r>
    </w:p>
    <w:p w14:paraId="3339F5B1" w14:textId="77777777" w:rsidR="00612B44" w:rsidRPr="00210C85" w:rsidRDefault="007F201A" w:rsidP="00AA6456">
      <w:pPr>
        <w:pStyle w:val="paragraph"/>
        <w:spacing w:before="280" w:beforeAutospacing="0" w:after="0" w:afterAutospacing="0" w:line="360" w:lineRule="auto"/>
        <w:ind w:left="311" w:right="57" w:hanging="113"/>
        <w:jc w:val="both"/>
        <w:rPr>
          <w:rFonts w:asciiTheme="minorHAnsi" w:hAnsiTheme="minorHAnsi" w:cstheme="minorHAnsi"/>
          <w:sz w:val="22"/>
          <w:szCs w:val="22"/>
        </w:rPr>
      </w:pPr>
      <w:r w:rsidRPr="00210C85">
        <w:rPr>
          <w:rFonts w:asciiTheme="minorHAnsi" w:hAnsiTheme="minorHAnsi" w:cstheme="minorHAnsi"/>
          <w:sz w:val="22"/>
          <w:szCs w:val="22"/>
        </w:rPr>
        <w:t>- Trabajo experimental y proyectos de investigación: estrategias en la resolución de problemas y el tratamiento del error mediante la indagación, la deducción, la búsqueda de evidencias y el razonamiento lógico-matemático, haciendo inferencias válidas de las observaciones y obteniendo conclusiones que vayan más allá de las condiciones experimentales para aplicarlas a nuevos escenarios.</w:t>
      </w:r>
    </w:p>
    <w:p w14:paraId="519352E7" w14:textId="77777777" w:rsidR="00612B44" w:rsidRPr="00210C85" w:rsidRDefault="007F201A" w:rsidP="00AA6456">
      <w:pPr>
        <w:pStyle w:val="paragraph"/>
        <w:spacing w:before="280" w:beforeAutospacing="0" w:after="0" w:afterAutospacing="0" w:line="360" w:lineRule="auto"/>
        <w:ind w:left="311" w:right="57" w:hanging="113"/>
        <w:jc w:val="both"/>
        <w:rPr>
          <w:rFonts w:asciiTheme="minorHAnsi" w:hAnsiTheme="minorHAnsi" w:cstheme="minorHAnsi"/>
          <w:sz w:val="22"/>
          <w:szCs w:val="22"/>
        </w:rPr>
      </w:pPr>
      <w:r w:rsidRPr="00210C85">
        <w:rPr>
          <w:rFonts w:asciiTheme="minorHAnsi" w:hAnsiTheme="minorHAnsi" w:cstheme="minorHAnsi"/>
          <w:sz w:val="22"/>
          <w:szCs w:val="22"/>
        </w:rPr>
        <w:t>- Diversos entornos y recursos de aprendizaje científico como el laboratorio o los entornos virtuales: materiales, sustancias y herramientas tecnológicas.</w:t>
      </w:r>
    </w:p>
    <w:p w14:paraId="1BE04C53" w14:textId="77777777" w:rsidR="00612B44" w:rsidRPr="00210C85" w:rsidRDefault="007F201A" w:rsidP="00AA6456">
      <w:pPr>
        <w:pStyle w:val="paragraph"/>
        <w:spacing w:before="280" w:beforeAutospacing="0" w:after="0" w:afterAutospacing="0" w:line="360" w:lineRule="auto"/>
        <w:ind w:left="311" w:right="57" w:hanging="113"/>
        <w:jc w:val="both"/>
        <w:rPr>
          <w:rFonts w:asciiTheme="minorHAnsi" w:hAnsiTheme="minorHAnsi" w:cstheme="minorHAnsi"/>
          <w:sz w:val="22"/>
          <w:szCs w:val="22"/>
        </w:rPr>
      </w:pPr>
      <w:r w:rsidRPr="00210C85">
        <w:rPr>
          <w:rFonts w:asciiTheme="minorHAnsi" w:hAnsiTheme="minorHAnsi" w:cstheme="minorHAnsi"/>
          <w:sz w:val="22"/>
          <w:szCs w:val="22"/>
        </w:rPr>
        <w:t>- Normas de uso de cada espacio, asegurando y protegiendo así la salud propia y comunitaria, la seguridad en las redes y el respeto hacia el medio ambiente.</w:t>
      </w:r>
    </w:p>
    <w:p w14:paraId="06DCCEEB" w14:textId="77777777" w:rsidR="00612B44" w:rsidRPr="00210C85" w:rsidRDefault="007F201A" w:rsidP="00AA6456">
      <w:pPr>
        <w:pStyle w:val="paragraph"/>
        <w:spacing w:before="280" w:beforeAutospacing="0" w:after="0" w:afterAutospacing="0" w:line="360" w:lineRule="auto"/>
        <w:ind w:left="311" w:right="57" w:hanging="113"/>
        <w:jc w:val="both"/>
        <w:rPr>
          <w:rFonts w:asciiTheme="minorHAnsi" w:hAnsiTheme="minorHAnsi" w:cstheme="minorHAnsi"/>
          <w:sz w:val="22"/>
          <w:szCs w:val="22"/>
        </w:rPr>
      </w:pPr>
      <w:r w:rsidRPr="00210C85">
        <w:rPr>
          <w:rFonts w:asciiTheme="minorHAnsi" w:hAnsiTheme="minorHAnsi" w:cstheme="minorHAnsi"/>
          <w:sz w:val="22"/>
          <w:szCs w:val="22"/>
        </w:rPr>
        <w:t xml:space="preserve">- El lenguaje científico: manejo adecuado de distintos sistemas de unidades y sus símbolos. Análisis de dimensiones y expresión de magnitudes derivadas en función de magnitudes </w:t>
      </w:r>
      <w:r w:rsidRPr="00210C85">
        <w:rPr>
          <w:rFonts w:asciiTheme="minorHAnsi" w:hAnsiTheme="minorHAnsi" w:cstheme="minorHAnsi"/>
          <w:sz w:val="22"/>
          <w:szCs w:val="22"/>
        </w:rPr>
        <w:lastRenderedPageBreak/>
        <w:t>fundamentales. Herramientas matemáticas adecuadas en diferentes escenarios científicos y de aprendizaje. Análisis y cálculo de errores.</w:t>
      </w:r>
    </w:p>
    <w:p w14:paraId="5FFABAC7" w14:textId="77777777" w:rsidR="00612B44" w:rsidRPr="00210C85" w:rsidRDefault="007F201A" w:rsidP="00AA6456">
      <w:pPr>
        <w:pStyle w:val="paragraph"/>
        <w:spacing w:before="280" w:beforeAutospacing="0" w:after="0" w:afterAutospacing="0" w:line="360" w:lineRule="auto"/>
        <w:ind w:left="311" w:right="57" w:hanging="113"/>
        <w:jc w:val="both"/>
        <w:rPr>
          <w:rFonts w:asciiTheme="minorHAnsi" w:hAnsiTheme="minorHAnsi" w:cstheme="minorHAnsi"/>
          <w:sz w:val="22"/>
          <w:szCs w:val="22"/>
        </w:rPr>
      </w:pPr>
      <w:r w:rsidRPr="00210C85">
        <w:rPr>
          <w:rFonts w:asciiTheme="minorHAnsi" w:hAnsiTheme="minorHAnsi" w:cstheme="minorHAnsi"/>
          <w:sz w:val="22"/>
          <w:szCs w:val="22"/>
        </w:rPr>
        <w:t>- Estrategias de interpretación y producción de información científica en diferentes formatos y a partir de diferentes medios: desarrollo del criterio propio basado en lo que el pensamiento científico aporta a la mejora de la sociedad para hacerla más justa, equitativa e igualitaria.</w:t>
      </w:r>
    </w:p>
    <w:p w14:paraId="30DC40FB" w14:textId="77777777" w:rsidR="00612B44" w:rsidRPr="006F6586" w:rsidRDefault="007F201A" w:rsidP="00AA6456">
      <w:pPr>
        <w:pStyle w:val="paragraph"/>
        <w:spacing w:before="60" w:beforeAutospacing="0" w:after="0" w:afterAutospacing="0"/>
        <w:jc w:val="both"/>
        <w:textAlignment w:val="baseline"/>
        <w:rPr>
          <w:rFonts w:asciiTheme="minorHAnsi" w:hAnsiTheme="minorHAnsi" w:cstheme="minorHAnsi"/>
          <w:sz w:val="22"/>
          <w:szCs w:val="22"/>
          <w:highlight w:val="yellow"/>
        </w:rPr>
      </w:pPr>
      <w:r w:rsidRPr="006F6586">
        <w:rPr>
          <w:rStyle w:val="normaltextrun"/>
          <w:rFonts w:asciiTheme="minorHAnsi" w:hAnsiTheme="minorHAnsi" w:cstheme="minorHAnsi"/>
          <w:b/>
          <w:bCs/>
          <w:sz w:val="22"/>
          <w:szCs w:val="22"/>
        </w:rPr>
        <w:t>B. La materia</w:t>
      </w:r>
      <w:r w:rsidRPr="006F6586">
        <w:rPr>
          <w:rStyle w:val="eop"/>
          <w:rFonts w:asciiTheme="minorHAnsi" w:hAnsiTheme="minorHAnsi" w:cstheme="minorHAnsi"/>
          <w:sz w:val="22"/>
          <w:szCs w:val="22"/>
        </w:rPr>
        <w:t> </w:t>
      </w:r>
    </w:p>
    <w:p w14:paraId="0CB5AB1D" w14:textId="77777777" w:rsidR="00210C85" w:rsidRPr="00210C85" w:rsidRDefault="00210C85" w:rsidP="00AA6456">
      <w:pPr>
        <w:pStyle w:val="ListParagraph"/>
        <w:widowControl w:val="0"/>
        <w:numPr>
          <w:ilvl w:val="1"/>
          <w:numId w:val="52"/>
        </w:numPr>
        <w:tabs>
          <w:tab w:val="left" w:pos="284"/>
        </w:tabs>
        <w:autoSpaceDE w:val="0"/>
        <w:autoSpaceDN w:val="0"/>
        <w:spacing w:before="124" w:after="0" w:line="360" w:lineRule="auto"/>
        <w:ind w:left="284" w:right="786" w:hanging="142"/>
        <w:contextualSpacing w:val="0"/>
        <w:jc w:val="both"/>
        <w:rPr>
          <w:rFonts w:eastAsia="Times New Roman" w:cstheme="minorHAnsi"/>
          <w:lang w:eastAsia="es-ES_tradnl"/>
        </w:rPr>
      </w:pPr>
      <w:r w:rsidRPr="00210C85">
        <w:rPr>
          <w:rFonts w:eastAsia="Times New Roman" w:cstheme="minorHAnsi"/>
          <w:lang w:eastAsia="es-ES_tradnl"/>
        </w:rPr>
        <w:t>Aplicación de la teoría cinético-molecular a observaciones sobre la materia explicando sus propiedades, estados de agregación y la formación de mezclas y disoluciones.</w:t>
      </w:r>
    </w:p>
    <w:p w14:paraId="3072276A" w14:textId="77777777" w:rsidR="00210C85" w:rsidRPr="00210C85" w:rsidRDefault="00210C85" w:rsidP="00AA6456">
      <w:pPr>
        <w:pStyle w:val="ListParagraph"/>
        <w:widowControl w:val="0"/>
        <w:numPr>
          <w:ilvl w:val="3"/>
          <w:numId w:val="52"/>
        </w:numPr>
        <w:tabs>
          <w:tab w:val="left" w:pos="284"/>
          <w:tab w:val="left" w:pos="1169"/>
        </w:tabs>
        <w:autoSpaceDE w:val="0"/>
        <w:autoSpaceDN w:val="0"/>
        <w:spacing w:before="15" w:after="0" w:line="360" w:lineRule="auto"/>
        <w:contextualSpacing w:val="0"/>
        <w:jc w:val="both"/>
        <w:rPr>
          <w:rFonts w:eastAsia="Times New Roman" w:cstheme="minorHAnsi"/>
          <w:lang w:eastAsia="es-ES_tradnl"/>
        </w:rPr>
      </w:pPr>
      <w:r w:rsidRPr="00210C85">
        <w:rPr>
          <w:rFonts w:eastAsia="Times New Roman" w:cstheme="minorHAnsi"/>
          <w:lang w:eastAsia="es-ES_tradnl"/>
        </w:rPr>
        <w:t>La materia y sus propiedades.</w:t>
      </w:r>
    </w:p>
    <w:p w14:paraId="265EE9F9" w14:textId="77777777" w:rsidR="00210C85" w:rsidRPr="00210C85" w:rsidRDefault="00210C85" w:rsidP="00AA6456">
      <w:pPr>
        <w:pStyle w:val="ListParagraph"/>
        <w:widowControl w:val="0"/>
        <w:numPr>
          <w:ilvl w:val="1"/>
          <w:numId w:val="52"/>
        </w:numPr>
        <w:tabs>
          <w:tab w:val="left" w:pos="284"/>
        </w:tabs>
        <w:autoSpaceDE w:val="0"/>
        <w:autoSpaceDN w:val="0"/>
        <w:spacing w:before="17" w:after="0" w:line="360" w:lineRule="auto"/>
        <w:ind w:left="284" w:right="788" w:hanging="142"/>
        <w:contextualSpacing w:val="0"/>
        <w:jc w:val="both"/>
        <w:rPr>
          <w:rFonts w:eastAsia="Times New Roman" w:cstheme="minorHAnsi"/>
          <w:lang w:eastAsia="es-ES_tradnl"/>
        </w:rPr>
      </w:pPr>
      <w:r w:rsidRPr="00210C85">
        <w:rPr>
          <w:rFonts w:eastAsia="Times New Roman" w:cstheme="minorHAnsi"/>
          <w:lang w:eastAsia="es-ES_tradnl"/>
        </w:rPr>
        <w:t>Realización de experimentos sencillos y de forma guiada relacionados con los sistemas materiales para conocer y describir sus propiedades, su composición y su clasificación.</w:t>
      </w:r>
    </w:p>
    <w:p w14:paraId="2242AE7B" w14:textId="77777777" w:rsidR="00612B44" w:rsidRPr="00210C85" w:rsidRDefault="007F201A" w:rsidP="00AA6456">
      <w:pPr>
        <w:spacing w:after="0"/>
        <w:ind w:right="-1"/>
        <w:jc w:val="both"/>
        <w:rPr>
          <w:b/>
          <w:color w:val="000000" w:themeColor="text1"/>
          <w:sz w:val="28"/>
          <w:szCs w:val="28"/>
        </w:rPr>
      </w:pPr>
      <w:r w:rsidRPr="00210C85">
        <w:rPr>
          <w:b/>
          <w:color w:val="000000" w:themeColor="text1"/>
          <w:sz w:val="28"/>
          <w:szCs w:val="28"/>
        </w:rPr>
        <w:t>Competencias específicas</w:t>
      </w:r>
    </w:p>
    <w:p w14:paraId="732C60EC" w14:textId="77777777" w:rsidR="00612B44" w:rsidRPr="00210C85" w:rsidRDefault="007F201A" w:rsidP="00AA6456">
      <w:pPr>
        <w:pStyle w:val="ListParagraph"/>
        <w:numPr>
          <w:ilvl w:val="0"/>
          <w:numId w:val="28"/>
        </w:numPr>
        <w:spacing w:after="0"/>
        <w:ind w:right="-1"/>
        <w:jc w:val="both"/>
        <w:rPr>
          <w:bCs/>
        </w:rPr>
      </w:pPr>
      <w:r w:rsidRPr="00210C85">
        <w:rPr>
          <w:bCs/>
        </w:rPr>
        <w:t>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088F3F70" w14:textId="77777777" w:rsidR="00612B44" w:rsidRPr="00210C85" w:rsidRDefault="007F201A" w:rsidP="00AA6456">
      <w:pPr>
        <w:pStyle w:val="ListParagraph"/>
        <w:numPr>
          <w:ilvl w:val="0"/>
          <w:numId w:val="28"/>
        </w:numPr>
        <w:spacing w:after="0"/>
        <w:ind w:right="-1"/>
        <w:jc w:val="both"/>
        <w:rPr>
          <w:bCs/>
        </w:rPr>
      </w:pPr>
      <w:r w:rsidRPr="00210C85">
        <w:t xml:space="preserve">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7A816F58" w14:textId="77777777" w:rsidR="00612B44" w:rsidRPr="00210C85" w:rsidRDefault="007F201A" w:rsidP="00AA6456">
      <w:pPr>
        <w:pStyle w:val="ListParagraph"/>
        <w:numPr>
          <w:ilvl w:val="0"/>
          <w:numId w:val="28"/>
        </w:numPr>
        <w:spacing w:after="0"/>
        <w:ind w:right="-1"/>
        <w:jc w:val="both"/>
        <w:rPr>
          <w:bCs/>
          <w:sz w:val="18"/>
          <w:szCs w:val="18"/>
        </w:rPr>
      </w:pPr>
      <w:r w:rsidRPr="00210C85">
        <w:t>Manejar con soltura las reglas y normas básicas de la física y la química en lo referente al lenguaje de la IUPAC, al lenguaje matemático, al empleo de unidades de medida correctas, al uso seguro del laboratorio y a lainterpretaciónyproduccióndedatoseinformaciónendiferentesformatos y fuentes, para reconocer el carácter universal y transversal del lenguaje científico y la necesidad de una comunicación fiable en investigación y ciencia entre diferentes países y culturas</w:t>
      </w:r>
      <w:r w:rsidRPr="00210C85">
        <w:rPr>
          <w:sz w:val="18"/>
          <w:szCs w:val="18"/>
        </w:rPr>
        <w:t>.</w:t>
      </w:r>
    </w:p>
    <w:p w14:paraId="529983FF" w14:textId="77777777" w:rsidR="00612B44" w:rsidRPr="00210C85" w:rsidRDefault="007F201A" w:rsidP="00AA6456">
      <w:pPr>
        <w:pStyle w:val="ListParagraph"/>
        <w:numPr>
          <w:ilvl w:val="0"/>
          <w:numId w:val="28"/>
        </w:numPr>
        <w:spacing w:after="0"/>
        <w:ind w:right="-1"/>
        <w:jc w:val="both"/>
        <w:rPr>
          <w:bCs/>
        </w:rPr>
      </w:pPr>
      <w:r w:rsidRPr="00210C85">
        <w:t>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66699F62" w14:textId="77777777" w:rsidR="00612B44" w:rsidRPr="00210C85" w:rsidRDefault="007F201A" w:rsidP="00AA6456">
      <w:pPr>
        <w:pStyle w:val="ListParagraph"/>
        <w:numPr>
          <w:ilvl w:val="0"/>
          <w:numId w:val="28"/>
        </w:numPr>
        <w:spacing w:after="0"/>
        <w:ind w:right="-1"/>
        <w:jc w:val="both"/>
        <w:rPr>
          <w:bCs/>
        </w:rPr>
      </w:pPr>
      <w:r w:rsidRPr="00210C85">
        <w:rPr>
          <w:color w:val="000000"/>
        </w:rPr>
        <w:t xml:space="preserve">Utilizar las estrategias propias del trabajo colaborativo, potenciando el crecimiento entre iguales como base emprendedora de una comunidad científica crítica, ética y </w:t>
      </w:r>
      <w:r w:rsidRPr="00210C85">
        <w:rPr>
          <w:color w:val="000000"/>
        </w:rPr>
        <w:lastRenderedPageBreak/>
        <w:t>eficiente, para comprender la importancia de la ciencia en la mejora de la sociedad, las aplicaciones y repercusiones de los avances científicos, la preservación de la salud y la conservación sostenible del medio ambiente.</w:t>
      </w:r>
    </w:p>
    <w:p w14:paraId="7D1452F5" w14:textId="77777777" w:rsidR="00612B44" w:rsidRPr="00210C85" w:rsidRDefault="007F201A" w:rsidP="00AA6456">
      <w:pPr>
        <w:pStyle w:val="ListParagraph"/>
        <w:numPr>
          <w:ilvl w:val="0"/>
          <w:numId w:val="28"/>
        </w:numPr>
        <w:spacing w:after="0"/>
        <w:ind w:right="-1"/>
        <w:jc w:val="both"/>
        <w:rPr>
          <w:bCs/>
        </w:rPr>
      </w:pPr>
      <w:r w:rsidRPr="00210C85">
        <w:rPr>
          <w:color w:val="000000"/>
        </w:rPr>
        <w:t>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0FBF7179" w14:textId="77777777" w:rsidR="00612B44" w:rsidRPr="00210C85" w:rsidRDefault="00612B44" w:rsidP="00AA6456">
      <w:pPr>
        <w:spacing w:after="0"/>
        <w:ind w:right="-1"/>
        <w:jc w:val="both"/>
      </w:pPr>
    </w:p>
    <w:p w14:paraId="3E70FB29" w14:textId="77777777" w:rsidR="00612B44" w:rsidRPr="0015207C" w:rsidRDefault="007F201A" w:rsidP="00AA6456">
      <w:pPr>
        <w:spacing w:after="0"/>
        <w:ind w:right="-1"/>
        <w:jc w:val="both"/>
        <w:rPr>
          <w:b/>
          <w:color w:val="000000" w:themeColor="text1"/>
          <w:sz w:val="28"/>
          <w:szCs w:val="28"/>
          <w:lang w:val="en-US"/>
        </w:rPr>
      </w:pPr>
      <w:r w:rsidRPr="0015207C">
        <w:rPr>
          <w:b/>
          <w:color w:val="000000" w:themeColor="text1"/>
          <w:sz w:val="28"/>
          <w:szCs w:val="28"/>
          <w:lang w:val="en-US"/>
        </w:rPr>
        <w:t>Descriptores operativos</w:t>
      </w:r>
    </w:p>
    <w:p w14:paraId="0F602352" w14:textId="77777777" w:rsidR="00612B44" w:rsidRPr="0015207C" w:rsidRDefault="007F201A" w:rsidP="00AA6456">
      <w:pPr>
        <w:spacing w:after="0"/>
        <w:ind w:right="-1"/>
        <w:jc w:val="both"/>
        <w:rPr>
          <w:b/>
          <w:color w:val="000000" w:themeColor="text1"/>
          <w:lang w:val="en-US"/>
        </w:rPr>
      </w:pPr>
      <w:r w:rsidRPr="00210C85">
        <w:rPr>
          <w:rStyle w:val="normaltextrun"/>
          <w:lang w:val="en-US"/>
        </w:rPr>
        <w:t>CCL1, CCL2, CCL3, CCL5, STEM1, STEM2, STEM3, STEM4, STEM5, CPSAA1, CPSAA2, CPSAA3, CPSAA4, CD1, CD3, CD4</w:t>
      </w:r>
    </w:p>
    <w:p w14:paraId="7637C8F1" w14:textId="77777777" w:rsidR="00612B44" w:rsidRPr="0015207C" w:rsidRDefault="00612B44" w:rsidP="00AA6456">
      <w:pPr>
        <w:pStyle w:val="Ttulo11"/>
        <w:spacing w:before="0"/>
        <w:ind w:left="0"/>
        <w:jc w:val="both"/>
        <w:rPr>
          <w:rFonts w:asciiTheme="minorHAnsi" w:hAnsiTheme="minorHAnsi"/>
          <w:b w:val="0"/>
          <w:sz w:val="22"/>
          <w:szCs w:val="22"/>
          <w:lang w:val="en-US"/>
        </w:rPr>
      </w:pPr>
    </w:p>
    <w:p w14:paraId="5524C2AE" w14:textId="77777777" w:rsidR="00612B44" w:rsidRPr="00173FA1" w:rsidRDefault="007F201A" w:rsidP="00AA6456">
      <w:pPr>
        <w:spacing w:after="0"/>
        <w:ind w:right="-1"/>
        <w:jc w:val="both"/>
        <w:rPr>
          <w:b/>
          <w:sz w:val="28"/>
          <w:szCs w:val="28"/>
        </w:rPr>
      </w:pPr>
      <w:r w:rsidRPr="00173FA1">
        <w:rPr>
          <w:b/>
          <w:sz w:val="28"/>
          <w:szCs w:val="28"/>
        </w:rPr>
        <w:t>Criterios de evaluación</w:t>
      </w:r>
    </w:p>
    <w:p w14:paraId="7E4D743C" w14:textId="77777777" w:rsidR="00612B44" w:rsidRPr="00173FA1" w:rsidRDefault="007F201A" w:rsidP="00AA6456">
      <w:pPr>
        <w:spacing w:after="0"/>
        <w:ind w:left="708" w:right="-1" w:hanging="708"/>
        <w:jc w:val="both"/>
        <w:rPr>
          <w:rFonts w:cstheme="minorHAnsi"/>
        </w:rPr>
      </w:pPr>
      <w:r w:rsidRPr="00173FA1">
        <w:rPr>
          <w:rFonts w:cstheme="minorHAnsi"/>
        </w:rPr>
        <w:t>2.2.</w:t>
      </w:r>
      <w:r w:rsidRPr="00173FA1">
        <w:rPr>
          <w:rFonts w:cstheme="minorHAnsi"/>
        </w:rPr>
        <w:tab/>
        <w:t xml:space="preserve"> Predecir, para las cuestiones planteadas, respuestas que se puedan comprobar con las herramientas y conocimientos adquiridos, tanto de forma experimental como deductiva, aplicando el razonamiento lógico-matemático en su proceso de validación.</w:t>
      </w:r>
    </w:p>
    <w:p w14:paraId="7C7118A1" w14:textId="77777777" w:rsidR="00612B44" w:rsidRPr="00173FA1" w:rsidRDefault="007F201A" w:rsidP="00AA6456">
      <w:pPr>
        <w:spacing w:after="0"/>
        <w:ind w:left="708" w:right="-1" w:hanging="708"/>
        <w:jc w:val="both"/>
        <w:rPr>
          <w:rFonts w:cstheme="minorHAnsi"/>
        </w:rPr>
      </w:pPr>
      <w:r w:rsidRPr="00173FA1">
        <w:rPr>
          <w:rFonts w:cstheme="minorHAnsi"/>
        </w:rPr>
        <w:t xml:space="preserve">3.3. </w:t>
      </w:r>
      <w:r w:rsidRPr="00173FA1">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19CADBFD" w14:textId="77777777" w:rsidR="00612B44" w:rsidRPr="006F6586" w:rsidRDefault="007F201A" w:rsidP="00AA6456">
      <w:pPr>
        <w:spacing w:after="0"/>
        <w:ind w:left="708" w:right="-1" w:hanging="708"/>
        <w:jc w:val="both"/>
        <w:rPr>
          <w:rFonts w:cstheme="minorHAnsi"/>
          <w:highlight w:val="yellow"/>
        </w:rPr>
      </w:pPr>
      <w:r w:rsidRPr="00173FA1">
        <w:rPr>
          <w:rFonts w:cstheme="minorHAnsi"/>
        </w:rPr>
        <w:t xml:space="preserve">4.1. </w:t>
      </w:r>
      <w:r w:rsidRPr="00173FA1">
        <w:rPr>
          <w:rFonts w:cstheme="minorHAnsi"/>
        </w:rPr>
        <w:tab/>
        <w:t>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16664A5C" w14:textId="77777777" w:rsidR="00612B44" w:rsidRPr="00173FA1" w:rsidRDefault="007F201A" w:rsidP="00AA6456">
      <w:pPr>
        <w:pStyle w:val="paragraph"/>
        <w:suppressAutoHyphens/>
        <w:spacing w:before="280" w:beforeAutospacing="0" w:after="0" w:afterAutospacing="0"/>
        <w:ind w:left="705" w:hanging="705"/>
        <w:jc w:val="both"/>
        <w:rPr>
          <w:rFonts w:asciiTheme="minorHAnsi" w:hAnsiTheme="minorHAnsi" w:cstheme="minorHAnsi"/>
          <w:sz w:val="22"/>
          <w:szCs w:val="22"/>
        </w:rPr>
      </w:pPr>
      <w:r w:rsidRPr="00173FA1">
        <w:rPr>
          <w:rFonts w:asciiTheme="minorHAnsi" w:hAnsiTheme="minorHAnsi" w:cstheme="minorHAnsi"/>
          <w:sz w:val="22"/>
          <w:szCs w:val="22"/>
        </w:rPr>
        <w:t xml:space="preserve">4.2. </w:t>
      </w:r>
      <w:r w:rsidRPr="00173FA1">
        <w:rPr>
          <w:rFonts w:asciiTheme="minorHAnsi" w:hAnsiTheme="minorHAnsi" w:cstheme="minorHAnsi"/>
          <w:sz w:val="22"/>
          <w:szCs w:val="22"/>
        </w:rPr>
        <w:tab/>
        <w:t>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p w14:paraId="6D3F6FE7" w14:textId="77777777" w:rsidR="00612B44" w:rsidRPr="00173FA1" w:rsidRDefault="007F201A" w:rsidP="00AA6456">
      <w:pPr>
        <w:pStyle w:val="paragraph"/>
        <w:suppressAutoHyphens/>
        <w:spacing w:before="280" w:beforeAutospacing="0" w:after="0" w:afterAutospacing="0"/>
        <w:ind w:left="705" w:hanging="705"/>
        <w:jc w:val="both"/>
        <w:rPr>
          <w:rFonts w:asciiTheme="minorHAnsi" w:hAnsiTheme="minorHAnsi" w:cstheme="minorHAnsi"/>
          <w:sz w:val="22"/>
          <w:szCs w:val="22"/>
        </w:rPr>
      </w:pPr>
      <w:r w:rsidRPr="00173FA1">
        <w:rPr>
          <w:rFonts w:asciiTheme="minorHAnsi" w:hAnsiTheme="minorHAnsi" w:cstheme="minorHAnsi"/>
          <w:sz w:val="22"/>
          <w:szCs w:val="22"/>
        </w:rPr>
        <w:t xml:space="preserve">5.1. </w:t>
      </w:r>
      <w:r w:rsidRPr="00173FA1">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35B4F1DF" w14:textId="77777777" w:rsidR="00612B44" w:rsidRPr="00210C85" w:rsidRDefault="007F201A" w:rsidP="00AA6456">
      <w:pPr>
        <w:pStyle w:val="paragraph"/>
        <w:suppressAutoHyphens/>
        <w:spacing w:before="280" w:beforeAutospacing="0" w:after="0" w:afterAutospacing="0"/>
        <w:ind w:left="705" w:hanging="705"/>
        <w:jc w:val="both"/>
        <w:rPr>
          <w:rFonts w:asciiTheme="minorHAnsi" w:hAnsiTheme="minorHAnsi" w:cstheme="minorHAnsi"/>
          <w:sz w:val="22"/>
          <w:szCs w:val="22"/>
        </w:rPr>
      </w:pPr>
      <w:r w:rsidRPr="00210C85">
        <w:rPr>
          <w:rFonts w:asciiTheme="minorHAnsi" w:hAnsiTheme="minorHAnsi" w:cstheme="minorHAnsi"/>
          <w:sz w:val="22"/>
          <w:szCs w:val="22"/>
        </w:rPr>
        <w:t xml:space="preserve">5.2. </w:t>
      </w:r>
      <w:r w:rsidRPr="00210C85">
        <w:rPr>
          <w:rFonts w:asciiTheme="minorHAnsi" w:hAnsiTheme="minorHAnsi" w:cstheme="minorHAnsi"/>
          <w:sz w:val="22"/>
          <w:szCs w:val="22"/>
        </w:rPr>
        <w:tab/>
        <w:t>Emprender, de forma autónoma y de acuerdo con la metodología adecuada, proyectos científicos que involucren al alumnado en la mejora de la sociedad y que creen valor para el individuo y para la comunidad.</w:t>
      </w:r>
    </w:p>
    <w:p w14:paraId="79AFC2B6" w14:textId="77777777" w:rsidR="00612B44" w:rsidRDefault="00612B44" w:rsidP="00AA6456">
      <w:pPr>
        <w:spacing w:after="0"/>
        <w:ind w:left="708" w:right="-1" w:hanging="708"/>
        <w:jc w:val="both"/>
        <w:rPr>
          <w:rFonts w:cstheme="minorHAnsi"/>
          <w:highlight w:val="yellow"/>
        </w:rPr>
      </w:pPr>
    </w:p>
    <w:p w14:paraId="66CDC3FD" w14:textId="77777777" w:rsidR="000E7FC9" w:rsidRPr="006F6586" w:rsidRDefault="000E7FC9" w:rsidP="00AA6456">
      <w:pPr>
        <w:spacing w:after="0"/>
        <w:ind w:left="708" w:right="-1" w:hanging="708"/>
        <w:jc w:val="both"/>
        <w:rPr>
          <w:rFonts w:cstheme="minorHAnsi"/>
          <w:highlight w:val="yellow"/>
        </w:rPr>
      </w:pPr>
    </w:p>
    <w:p w14:paraId="7EE4B51F" w14:textId="77777777" w:rsidR="00612B44" w:rsidRPr="006F6586" w:rsidRDefault="00612B44" w:rsidP="00AA6456">
      <w:pPr>
        <w:spacing w:after="0"/>
        <w:ind w:left="708" w:right="-1" w:hanging="708"/>
        <w:jc w:val="both"/>
        <w:rPr>
          <w:rFonts w:cstheme="minorHAnsi"/>
          <w:highlight w:val="yellow"/>
        </w:rPr>
      </w:pPr>
    </w:p>
    <w:p w14:paraId="27055BE7" w14:textId="77777777" w:rsidR="00612B44" w:rsidRPr="00FE6B80" w:rsidRDefault="007F201A" w:rsidP="00AA6456">
      <w:pPr>
        <w:shd w:val="clear" w:color="auto" w:fill="FFFFFF"/>
        <w:spacing w:after="0"/>
        <w:ind w:right="-1"/>
        <w:jc w:val="both"/>
        <w:rPr>
          <w:b/>
          <w:sz w:val="36"/>
          <w:szCs w:val="36"/>
          <w:u w:val="single"/>
        </w:rPr>
      </w:pPr>
      <w:r w:rsidRPr="00FE6B80">
        <w:rPr>
          <w:b/>
          <w:sz w:val="36"/>
          <w:szCs w:val="36"/>
          <w:u w:val="single"/>
        </w:rPr>
        <w:t xml:space="preserve">Unidad </w:t>
      </w:r>
      <w:r w:rsidR="00FE6B80" w:rsidRPr="00FE6B80">
        <w:rPr>
          <w:b/>
          <w:sz w:val="36"/>
          <w:szCs w:val="36"/>
          <w:u w:val="single"/>
        </w:rPr>
        <w:t>3</w:t>
      </w:r>
      <w:r w:rsidRPr="00FE6B80">
        <w:rPr>
          <w:b/>
          <w:sz w:val="36"/>
          <w:szCs w:val="36"/>
          <w:u w:val="single"/>
        </w:rPr>
        <w:t xml:space="preserve">: </w:t>
      </w:r>
      <w:r w:rsidR="00926D54">
        <w:rPr>
          <w:b/>
          <w:sz w:val="36"/>
          <w:szCs w:val="36"/>
          <w:u w:val="single"/>
        </w:rPr>
        <w:t xml:space="preserve">Preparación de </w:t>
      </w:r>
      <w:proofErr w:type="gramStart"/>
      <w:r w:rsidR="00926D54">
        <w:rPr>
          <w:b/>
          <w:sz w:val="36"/>
          <w:szCs w:val="36"/>
          <w:u w:val="single"/>
        </w:rPr>
        <w:t>una disoluciones</w:t>
      </w:r>
      <w:proofErr w:type="gramEnd"/>
      <w:r w:rsidR="00926D54">
        <w:rPr>
          <w:b/>
          <w:sz w:val="36"/>
          <w:szCs w:val="36"/>
          <w:u w:val="single"/>
        </w:rPr>
        <w:t>.</w:t>
      </w:r>
    </w:p>
    <w:p w14:paraId="13A3674A" w14:textId="77777777" w:rsidR="00612B44" w:rsidRPr="006F6586" w:rsidRDefault="00612B44" w:rsidP="00AA6456">
      <w:pPr>
        <w:pStyle w:val="ndice"/>
        <w:spacing w:after="120"/>
        <w:ind w:left="488" w:hanging="204"/>
        <w:jc w:val="both"/>
        <w:rPr>
          <w:b w:val="0"/>
          <w:bCs w:val="0"/>
          <w:color w:val="auto"/>
          <w:szCs w:val="22"/>
          <w:highlight w:val="yellow"/>
          <w:lang w:val="es-ES_tradnl"/>
        </w:rPr>
      </w:pPr>
    </w:p>
    <w:p w14:paraId="7EBE4876" w14:textId="77777777" w:rsidR="00612B44" w:rsidRPr="00FE6B80" w:rsidRDefault="007F201A" w:rsidP="00AA6456">
      <w:pPr>
        <w:spacing w:after="0"/>
        <w:ind w:right="-1"/>
        <w:jc w:val="both"/>
        <w:rPr>
          <w:b/>
          <w:color w:val="000000" w:themeColor="text1"/>
          <w:sz w:val="28"/>
          <w:szCs w:val="28"/>
        </w:rPr>
      </w:pPr>
      <w:r w:rsidRPr="00FE6B80">
        <w:rPr>
          <w:b/>
          <w:color w:val="000000" w:themeColor="text1"/>
          <w:sz w:val="28"/>
          <w:szCs w:val="28"/>
        </w:rPr>
        <w:t>Saberes básicos</w:t>
      </w:r>
    </w:p>
    <w:p w14:paraId="64EEDB1D" w14:textId="77777777" w:rsidR="00612B44" w:rsidRPr="006F6586" w:rsidRDefault="007F201A" w:rsidP="00AA6456">
      <w:pPr>
        <w:pStyle w:val="paragraph"/>
        <w:spacing w:before="280" w:beforeAutospacing="0" w:after="0" w:afterAutospacing="0" w:line="360" w:lineRule="auto"/>
        <w:jc w:val="both"/>
        <w:textAlignment w:val="baseline"/>
        <w:rPr>
          <w:rFonts w:asciiTheme="minorHAnsi" w:hAnsiTheme="minorHAnsi" w:cstheme="minorHAnsi"/>
          <w:sz w:val="22"/>
          <w:szCs w:val="22"/>
          <w:highlight w:val="yellow"/>
        </w:rPr>
      </w:pPr>
      <w:r w:rsidRPr="006F6586">
        <w:rPr>
          <w:rStyle w:val="normaltextrun"/>
          <w:rFonts w:asciiTheme="minorHAnsi" w:hAnsiTheme="minorHAnsi" w:cstheme="minorHAnsi"/>
          <w:b/>
          <w:bCs/>
          <w:sz w:val="22"/>
          <w:szCs w:val="22"/>
        </w:rPr>
        <w:t>A. Las destrezas científicas básicas</w:t>
      </w:r>
      <w:r w:rsidRPr="006F6586">
        <w:rPr>
          <w:rStyle w:val="eop"/>
          <w:rFonts w:asciiTheme="minorHAnsi" w:hAnsiTheme="minorHAnsi" w:cstheme="minorHAnsi"/>
          <w:sz w:val="22"/>
          <w:szCs w:val="22"/>
        </w:rPr>
        <w:t> </w:t>
      </w:r>
    </w:p>
    <w:p w14:paraId="3A58D84E" w14:textId="77777777" w:rsidR="00612B44" w:rsidRPr="00FE6B80" w:rsidRDefault="007F201A" w:rsidP="00AA6456">
      <w:pPr>
        <w:pStyle w:val="paragraph"/>
        <w:spacing w:before="280" w:beforeAutospacing="0" w:after="0" w:afterAutospacing="0" w:line="360" w:lineRule="auto"/>
        <w:ind w:left="311" w:right="57" w:hanging="113"/>
        <w:jc w:val="both"/>
        <w:rPr>
          <w:rFonts w:asciiTheme="minorHAnsi" w:hAnsiTheme="minorHAnsi" w:cstheme="minorHAnsi"/>
          <w:sz w:val="22"/>
          <w:szCs w:val="22"/>
        </w:rPr>
      </w:pPr>
      <w:r w:rsidRPr="00FE6B80">
        <w:rPr>
          <w:rFonts w:asciiTheme="minorHAnsi" w:hAnsiTheme="minorHAnsi" w:cstheme="minorHAnsi"/>
          <w:sz w:val="22"/>
          <w:szCs w:val="22"/>
        </w:rPr>
        <w:lastRenderedPageBreak/>
        <w:t>- Trabajo experimental y proyectos de investigación: estrategias en la resolución de problemas y el tratamiento del error mediante la indagación, la deducción, la búsqueda de evidencias y el razonamiento lógico-matemático, haciendo inferencias válidas de las observaciones y obteniendo conclusiones que vayan más allá de las condiciones experimentales para aplicarlas a nuevos escenarios.</w:t>
      </w:r>
    </w:p>
    <w:p w14:paraId="7D6EE9F8" w14:textId="77777777" w:rsidR="00612B44" w:rsidRPr="00FE6B80" w:rsidRDefault="007F201A" w:rsidP="00AA6456">
      <w:pPr>
        <w:pStyle w:val="paragraph"/>
        <w:spacing w:before="280" w:beforeAutospacing="0" w:after="0" w:afterAutospacing="0" w:line="360" w:lineRule="auto"/>
        <w:ind w:left="311" w:right="57" w:hanging="113"/>
        <w:jc w:val="both"/>
        <w:rPr>
          <w:rFonts w:asciiTheme="minorHAnsi" w:hAnsiTheme="minorHAnsi" w:cstheme="minorHAnsi"/>
          <w:sz w:val="22"/>
          <w:szCs w:val="22"/>
        </w:rPr>
      </w:pPr>
      <w:r w:rsidRPr="00FE6B80">
        <w:rPr>
          <w:rFonts w:asciiTheme="minorHAnsi" w:hAnsiTheme="minorHAnsi" w:cstheme="minorHAnsi"/>
          <w:sz w:val="22"/>
          <w:szCs w:val="22"/>
        </w:rPr>
        <w:t>- Diversos entornos y recursos de aprendizaje científico como el laboratorio o los entornos virtuales: materiales, sustancias y herramientas tecnológicas.</w:t>
      </w:r>
    </w:p>
    <w:p w14:paraId="2312D3CB" w14:textId="77777777" w:rsidR="00612B44" w:rsidRPr="00FE6B80" w:rsidRDefault="007F201A" w:rsidP="00AA6456">
      <w:pPr>
        <w:pStyle w:val="paragraph"/>
        <w:spacing w:before="280" w:beforeAutospacing="0" w:after="0" w:afterAutospacing="0" w:line="360" w:lineRule="auto"/>
        <w:ind w:left="311" w:right="57" w:hanging="113"/>
        <w:jc w:val="both"/>
        <w:rPr>
          <w:rFonts w:asciiTheme="minorHAnsi" w:hAnsiTheme="minorHAnsi" w:cstheme="minorHAnsi"/>
          <w:sz w:val="22"/>
          <w:szCs w:val="22"/>
        </w:rPr>
      </w:pPr>
      <w:r w:rsidRPr="00FE6B80">
        <w:rPr>
          <w:rFonts w:asciiTheme="minorHAnsi" w:hAnsiTheme="minorHAnsi" w:cstheme="minorHAnsi"/>
          <w:sz w:val="22"/>
          <w:szCs w:val="22"/>
        </w:rPr>
        <w:t>- Normas de uso de cada espacio, asegurando y protegiendo así la salud propia y comunitaria, la seguridad en las redes y el respeto hacia el medio ambiente.</w:t>
      </w:r>
    </w:p>
    <w:p w14:paraId="2453E099" w14:textId="77777777" w:rsidR="00612B44" w:rsidRPr="00FE6B80" w:rsidRDefault="007F201A" w:rsidP="00AA6456">
      <w:pPr>
        <w:pStyle w:val="paragraph"/>
        <w:spacing w:before="280" w:beforeAutospacing="0" w:after="0" w:afterAutospacing="0" w:line="360" w:lineRule="auto"/>
        <w:ind w:left="311" w:right="57" w:hanging="113"/>
        <w:jc w:val="both"/>
        <w:rPr>
          <w:rFonts w:asciiTheme="minorHAnsi" w:hAnsiTheme="minorHAnsi" w:cstheme="minorHAnsi"/>
          <w:sz w:val="22"/>
          <w:szCs w:val="22"/>
        </w:rPr>
      </w:pPr>
      <w:r w:rsidRPr="00FE6B80">
        <w:rPr>
          <w:rFonts w:asciiTheme="minorHAnsi" w:hAnsiTheme="minorHAnsi" w:cstheme="minorHAnsi"/>
          <w:sz w:val="22"/>
          <w:szCs w:val="22"/>
        </w:rPr>
        <w:t>- El lenguaje científico: manejo adecuado de distintos sistemas de unidades y sus símbolos. Análisis de dimensiones y expresión de magnitudes derivadas en función de magnitudes fundamentales. Herramientas matemáticas adecuadas en diferentes escenarios científicos y de aprendizaje. Análisis y cálculo de errores.</w:t>
      </w:r>
    </w:p>
    <w:p w14:paraId="40DC1CDB" w14:textId="77777777" w:rsidR="00612B44" w:rsidRPr="00FE6B80" w:rsidRDefault="007F201A" w:rsidP="00AA6456">
      <w:pPr>
        <w:pStyle w:val="paragraph"/>
        <w:spacing w:before="280" w:beforeAutospacing="0" w:after="0" w:afterAutospacing="0" w:line="360" w:lineRule="auto"/>
        <w:ind w:left="311" w:right="57" w:hanging="113"/>
        <w:jc w:val="both"/>
        <w:rPr>
          <w:rFonts w:asciiTheme="minorHAnsi" w:hAnsiTheme="minorHAnsi" w:cstheme="minorHAnsi"/>
          <w:sz w:val="22"/>
          <w:szCs w:val="22"/>
        </w:rPr>
      </w:pPr>
      <w:r w:rsidRPr="00FE6B80">
        <w:rPr>
          <w:rFonts w:asciiTheme="minorHAnsi" w:hAnsiTheme="minorHAnsi" w:cstheme="minorHAnsi"/>
          <w:sz w:val="22"/>
          <w:szCs w:val="22"/>
        </w:rPr>
        <w:t>- Estrategias de interpretación y producción de información científica en diferentes formatos y a partir de diferentes medios: desarrollo del criterio propio basado en lo que el pensamiento científico aporta a la mejora de la sociedad para hacerla más justa, equitativa e igualitaria.</w:t>
      </w:r>
    </w:p>
    <w:p w14:paraId="574BDE24" w14:textId="77777777" w:rsidR="00612B44" w:rsidRPr="006F6586" w:rsidRDefault="007F201A" w:rsidP="00AA6456">
      <w:pPr>
        <w:pStyle w:val="paragraph"/>
        <w:spacing w:before="60" w:beforeAutospacing="0" w:after="0" w:afterAutospacing="0"/>
        <w:jc w:val="both"/>
        <w:textAlignment w:val="baseline"/>
        <w:rPr>
          <w:rFonts w:asciiTheme="minorHAnsi" w:hAnsiTheme="minorHAnsi" w:cstheme="minorHAnsi"/>
          <w:sz w:val="22"/>
          <w:szCs w:val="22"/>
          <w:highlight w:val="yellow"/>
        </w:rPr>
      </w:pPr>
      <w:r w:rsidRPr="006F6586">
        <w:rPr>
          <w:rStyle w:val="normaltextrun"/>
          <w:rFonts w:asciiTheme="minorHAnsi" w:hAnsiTheme="minorHAnsi" w:cstheme="minorHAnsi"/>
          <w:b/>
          <w:bCs/>
          <w:sz w:val="22"/>
          <w:szCs w:val="22"/>
        </w:rPr>
        <w:t>B. La materia</w:t>
      </w:r>
      <w:r w:rsidRPr="006F6586">
        <w:rPr>
          <w:rStyle w:val="eop"/>
          <w:rFonts w:asciiTheme="minorHAnsi" w:hAnsiTheme="minorHAnsi" w:cstheme="minorHAnsi"/>
          <w:sz w:val="22"/>
          <w:szCs w:val="22"/>
        </w:rPr>
        <w:t> </w:t>
      </w:r>
    </w:p>
    <w:p w14:paraId="1495EA17" w14:textId="77777777" w:rsidR="00FE6B80" w:rsidRPr="00FE6B80" w:rsidRDefault="00FE6B80" w:rsidP="00AA6456">
      <w:pPr>
        <w:pStyle w:val="ListParagraph"/>
        <w:widowControl w:val="0"/>
        <w:numPr>
          <w:ilvl w:val="0"/>
          <w:numId w:val="30"/>
        </w:numPr>
        <w:tabs>
          <w:tab w:val="left" w:pos="891"/>
        </w:tabs>
        <w:autoSpaceDE w:val="0"/>
        <w:autoSpaceDN w:val="0"/>
        <w:spacing w:before="122" w:after="0" w:line="360" w:lineRule="auto"/>
        <w:ind w:right="791"/>
        <w:jc w:val="both"/>
        <w:rPr>
          <w:rFonts w:eastAsia="Times New Roman" w:cstheme="minorHAnsi"/>
          <w:lang w:eastAsia="es-ES_tradnl"/>
        </w:rPr>
      </w:pPr>
      <w:r w:rsidRPr="00FE6B80">
        <w:rPr>
          <w:rFonts w:eastAsia="Times New Roman" w:cstheme="minorHAnsi"/>
          <w:lang w:eastAsia="es-ES_tradnl"/>
        </w:rPr>
        <w:t>Sistemas materiales: resolución de problemas y situaciones de aprendizaje diversas sobre las disoluciones y los gases, entre otros sistemas materiales significativos.</w:t>
      </w:r>
    </w:p>
    <w:p w14:paraId="5642341E" w14:textId="77777777" w:rsidR="00FE6B80" w:rsidRPr="00FE6B80" w:rsidRDefault="00FE6B80" w:rsidP="00AA6456">
      <w:pPr>
        <w:pStyle w:val="ListParagraph"/>
        <w:widowControl w:val="0"/>
        <w:numPr>
          <w:ilvl w:val="0"/>
          <w:numId w:val="54"/>
        </w:numPr>
        <w:tabs>
          <w:tab w:val="left" w:pos="1169"/>
        </w:tabs>
        <w:autoSpaceDE w:val="0"/>
        <w:autoSpaceDN w:val="0"/>
        <w:spacing w:before="5" w:after="0" w:line="360" w:lineRule="auto"/>
        <w:contextualSpacing w:val="0"/>
        <w:jc w:val="both"/>
        <w:rPr>
          <w:rFonts w:eastAsia="Times New Roman" w:cstheme="minorHAnsi"/>
          <w:lang w:eastAsia="es-ES_tradnl"/>
        </w:rPr>
      </w:pPr>
      <w:r w:rsidRPr="00FE6B80">
        <w:rPr>
          <w:rFonts w:eastAsia="Times New Roman" w:cstheme="minorHAnsi"/>
          <w:lang w:eastAsia="es-ES_tradnl"/>
        </w:rPr>
        <w:t>Disoluciones.</w:t>
      </w:r>
    </w:p>
    <w:p w14:paraId="44D652D7" w14:textId="77777777" w:rsidR="00FE6B80" w:rsidRPr="00FE6B80" w:rsidRDefault="00FE6B80" w:rsidP="00AA6456">
      <w:pPr>
        <w:pStyle w:val="ListParagraph"/>
        <w:widowControl w:val="0"/>
        <w:numPr>
          <w:ilvl w:val="0"/>
          <w:numId w:val="30"/>
        </w:numPr>
        <w:tabs>
          <w:tab w:val="left" w:pos="891"/>
        </w:tabs>
        <w:autoSpaceDE w:val="0"/>
        <w:autoSpaceDN w:val="0"/>
        <w:spacing w:before="2" w:after="0" w:line="360" w:lineRule="auto"/>
        <w:ind w:right="788"/>
        <w:jc w:val="both"/>
        <w:rPr>
          <w:rFonts w:eastAsia="Times New Roman" w:cstheme="minorHAnsi"/>
          <w:lang w:eastAsia="es-ES_tradnl"/>
        </w:rPr>
      </w:pPr>
      <w:r w:rsidRPr="00FE6B80">
        <w:rPr>
          <w:rFonts w:eastAsia="Times New Roman" w:cstheme="minorHAnsi"/>
          <w:lang w:eastAsia="es-ES_tradnl"/>
        </w:rPr>
        <w:t xml:space="preserve">Cuantificación de la cantidad de materia: cálculo del número de moles de sistemas materiales de diferente naturaleza, manejando con soltura las diferentes formas de medida y expresión de </w:t>
      </w:r>
      <w:proofErr w:type="gramStart"/>
      <w:r w:rsidRPr="00FE6B80">
        <w:rPr>
          <w:rFonts w:eastAsia="Times New Roman" w:cstheme="minorHAnsi"/>
          <w:lang w:eastAsia="es-ES_tradnl"/>
        </w:rPr>
        <w:t>la misma</w:t>
      </w:r>
      <w:proofErr w:type="gramEnd"/>
      <w:r w:rsidRPr="00FE6B80">
        <w:rPr>
          <w:rFonts w:eastAsia="Times New Roman" w:cstheme="minorHAnsi"/>
          <w:lang w:eastAsia="es-ES_tradnl"/>
        </w:rPr>
        <w:t xml:space="preserve"> en el entorno científico.</w:t>
      </w:r>
    </w:p>
    <w:p w14:paraId="6D34EA2E" w14:textId="77777777" w:rsidR="00FE6B80" w:rsidRPr="00647555" w:rsidRDefault="00FE6B80" w:rsidP="00AA6456">
      <w:pPr>
        <w:pStyle w:val="ListParagraph"/>
        <w:widowControl w:val="0"/>
        <w:numPr>
          <w:ilvl w:val="0"/>
          <w:numId w:val="54"/>
        </w:numPr>
        <w:tabs>
          <w:tab w:val="left" w:pos="1169"/>
        </w:tabs>
        <w:autoSpaceDE w:val="0"/>
        <w:autoSpaceDN w:val="0"/>
        <w:spacing w:before="5" w:after="0" w:line="360" w:lineRule="auto"/>
        <w:contextualSpacing w:val="0"/>
        <w:jc w:val="both"/>
        <w:rPr>
          <w:rFonts w:eastAsia="Times New Roman" w:cstheme="minorHAnsi"/>
          <w:lang w:eastAsia="es-ES_tradnl"/>
        </w:rPr>
      </w:pPr>
      <w:r w:rsidRPr="00647555">
        <w:rPr>
          <w:rFonts w:eastAsia="Times New Roman" w:cstheme="minorHAnsi"/>
          <w:lang w:eastAsia="es-ES_tradnl"/>
        </w:rPr>
        <w:t>Masa atómica y molecular.</w:t>
      </w:r>
    </w:p>
    <w:p w14:paraId="2208CC04" w14:textId="77777777" w:rsidR="00FE6B80" w:rsidRPr="00647555" w:rsidRDefault="00FE6B80" w:rsidP="00AA6456">
      <w:pPr>
        <w:pStyle w:val="ListParagraph"/>
        <w:widowControl w:val="0"/>
        <w:numPr>
          <w:ilvl w:val="0"/>
          <w:numId w:val="54"/>
        </w:numPr>
        <w:tabs>
          <w:tab w:val="left" w:pos="1169"/>
        </w:tabs>
        <w:autoSpaceDE w:val="0"/>
        <w:autoSpaceDN w:val="0"/>
        <w:spacing w:before="5" w:after="0" w:line="360" w:lineRule="auto"/>
        <w:contextualSpacing w:val="0"/>
        <w:jc w:val="both"/>
        <w:rPr>
          <w:rFonts w:eastAsia="Times New Roman" w:cstheme="minorHAnsi"/>
          <w:lang w:eastAsia="es-ES_tradnl"/>
        </w:rPr>
      </w:pPr>
      <w:r w:rsidRPr="00647555">
        <w:rPr>
          <w:rFonts w:eastAsia="Times New Roman" w:cstheme="minorHAnsi"/>
          <w:lang w:eastAsia="es-ES_tradnl"/>
        </w:rPr>
        <w:t>Concepto de mol. Constante de Avogadro.</w:t>
      </w:r>
    </w:p>
    <w:p w14:paraId="46877F1C" w14:textId="77777777" w:rsidR="00612B44" w:rsidRPr="0072139E" w:rsidRDefault="00FE6B80" w:rsidP="00AA6456">
      <w:pPr>
        <w:pStyle w:val="ListParagraph"/>
        <w:widowControl w:val="0"/>
        <w:numPr>
          <w:ilvl w:val="0"/>
          <w:numId w:val="54"/>
        </w:numPr>
        <w:tabs>
          <w:tab w:val="left" w:pos="1169"/>
        </w:tabs>
        <w:autoSpaceDE w:val="0"/>
        <w:autoSpaceDN w:val="0"/>
        <w:spacing w:before="5" w:after="0" w:line="360" w:lineRule="auto"/>
        <w:contextualSpacing w:val="0"/>
        <w:jc w:val="both"/>
        <w:rPr>
          <w:rFonts w:eastAsia="Times New Roman" w:cstheme="minorHAnsi"/>
          <w:lang w:eastAsia="es-ES_tradnl"/>
        </w:rPr>
      </w:pPr>
      <w:r w:rsidRPr="00647555">
        <w:rPr>
          <w:rFonts w:eastAsia="Times New Roman" w:cstheme="minorHAnsi"/>
          <w:lang w:eastAsia="es-ES_tradnl"/>
        </w:rPr>
        <w:t>Concentración molar de una disolución.</w:t>
      </w:r>
    </w:p>
    <w:p w14:paraId="57241DDA" w14:textId="77777777" w:rsidR="00612B44" w:rsidRPr="00DE186E" w:rsidRDefault="007F201A" w:rsidP="00AA6456">
      <w:pPr>
        <w:spacing w:after="0"/>
        <w:ind w:right="-1"/>
        <w:jc w:val="both"/>
        <w:rPr>
          <w:b/>
          <w:color w:val="000000" w:themeColor="text1"/>
          <w:sz w:val="28"/>
          <w:szCs w:val="28"/>
        </w:rPr>
      </w:pPr>
      <w:r w:rsidRPr="00DE186E">
        <w:rPr>
          <w:b/>
          <w:color w:val="000000" w:themeColor="text1"/>
          <w:sz w:val="28"/>
          <w:szCs w:val="28"/>
        </w:rPr>
        <w:t>Competencias específicas</w:t>
      </w:r>
    </w:p>
    <w:p w14:paraId="1F9A1561" w14:textId="77777777" w:rsidR="00612B44" w:rsidRPr="00DE186E" w:rsidRDefault="007F201A" w:rsidP="00AA6456">
      <w:pPr>
        <w:pStyle w:val="ListParagraph"/>
        <w:numPr>
          <w:ilvl w:val="0"/>
          <w:numId w:val="31"/>
        </w:numPr>
        <w:spacing w:after="0"/>
        <w:ind w:right="-1"/>
        <w:jc w:val="both"/>
        <w:rPr>
          <w:bCs/>
        </w:rPr>
      </w:pPr>
      <w:r w:rsidRPr="00DE186E">
        <w:rPr>
          <w:bCs/>
        </w:rPr>
        <w:t xml:space="preserve">Comprender y relacionar los motivos por los que ocurren los principales fenómenos fisicoquímicos del entorno, explicándolos en términos de las leyes y teorías científicas </w:t>
      </w:r>
      <w:r w:rsidRPr="00DE186E">
        <w:rPr>
          <w:bCs/>
        </w:rPr>
        <w:lastRenderedPageBreak/>
        <w:t>adecuadas, para resolver problemas con el fin de aplicarlas para mejorar la realidad cercana y la calidad de vida humana.</w:t>
      </w:r>
    </w:p>
    <w:p w14:paraId="7532F444" w14:textId="77777777" w:rsidR="00612B44" w:rsidRPr="00DE186E" w:rsidRDefault="007F201A" w:rsidP="00AA6456">
      <w:pPr>
        <w:pStyle w:val="ListParagraph"/>
        <w:numPr>
          <w:ilvl w:val="0"/>
          <w:numId w:val="31"/>
        </w:numPr>
        <w:spacing w:after="0"/>
        <w:ind w:right="-1"/>
        <w:jc w:val="both"/>
        <w:rPr>
          <w:bCs/>
        </w:rPr>
      </w:pPr>
      <w:r w:rsidRPr="00DE186E">
        <w:t>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3ED1C03A" w14:textId="77777777" w:rsidR="00612B44" w:rsidRPr="00DE186E" w:rsidRDefault="007F201A" w:rsidP="00AA6456">
      <w:pPr>
        <w:pStyle w:val="ListParagraph"/>
        <w:numPr>
          <w:ilvl w:val="0"/>
          <w:numId w:val="31"/>
        </w:numPr>
        <w:spacing w:after="0"/>
        <w:ind w:right="-1"/>
        <w:jc w:val="both"/>
        <w:rPr>
          <w:bCs/>
          <w:sz w:val="18"/>
          <w:szCs w:val="18"/>
        </w:rPr>
      </w:pPr>
      <w:r w:rsidRPr="00DE186E">
        <w:t>Manejar con soltura las reglas y normas básicas de la física y la química en lo referente al lenguaje de la IUPAC, al lenguaje matemático, al empleo de unidades de medida correctas, al uso seguro del laboratorio y a lainterpretaciónyproduccióndedatoseinformaciónendiferentesformatos y fuentes, para reconocer el carácter universal y transversal del lenguaje científico y la necesidad de una comunicación fiable en investigación y ciencia entre diferentes países y culturas</w:t>
      </w:r>
      <w:r w:rsidRPr="00DE186E">
        <w:rPr>
          <w:sz w:val="18"/>
          <w:szCs w:val="18"/>
        </w:rPr>
        <w:t>.</w:t>
      </w:r>
    </w:p>
    <w:p w14:paraId="0FC83DBA" w14:textId="77777777" w:rsidR="00612B44" w:rsidRPr="00DE186E" w:rsidRDefault="007F201A" w:rsidP="00AA6456">
      <w:pPr>
        <w:pStyle w:val="ListParagraph"/>
        <w:numPr>
          <w:ilvl w:val="0"/>
          <w:numId w:val="31"/>
        </w:numPr>
        <w:spacing w:after="0"/>
        <w:ind w:right="-1"/>
        <w:jc w:val="both"/>
        <w:rPr>
          <w:bCs/>
        </w:rPr>
      </w:pPr>
      <w:r w:rsidRPr="00DE186E">
        <w:t>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0FF4B515" w14:textId="77777777" w:rsidR="00612B44" w:rsidRPr="00DE186E" w:rsidRDefault="007F201A" w:rsidP="00AA6456">
      <w:pPr>
        <w:pStyle w:val="ListParagraph"/>
        <w:numPr>
          <w:ilvl w:val="0"/>
          <w:numId w:val="31"/>
        </w:numPr>
        <w:spacing w:after="0"/>
        <w:ind w:right="-1"/>
        <w:jc w:val="both"/>
        <w:rPr>
          <w:bCs/>
        </w:rPr>
      </w:pPr>
      <w:r w:rsidRPr="00DE186E">
        <w:rPr>
          <w:color w:val="000000"/>
        </w:rPr>
        <w:t>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39D3960F" w14:textId="77777777" w:rsidR="00612B44" w:rsidRPr="00DE186E" w:rsidRDefault="007F201A" w:rsidP="00AA6456">
      <w:pPr>
        <w:pStyle w:val="ListParagraph"/>
        <w:numPr>
          <w:ilvl w:val="0"/>
          <w:numId w:val="31"/>
        </w:numPr>
        <w:spacing w:after="0"/>
        <w:ind w:right="-1"/>
        <w:jc w:val="both"/>
        <w:rPr>
          <w:bCs/>
        </w:rPr>
      </w:pPr>
      <w:r w:rsidRPr="00DE186E">
        <w:rPr>
          <w:color w:val="000000"/>
        </w:rPr>
        <w:t>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05309678" w14:textId="77777777" w:rsidR="00612B44" w:rsidRPr="006F6586" w:rsidRDefault="00612B44" w:rsidP="00AA6456">
      <w:pPr>
        <w:spacing w:after="0"/>
        <w:ind w:right="-1"/>
        <w:jc w:val="both"/>
        <w:rPr>
          <w:highlight w:val="yellow"/>
        </w:rPr>
      </w:pPr>
    </w:p>
    <w:p w14:paraId="340924FA" w14:textId="77777777" w:rsidR="00612B44" w:rsidRPr="0015207C" w:rsidRDefault="007F201A" w:rsidP="00AA6456">
      <w:pPr>
        <w:spacing w:after="0"/>
        <w:ind w:right="-1"/>
        <w:jc w:val="both"/>
        <w:rPr>
          <w:b/>
          <w:color w:val="000000" w:themeColor="text1"/>
          <w:sz w:val="28"/>
          <w:szCs w:val="28"/>
          <w:lang w:val="en-US"/>
        </w:rPr>
      </w:pPr>
      <w:r w:rsidRPr="0015207C">
        <w:rPr>
          <w:b/>
          <w:color w:val="000000" w:themeColor="text1"/>
          <w:sz w:val="28"/>
          <w:szCs w:val="28"/>
          <w:lang w:val="en-US"/>
        </w:rPr>
        <w:t>Descriptores operativos</w:t>
      </w:r>
    </w:p>
    <w:p w14:paraId="5DDC6B2D" w14:textId="77777777" w:rsidR="00612B44" w:rsidRPr="0015207C" w:rsidRDefault="007F201A" w:rsidP="00AA6456">
      <w:pPr>
        <w:spacing w:after="0"/>
        <w:ind w:right="-1"/>
        <w:jc w:val="both"/>
        <w:rPr>
          <w:b/>
          <w:color w:val="000000" w:themeColor="text1"/>
          <w:lang w:val="en-US"/>
        </w:rPr>
      </w:pPr>
      <w:r w:rsidRPr="00DE186E">
        <w:rPr>
          <w:rStyle w:val="normaltextrun"/>
          <w:lang w:val="en-US"/>
        </w:rPr>
        <w:t>CCL1, CCL2, CCL3, CCL5, STEM1, STEM2, STEM3, STEM4, STEM5, CPSAA1, CPSAA2, CPSAA3, CPSAA4, CD1, CD2, CD3, CD4</w:t>
      </w:r>
    </w:p>
    <w:p w14:paraId="6C088DD0" w14:textId="77777777" w:rsidR="00612B44" w:rsidRDefault="00612B44" w:rsidP="00AA6456">
      <w:pPr>
        <w:pStyle w:val="Ttulo11"/>
        <w:spacing w:before="0"/>
        <w:ind w:left="0"/>
        <w:jc w:val="both"/>
        <w:rPr>
          <w:rFonts w:asciiTheme="minorHAnsi" w:hAnsiTheme="minorHAnsi"/>
          <w:b w:val="0"/>
          <w:sz w:val="22"/>
          <w:szCs w:val="22"/>
          <w:highlight w:val="yellow"/>
          <w:lang w:val="en-US"/>
        </w:rPr>
      </w:pPr>
    </w:p>
    <w:p w14:paraId="1F35570E" w14:textId="77777777" w:rsidR="0072139E" w:rsidRPr="0072139E" w:rsidRDefault="0072139E" w:rsidP="00AA6456">
      <w:pPr>
        <w:jc w:val="both"/>
        <w:rPr>
          <w:lang w:val="en-US" w:eastAsia="en-US"/>
        </w:rPr>
      </w:pPr>
    </w:p>
    <w:p w14:paraId="5C597C8A" w14:textId="77777777" w:rsidR="00612B44" w:rsidRPr="00DE186E" w:rsidRDefault="007F201A" w:rsidP="00AA6456">
      <w:pPr>
        <w:spacing w:after="0"/>
        <w:ind w:right="-1"/>
        <w:jc w:val="both"/>
        <w:rPr>
          <w:b/>
          <w:sz w:val="28"/>
          <w:szCs w:val="28"/>
        </w:rPr>
      </w:pPr>
      <w:r w:rsidRPr="00DE186E">
        <w:rPr>
          <w:b/>
          <w:sz w:val="28"/>
          <w:szCs w:val="28"/>
        </w:rPr>
        <w:t>Criterios de evaluación</w:t>
      </w:r>
    </w:p>
    <w:p w14:paraId="700BACC5" w14:textId="77777777" w:rsidR="00612B44" w:rsidRPr="006F6586" w:rsidRDefault="007F201A" w:rsidP="00AA6456">
      <w:pPr>
        <w:spacing w:after="0"/>
        <w:ind w:left="708" w:right="-1" w:hanging="708"/>
        <w:jc w:val="both"/>
        <w:rPr>
          <w:rFonts w:cstheme="minorHAnsi"/>
          <w:highlight w:val="yellow"/>
        </w:rPr>
      </w:pPr>
      <w:r w:rsidRPr="00DE186E">
        <w:rPr>
          <w:rFonts w:cstheme="minorHAnsi"/>
        </w:rPr>
        <w:t>2.1.</w:t>
      </w:r>
      <w:r w:rsidRPr="00DE186E">
        <w:rPr>
          <w:rFonts w:cstheme="minorHAnsi"/>
        </w:rPr>
        <w:tab/>
        <w:t xml:space="preserve"> Emplear las metodologías propias de la ciencia en la identificación y descripción de fenómenos científicos a partir de situaciones tanto observadas en el mundo natural como planteadas a través de enunciados con información textual, gráfica o numérica.</w:t>
      </w:r>
    </w:p>
    <w:p w14:paraId="0AEFFE53" w14:textId="77777777" w:rsidR="00612B44" w:rsidRPr="006F6586" w:rsidRDefault="00612B44" w:rsidP="00AA6456">
      <w:pPr>
        <w:spacing w:after="0"/>
        <w:ind w:left="708" w:right="-1" w:hanging="708"/>
        <w:jc w:val="both"/>
        <w:rPr>
          <w:rFonts w:cstheme="minorHAnsi"/>
          <w:spacing w:val="-6"/>
          <w:highlight w:val="yellow"/>
        </w:rPr>
      </w:pPr>
    </w:p>
    <w:p w14:paraId="33FC7A43" w14:textId="77777777" w:rsidR="00612B44" w:rsidRPr="00DE186E" w:rsidRDefault="007F201A" w:rsidP="00AA6456">
      <w:pPr>
        <w:spacing w:after="0"/>
        <w:ind w:left="708" w:right="-1" w:hanging="708"/>
        <w:jc w:val="both"/>
        <w:rPr>
          <w:rFonts w:cstheme="minorHAnsi"/>
        </w:rPr>
      </w:pPr>
      <w:r w:rsidRPr="00DE186E">
        <w:rPr>
          <w:rFonts w:cstheme="minorHAnsi"/>
        </w:rPr>
        <w:t xml:space="preserve">3.2. </w:t>
      </w:r>
      <w:r w:rsidRPr="00DE186E">
        <w:rPr>
          <w:rFonts w:cstheme="minorHAnsi"/>
        </w:rPr>
        <w:tab/>
        <w:t xml:space="preserve">Utilizar adecuadamente las reglas básicas de la física y la química, incluyendo el uso correcto de varios sistemas de unidades, las herramientas matemáticas necesarias y </w:t>
      </w:r>
      <w:r w:rsidRPr="00DE186E">
        <w:rPr>
          <w:rFonts w:cstheme="minorHAnsi"/>
        </w:rPr>
        <w:lastRenderedPageBreak/>
        <w:t>las reglas de nomenclatura avanzadas, consiguiendo una comunicación efectiva con toda la comunidad</w:t>
      </w:r>
    </w:p>
    <w:p w14:paraId="77EB3A72" w14:textId="77777777" w:rsidR="00612B44" w:rsidRPr="0072139E" w:rsidRDefault="007F201A" w:rsidP="00AA6456">
      <w:pPr>
        <w:spacing w:after="0"/>
        <w:ind w:left="708" w:right="-1" w:hanging="708"/>
        <w:jc w:val="both"/>
        <w:rPr>
          <w:rFonts w:cstheme="minorHAnsi"/>
        </w:rPr>
      </w:pPr>
      <w:r w:rsidRPr="00DE186E">
        <w:rPr>
          <w:rFonts w:cstheme="minorHAnsi"/>
        </w:rPr>
        <w:t xml:space="preserve">3.3. </w:t>
      </w:r>
      <w:r w:rsidRPr="00DE186E">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162E2D04" w14:textId="77777777" w:rsidR="00612B44" w:rsidRPr="00DE186E" w:rsidRDefault="007F201A" w:rsidP="00AA6456">
      <w:pPr>
        <w:pStyle w:val="paragraph"/>
        <w:suppressAutoHyphens/>
        <w:spacing w:before="280" w:beforeAutospacing="0" w:after="0" w:afterAutospacing="0"/>
        <w:ind w:left="705" w:hanging="705"/>
        <w:jc w:val="both"/>
        <w:rPr>
          <w:rFonts w:asciiTheme="minorHAnsi" w:hAnsiTheme="minorHAnsi" w:cstheme="minorHAnsi"/>
          <w:sz w:val="22"/>
          <w:szCs w:val="22"/>
        </w:rPr>
      </w:pPr>
      <w:r w:rsidRPr="00DE186E">
        <w:rPr>
          <w:rFonts w:asciiTheme="minorHAnsi" w:hAnsiTheme="minorHAnsi" w:cstheme="minorHAnsi"/>
          <w:sz w:val="22"/>
          <w:szCs w:val="22"/>
        </w:rPr>
        <w:t xml:space="preserve">4.2. </w:t>
      </w:r>
      <w:r w:rsidRPr="00DE186E">
        <w:rPr>
          <w:rFonts w:asciiTheme="minorHAnsi" w:hAnsiTheme="minorHAnsi" w:cstheme="minorHAnsi"/>
          <w:sz w:val="22"/>
          <w:szCs w:val="22"/>
        </w:rPr>
        <w:tab/>
        <w:t>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p w14:paraId="0481A0D6" w14:textId="77777777" w:rsidR="00612B44" w:rsidRPr="00DE186E" w:rsidRDefault="007F201A" w:rsidP="00AA6456">
      <w:pPr>
        <w:pStyle w:val="paragraph"/>
        <w:suppressAutoHyphens/>
        <w:spacing w:before="280" w:beforeAutospacing="0" w:after="0" w:afterAutospacing="0"/>
        <w:ind w:left="705" w:hanging="705"/>
        <w:jc w:val="both"/>
        <w:rPr>
          <w:rFonts w:asciiTheme="minorHAnsi" w:hAnsiTheme="minorHAnsi" w:cstheme="minorHAnsi"/>
          <w:sz w:val="22"/>
          <w:szCs w:val="22"/>
        </w:rPr>
      </w:pPr>
      <w:r w:rsidRPr="00DE186E">
        <w:rPr>
          <w:rFonts w:asciiTheme="minorHAnsi" w:hAnsiTheme="minorHAnsi" w:cstheme="minorHAnsi"/>
          <w:sz w:val="22"/>
          <w:szCs w:val="22"/>
        </w:rPr>
        <w:t xml:space="preserve">5.1. </w:t>
      </w:r>
      <w:r w:rsidRPr="00DE186E">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7C03F5EC" w14:textId="77777777" w:rsidR="00612B44" w:rsidRPr="0072139E" w:rsidRDefault="007F201A" w:rsidP="00AA6456">
      <w:pPr>
        <w:pStyle w:val="paragraph"/>
        <w:suppressAutoHyphens/>
        <w:spacing w:before="280" w:beforeAutospacing="0" w:after="0" w:afterAutospacing="0"/>
        <w:ind w:left="705" w:hanging="705"/>
        <w:jc w:val="both"/>
        <w:rPr>
          <w:rFonts w:asciiTheme="minorHAnsi" w:hAnsiTheme="minorHAnsi" w:cstheme="minorHAnsi"/>
          <w:sz w:val="22"/>
          <w:szCs w:val="22"/>
        </w:rPr>
      </w:pPr>
      <w:r w:rsidRPr="00DE186E">
        <w:rPr>
          <w:rFonts w:asciiTheme="minorHAnsi" w:hAnsiTheme="minorHAnsi" w:cstheme="minorHAnsi"/>
          <w:sz w:val="22"/>
          <w:szCs w:val="22"/>
        </w:rPr>
        <w:t xml:space="preserve">5.2. </w:t>
      </w:r>
      <w:r w:rsidRPr="00DE186E">
        <w:rPr>
          <w:rFonts w:asciiTheme="minorHAnsi" w:hAnsiTheme="minorHAnsi" w:cstheme="minorHAnsi"/>
          <w:sz w:val="22"/>
          <w:szCs w:val="22"/>
        </w:rPr>
        <w:tab/>
        <w:t>Emprender, de forma autónoma y de acuerdo con la metodología adecuada, proyectos científicos que involucren al alumnado en la mejora de la sociedad y que creen valor para el individuo y para la comunidad.</w:t>
      </w:r>
    </w:p>
    <w:p w14:paraId="3EFE6A2D" w14:textId="77777777" w:rsidR="00612B44" w:rsidRPr="00806954" w:rsidRDefault="00612B44" w:rsidP="00AA6456">
      <w:pPr>
        <w:spacing w:after="0"/>
        <w:ind w:right="-1"/>
        <w:jc w:val="both"/>
        <w:rPr>
          <w:b/>
          <w:color w:val="000000" w:themeColor="text1"/>
        </w:rPr>
      </w:pPr>
    </w:p>
    <w:p w14:paraId="413C1B89" w14:textId="77777777" w:rsidR="00612B44" w:rsidRPr="00806954" w:rsidRDefault="007F201A" w:rsidP="00AA6456">
      <w:pPr>
        <w:shd w:val="clear" w:color="auto" w:fill="FFFFFF"/>
        <w:spacing w:after="0"/>
        <w:ind w:right="-1"/>
        <w:jc w:val="both"/>
        <w:rPr>
          <w:b/>
          <w:sz w:val="36"/>
          <w:szCs w:val="36"/>
          <w:u w:val="single"/>
        </w:rPr>
      </w:pPr>
      <w:r w:rsidRPr="00806954">
        <w:rPr>
          <w:b/>
          <w:sz w:val="36"/>
          <w:szCs w:val="36"/>
          <w:u w:val="single"/>
        </w:rPr>
        <w:t xml:space="preserve">Unidad </w:t>
      </w:r>
      <w:r w:rsidR="00806954" w:rsidRPr="00806954">
        <w:rPr>
          <w:b/>
          <w:sz w:val="36"/>
          <w:szCs w:val="36"/>
          <w:u w:val="single"/>
        </w:rPr>
        <w:t>4</w:t>
      </w:r>
      <w:r w:rsidRPr="00806954">
        <w:rPr>
          <w:b/>
          <w:sz w:val="36"/>
          <w:szCs w:val="36"/>
          <w:u w:val="single"/>
        </w:rPr>
        <w:t xml:space="preserve">: </w:t>
      </w:r>
      <w:r w:rsidR="00926D54">
        <w:rPr>
          <w:b/>
          <w:sz w:val="36"/>
          <w:szCs w:val="36"/>
          <w:u w:val="single"/>
        </w:rPr>
        <w:t>Compuestos</w:t>
      </w:r>
      <w:r w:rsidR="00806954" w:rsidRPr="00806954">
        <w:rPr>
          <w:b/>
          <w:sz w:val="36"/>
          <w:szCs w:val="36"/>
          <w:u w:val="single"/>
        </w:rPr>
        <w:t xml:space="preserve"> metálicos</w:t>
      </w:r>
      <w:r w:rsidRPr="00806954">
        <w:rPr>
          <w:b/>
          <w:sz w:val="36"/>
          <w:szCs w:val="36"/>
          <w:u w:val="single"/>
        </w:rPr>
        <w:t>.</w:t>
      </w:r>
    </w:p>
    <w:p w14:paraId="39F932C8" w14:textId="77777777" w:rsidR="00612B44" w:rsidRPr="006F6586" w:rsidRDefault="00612B44" w:rsidP="00AA6456">
      <w:pPr>
        <w:pStyle w:val="ndice"/>
        <w:spacing w:after="120"/>
        <w:ind w:left="488" w:hanging="204"/>
        <w:jc w:val="both"/>
        <w:rPr>
          <w:b w:val="0"/>
          <w:bCs w:val="0"/>
          <w:color w:val="auto"/>
          <w:szCs w:val="22"/>
          <w:highlight w:val="yellow"/>
          <w:lang w:val="es-ES_tradnl"/>
        </w:rPr>
      </w:pPr>
    </w:p>
    <w:p w14:paraId="281DFE98" w14:textId="77777777" w:rsidR="00612B44" w:rsidRPr="00806954" w:rsidRDefault="007F201A" w:rsidP="00AA6456">
      <w:pPr>
        <w:spacing w:after="0"/>
        <w:ind w:right="-1"/>
        <w:jc w:val="both"/>
        <w:rPr>
          <w:b/>
          <w:color w:val="000000" w:themeColor="text1"/>
          <w:sz w:val="28"/>
          <w:szCs w:val="28"/>
        </w:rPr>
      </w:pPr>
      <w:r w:rsidRPr="00806954">
        <w:rPr>
          <w:b/>
          <w:color w:val="000000" w:themeColor="text1"/>
          <w:sz w:val="28"/>
          <w:szCs w:val="28"/>
        </w:rPr>
        <w:t>Saberes básicos</w:t>
      </w:r>
    </w:p>
    <w:p w14:paraId="21BCE231" w14:textId="77777777" w:rsidR="00612B44" w:rsidRPr="006F6586" w:rsidRDefault="007F201A" w:rsidP="00AA6456">
      <w:pPr>
        <w:pStyle w:val="paragraph"/>
        <w:spacing w:before="280" w:beforeAutospacing="0" w:after="0" w:afterAutospacing="0" w:line="360" w:lineRule="auto"/>
        <w:jc w:val="both"/>
        <w:textAlignment w:val="baseline"/>
        <w:rPr>
          <w:rFonts w:asciiTheme="minorHAnsi" w:hAnsiTheme="minorHAnsi" w:cstheme="minorHAnsi"/>
          <w:sz w:val="22"/>
          <w:szCs w:val="22"/>
          <w:highlight w:val="yellow"/>
        </w:rPr>
      </w:pPr>
      <w:r w:rsidRPr="006F6586">
        <w:rPr>
          <w:rStyle w:val="normaltextrun"/>
          <w:rFonts w:asciiTheme="minorHAnsi" w:hAnsiTheme="minorHAnsi" w:cstheme="minorHAnsi"/>
          <w:b/>
          <w:bCs/>
          <w:sz w:val="22"/>
          <w:szCs w:val="22"/>
        </w:rPr>
        <w:t>A. Las destrezas científicas básicas</w:t>
      </w:r>
      <w:r w:rsidRPr="006F6586">
        <w:rPr>
          <w:rStyle w:val="eop"/>
          <w:rFonts w:asciiTheme="minorHAnsi" w:hAnsiTheme="minorHAnsi" w:cstheme="minorHAnsi"/>
          <w:sz w:val="22"/>
          <w:szCs w:val="22"/>
        </w:rPr>
        <w:t> </w:t>
      </w:r>
    </w:p>
    <w:p w14:paraId="663E2486" w14:textId="77777777" w:rsidR="00612B44" w:rsidRPr="00806954" w:rsidRDefault="007F201A" w:rsidP="00AA6456">
      <w:pPr>
        <w:pStyle w:val="paragraph"/>
        <w:spacing w:before="280" w:beforeAutospacing="0" w:after="0" w:afterAutospacing="0" w:line="360" w:lineRule="auto"/>
        <w:ind w:left="311" w:right="57" w:hanging="113"/>
        <w:jc w:val="both"/>
        <w:rPr>
          <w:rFonts w:asciiTheme="minorHAnsi" w:hAnsiTheme="minorHAnsi" w:cstheme="minorHAnsi"/>
          <w:sz w:val="22"/>
          <w:szCs w:val="22"/>
        </w:rPr>
      </w:pPr>
      <w:r w:rsidRPr="00806954">
        <w:rPr>
          <w:rFonts w:asciiTheme="minorHAnsi" w:hAnsiTheme="minorHAnsi" w:cstheme="minorHAnsi"/>
          <w:sz w:val="22"/>
          <w:szCs w:val="22"/>
        </w:rPr>
        <w:t>- Trabajo experimental y proyectos de investigación: estrategias en la resolución de problemas y el tratamiento del error mediante la indagación, la deducción, la búsqueda de evidencias y el razonamiento lógico-matemático, haciendo inferencias válidas de las observaciones y obteniendo conclusiones que vayan más allá de las condiciones experimentales para aplicarlas a nuevos escenarios.</w:t>
      </w:r>
    </w:p>
    <w:p w14:paraId="790C27C1" w14:textId="77777777" w:rsidR="00612B44" w:rsidRPr="00806954" w:rsidRDefault="007F201A" w:rsidP="00AA6456">
      <w:pPr>
        <w:pStyle w:val="paragraph"/>
        <w:spacing w:before="280" w:beforeAutospacing="0" w:after="0" w:afterAutospacing="0" w:line="360" w:lineRule="auto"/>
        <w:ind w:left="311" w:right="57" w:hanging="113"/>
        <w:jc w:val="both"/>
        <w:rPr>
          <w:rFonts w:asciiTheme="minorHAnsi" w:hAnsiTheme="minorHAnsi" w:cstheme="minorHAnsi"/>
          <w:sz w:val="22"/>
          <w:szCs w:val="22"/>
        </w:rPr>
      </w:pPr>
      <w:r w:rsidRPr="00806954">
        <w:rPr>
          <w:rFonts w:asciiTheme="minorHAnsi" w:hAnsiTheme="minorHAnsi" w:cstheme="minorHAnsi"/>
          <w:sz w:val="22"/>
          <w:szCs w:val="22"/>
        </w:rPr>
        <w:t>- Diversos entornos y recursos de aprendizaje científico como el laboratorio o los entornos virtuales: materiales, sustancias y herramientas tecnológicas.</w:t>
      </w:r>
    </w:p>
    <w:p w14:paraId="625E19B6" w14:textId="77777777" w:rsidR="00612B44" w:rsidRPr="00806954" w:rsidRDefault="007F201A" w:rsidP="00AA6456">
      <w:pPr>
        <w:pStyle w:val="paragraph"/>
        <w:spacing w:before="280" w:beforeAutospacing="0" w:after="0" w:afterAutospacing="0" w:line="360" w:lineRule="auto"/>
        <w:ind w:left="311" w:right="57" w:hanging="113"/>
        <w:jc w:val="both"/>
        <w:rPr>
          <w:rFonts w:asciiTheme="minorHAnsi" w:hAnsiTheme="minorHAnsi" w:cstheme="minorHAnsi"/>
          <w:sz w:val="22"/>
          <w:szCs w:val="22"/>
        </w:rPr>
      </w:pPr>
      <w:r w:rsidRPr="00806954">
        <w:rPr>
          <w:rFonts w:asciiTheme="minorHAnsi" w:hAnsiTheme="minorHAnsi" w:cstheme="minorHAnsi"/>
          <w:sz w:val="22"/>
          <w:szCs w:val="22"/>
        </w:rPr>
        <w:t>- Normas de uso de cada espacio, asegurando y protegiendo así la salud propia y comunitaria, la seguridad en las redes y el respeto hacia el medio ambiente.</w:t>
      </w:r>
    </w:p>
    <w:p w14:paraId="4F0D4C09" w14:textId="77777777" w:rsidR="00612B44" w:rsidRPr="00806954" w:rsidRDefault="007F201A" w:rsidP="00AA6456">
      <w:pPr>
        <w:pStyle w:val="paragraph"/>
        <w:spacing w:before="280" w:beforeAutospacing="0" w:after="0" w:afterAutospacing="0" w:line="360" w:lineRule="auto"/>
        <w:ind w:left="311" w:right="57" w:hanging="113"/>
        <w:jc w:val="both"/>
        <w:rPr>
          <w:rFonts w:asciiTheme="minorHAnsi" w:hAnsiTheme="minorHAnsi" w:cstheme="minorHAnsi"/>
          <w:sz w:val="22"/>
          <w:szCs w:val="22"/>
        </w:rPr>
      </w:pPr>
      <w:r w:rsidRPr="00806954">
        <w:rPr>
          <w:rFonts w:asciiTheme="minorHAnsi" w:hAnsiTheme="minorHAnsi" w:cstheme="minorHAnsi"/>
          <w:sz w:val="22"/>
          <w:szCs w:val="22"/>
        </w:rPr>
        <w:t>- El lenguaje científico: manejo adecuado de distintos sistemas de unidades y sus símbolos. Análisis de dimensiones y expresión de magnitudes derivadas en función de magnitudes fundamentales. Herramientas matemáticas adecuadas en diferentes escenarios científicos y de aprendizaje. Análisis y cálculo de errores.</w:t>
      </w:r>
    </w:p>
    <w:p w14:paraId="4C2AC4D8" w14:textId="77777777" w:rsidR="00612B44" w:rsidRPr="006F6586" w:rsidRDefault="007F201A" w:rsidP="00AA6456">
      <w:pPr>
        <w:pStyle w:val="paragraph"/>
        <w:spacing w:before="60" w:beforeAutospacing="0" w:after="0" w:afterAutospacing="0"/>
        <w:jc w:val="both"/>
        <w:textAlignment w:val="baseline"/>
        <w:rPr>
          <w:rFonts w:asciiTheme="minorHAnsi" w:hAnsiTheme="minorHAnsi" w:cstheme="minorHAnsi"/>
          <w:sz w:val="22"/>
          <w:szCs w:val="22"/>
          <w:highlight w:val="yellow"/>
        </w:rPr>
      </w:pPr>
      <w:r w:rsidRPr="006F6586">
        <w:rPr>
          <w:rStyle w:val="normaltextrun"/>
          <w:rFonts w:asciiTheme="minorHAnsi" w:hAnsiTheme="minorHAnsi" w:cstheme="minorHAnsi"/>
          <w:b/>
          <w:bCs/>
          <w:sz w:val="22"/>
          <w:szCs w:val="22"/>
        </w:rPr>
        <w:lastRenderedPageBreak/>
        <w:t>B. La materia</w:t>
      </w:r>
      <w:r w:rsidRPr="006F6586">
        <w:rPr>
          <w:rStyle w:val="eop"/>
          <w:rFonts w:asciiTheme="minorHAnsi" w:hAnsiTheme="minorHAnsi" w:cstheme="minorHAnsi"/>
          <w:sz w:val="22"/>
          <w:szCs w:val="22"/>
        </w:rPr>
        <w:t> </w:t>
      </w:r>
    </w:p>
    <w:p w14:paraId="1FCE6890" w14:textId="77777777" w:rsidR="00287050" w:rsidRPr="00287050" w:rsidRDefault="00287050" w:rsidP="00AA6456">
      <w:pPr>
        <w:pStyle w:val="ListParagraph"/>
        <w:widowControl w:val="0"/>
        <w:numPr>
          <w:ilvl w:val="1"/>
          <w:numId w:val="53"/>
        </w:numPr>
        <w:tabs>
          <w:tab w:val="left" w:pos="284"/>
        </w:tabs>
        <w:autoSpaceDE w:val="0"/>
        <w:autoSpaceDN w:val="0"/>
        <w:spacing w:before="20" w:after="0" w:line="360" w:lineRule="auto"/>
        <w:ind w:left="284" w:right="789" w:hanging="284"/>
        <w:contextualSpacing w:val="0"/>
        <w:jc w:val="both"/>
        <w:rPr>
          <w:rFonts w:eastAsia="Times New Roman" w:cstheme="minorHAnsi"/>
          <w:lang w:eastAsia="es-ES_tradnl"/>
        </w:rPr>
      </w:pPr>
      <w:r w:rsidRPr="00287050">
        <w:rPr>
          <w:rFonts w:eastAsia="Times New Roman" w:cstheme="minorHAnsi"/>
          <w:lang w:eastAsia="es-ES_tradnl"/>
        </w:rPr>
        <w:t>Compuestos químicos: su formación, propiedades físicas y químicas y valoración de su utilidad e importancia en otros campos como la ingeniería o el deporte.</w:t>
      </w:r>
    </w:p>
    <w:p w14:paraId="4C8E2AD6" w14:textId="77777777" w:rsidR="00287050" w:rsidRPr="00287050" w:rsidRDefault="00287050" w:rsidP="00AA6456">
      <w:pPr>
        <w:pStyle w:val="ListParagraph"/>
        <w:widowControl w:val="0"/>
        <w:numPr>
          <w:ilvl w:val="2"/>
          <w:numId w:val="53"/>
        </w:numPr>
        <w:tabs>
          <w:tab w:val="left" w:pos="284"/>
          <w:tab w:val="left" w:pos="1306"/>
        </w:tabs>
        <w:autoSpaceDE w:val="0"/>
        <w:autoSpaceDN w:val="0"/>
        <w:spacing w:before="15" w:after="0" w:line="360" w:lineRule="auto"/>
        <w:ind w:left="284" w:hanging="284"/>
        <w:contextualSpacing w:val="0"/>
        <w:jc w:val="both"/>
        <w:rPr>
          <w:rFonts w:eastAsia="Times New Roman" w:cstheme="minorHAnsi"/>
          <w:lang w:eastAsia="es-ES_tradnl"/>
        </w:rPr>
      </w:pPr>
      <w:r w:rsidRPr="00287050">
        <w:rPr>
          <w:rFonts w:eastAsia="Times New Roman" w:cstheme="minorHAnsi"/>
          <w:lang w:eastAsia="es-ES_tradnl"/>
        </w:rPr>
        <w:t>El enlace químico: iónico, covalente y metálico.</w:t>
      </w:r>
    </w:p>
    <w:p w14:paraId="050E3B5F" w14:textId="77777777" w:rsidR="00612B44" w:rsidRPr="00287050" w:rsidRDefault="00287050" w:rsidP="00AA6456">
      <w:pPr>
        <w:pStyle w:val="ListParagraph"/>
        <w:widowControl w:val="0"/>
        <w:numPr>
          <w:ilvl w:val="2"/>
          <w:numId w:val="53"/>
        </w:numPr>
        <w:tabs>
          <w:tab w:val="left" w:pos="284"/>
          <w:tab w:val="left" w:pos="1306"/>
        </w:tabs>
        <w:autoSpaceDE w:val="0"/>
        <w:autoSpaceDN w:val="0"/>
        <w:spacing w:before="5" w:after="0" w:line="360" w:lineRule="auto"/>
        <w:ind w:left="284" w:hanging="284"/>
        <w:contextualSpacing w:val="0"/>
        <w:jc w:val="both"/>
        <w:rPr>
          <w:rFonts w:eastAsia="Times New Roman" w:cstheme="minorHAnsi"/>
          <w:lang w:eastAsia="es-ES_tradnl"/>
        </w:rPr>
      </w:pPr>
      <w:r w:rsidRPr="00287050">
        <w:rPr>
          <w:rFonts w:eastAsia="Times New Roman" w:cstheme="minorHAnsi"/>
          <w:lang w:eastAsia="es-ES_tradnl"/>
        </w:rPr>
        <w:t>Compuestos químicos de especial interés.</w:t>
      </w:r>
    </w:p>
    <w:p w14:paraId="0E086702" w14:textId="77777777" w:rsidR="00612B44" w:rsidRPr="00287050" w:rsidRDefault="007F201A" w:rsidP="00AA6456">
      <w:pPr>
        <w:spacing w:after="0"/>
        <w:ind w:right="-1"/>
        <w:jc w:val="both"/>
        <w:rPr>
          <w:b/>
          <w:color w:val="000000" w:themeColor="text1"/>
          <w:sz w:val="28"/>
          <w:szCs w:val="28"/>
        </w:rPr>
      </w:pPr>
      <w:r w:rsidRPr="00287050">
        <w:rPr>
          <w:b/>
          <w:color w:val="000000" w:themeColor="text1"/>
          <w:sz w:val="28"/>
          <w:szCs w:val="28"/>
        </w:rPr>
        <w:t>Competencias específicas</w:t>
      </w:r>
    </w:p>
    <w:p w14:paraId="736473BE" w14:textId="77777777" w:rsidR="00612B44" w:rsidRPr="00287050" w:rsidRDefault="007F201A" w:rsidP="00AA6456">
      <w:pPr>
        <w:pStyle w:val="ListParagraph"/>
        <w:numPr>
          <w:ilvl w:val="0"/>
          <w:numId w:val="33"/>
        </w:numPr>
        <w:spacing w:after="0"/>
        <w:ind w:right="-1"/>
        <w:jc w:val="both"/>
      </w:pPr>
      <w:r w:rsidRPr="00287050">
        <w:rPr>
          <w:bCs/>
        </w:rPr>
        <w:t>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6FB92CD1" w14:textId="77777777" w:rsidR="00612B44" w:rsidRPr="00287050" w:rsidRDefault="007F201A" w:rsidP="00AA6456">
      <w:pPr>
        <w:pStyle w:val="ListParagraph"/>
        <w:numPr>
          <w:ilvl w:val="0"/>
          <w:numId w:val="33"/>
        </w:numPr>
        <w:spacing w:after="0"/>
        <w:ind w:right="-1"/>
        <w:jc w:val="both"/>
      </w:pPr>
      <w:r w:rsidRPr="00287050">
        <w:t>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2DF9443D" w14:textId="77777777" w:rsidR="00612B44" w:rsidRPr="00287050" w:rsidRDefault="007F201A" w:rsidP="00AA6456">
      <w:pPr>
        <w:pStyle w:val="ListParagraph"/>
        <w:numPr>
          <w:ilvl w:val="0"/>
          <w:numId w:val="33"/>
        </w:numPr>
        <w:spacing w:after="0"/>
        <w:ind w:right="-1"/>
        <w:jc w:val="both"/>
        <w:rPr>
          <w:bCs/>
          <w:sz w:val="18"/>
          <w:szCs w:val="18"/>
        </w:rPr>
      </w:pPr>
      <w:r w:rsidRPr="00287050">
        <w:t>Manejar con soltura las reglas y normas básicas de la física y la química en lo referente al lenguaje de la IUPAC, al lenguaje matemático, al empleo de unidades de medida correctas, al uso seguro del laboratorio y a lainterpretaciónyproduccióndedatoseinformaciónendiferentesformatos y fuentes, para reconocer el carácter universal y transversal del lenguaje científico y la necesidad de una comunicación fiable en investigación y ciencia entre diferentes países y culturas</w:t>
      </w:r>
      <w:r w:rsidRPr="00287050">
        <w:rPr>
          <w:sz w:val="18"/>
          <w:szCs w:val="18"/>
        </w:rPr>
        <w:t>.</w:t>
      </w:r>
    </w:p>
    <w:p w14:paraId="4EBBAACE" w14:textId="77777777" w:rsidR="00612B44" w:rsidRPr="00287050" w:rsidRDefault="007F201A" w:rsidP="00AA6456">
      <w:pPr>
        <w:pStyle w:val="ListParagraph"/>
        <w:numPr>
          <w:ilvl w:val="0"/>
          <w:numId w:val="33"/>
        </w:numPr>
        <w:spacing w:after="0"/>
        <w:ind w:right="-1"/>
        <w:jc w:val="both"/>
        <w:rPr>
          <w:bCs/>
        </w:rPr>
      </w:pPr>
      <w:r w:rsidRPr="00287050">
        <w:t>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10948817" w14:textId="77777777" w:rsidR="00612B44" w:rsidRPr="00287050" w:rsidRDefault="007F201A" w:rsidP="00AA6456">
      <w:pPr>
        <w:pStyle w:val="ListParagraph"/>
        <w:numPr>
          <w:ilvl w:val="0"/>
          <w:numId w:val="33"/>
        </w:numPr>
        <w:spacing w:after="0"/>
        <w:ind w:right="-1"/>
        <w:jc w:val="both"/>
        <w:rPr>
          <w:bCs/>
        </w:rPr>
      </w:pPr>
      <w:r w:rsidRPr="00287050">
        <w:rPr>
          <w:color w:val="000000"/>
        </w:rPr>
        <w:t>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2D35995F" w14:textId="77777777" w:rsidR="00612B44" w:rsidRPr="00287050" w:rsidRDefault="007F201A" w:rsidP="00AA6456">
      <w:pPr>
        <w:pStyle w:val="ListParagraph"/>
        <w:numPr>
          <w:ilvl w:val="0"/>
          <w:numId w:val="33"/>
        </w:numPr>
        <w:spacing w:after="0"/>
        <w:ind w:right="-1"/>
        <w:jc w:val="both"/>
        <w:rPr>
          <w:bCs/>
        </w:rPr>
      </w:pPr>
      <w:r w:rsidRPr="00287050">
        <w:rPr>
          <w:color w:val="000000"/>
        </w:rPr>
        <w:t>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7C49A222" w14:textId="77777777" w:rsidR="00612B44" w:rsidRPr="00287050" w:rsidRDefault="00612B44" w:rsidP="00AA6456">
      <w:pPr>
        <w:spacing w:after="0"/>
        <w:ind w:right="-1"/>
        <w:jc w:val="both"/>
      </w:pPr>
    </w:p>
    <w:p w14:paraId="2FDDDD47" w14:textId="77777777" w:rsidR="00612B44" w:rsidRPr="0015207C" w:rsidRDefault="007F201A" w:rsidP="00AA6456">
      <w:pPr>
        <w:spacing w:after="0"/>
        <w:ind w:right="-1"/>
        <w:jc w:val="both"/>
        <w:rPr>
          <w:b/>
          <w:color w:val="000000" w:themeColor="text1"/>
          <w:sz w:val="28"/>
          <w:szCs w:val="28"/>
          <w:lang w:val="en-US"/>
        </w:rPr>
      </w:pPr>
      <w:r w:rsidRPr="0015207C">
        <w:rPr>
          <w:b/>
          <w:color w:val="000000" w:themeColor="text1"/>
          <w:sz w:val="28"/>
          <w:szCs w:val="28"/>
          <w:lang w:val="en-US"/>
        </w:rPr>
        <w:t>Descriptores operativos</w:t>
      </w:r>
    </w:p>
    <w:p w14:paraId="6D7EA80F" w14:textId="77777777" w:rsidR="00612B44" w:rsidRPr="0015207C" w:rsidRDefault="007F201A" w:rsidP="00AA6456">
      <w:pPr>
        <w:spacing w:after="0"/>
        <w:ind w:right="-1"/>
        <w:jc w:val="both"/>
        <w:rPr>
          <w:highlight w:val="yellow"/>
          <w:lang w:val="en-US"/>
        </w:rPr>
      </w:pPr>
      <w:r w:rsidRPr="006F6586">
        <w:rPr>
          <w:rStyle w:val="normaltextrun"/>
          <w:lang w:val="en-US"/>
        </w:rPr>
        <w:t>CCL1, CCL2, CCL3, CCL5, STEM1, STEM2, STEM3, STEM4, STEM5, CPSAA2, CPSAA3, CPSAA4, CD1, CD2, CD3, CD4</w:t>
      </w:r>
    </w:p>
    <w:p w14:paraId="2F023B4A" w14:textId="77777777" w:rsidR="00612B44" w:rsidRPr="0015207C" w:rsidRDefault="00612B44" w:rsidP="00AA6456">
      <w:pPr>
        <w:pStyle w:val="Ttulo11"/>
        <w:spacing w:before="0"/>
        <w:ind w:left="0"/>
        <w:jc w:val="both"/>
        <w:rPr>
          <w:rFonts w:asciiTheme="minorHAnsi" w:hAnsiTheme="minorHAnsi"/>
          <w:b w:val="0"/>
          <w:sz w:val="22"/>
          <w:szCs w:val="22"/>
          <w:highlight w:val="yellow"/>
          <w:lang w:val="en-US"/>
        </w:rPr>
      </w:pPr>
    </w:p>
    <w:p w14:paraId="03A958D5" w14:textId="77777777" w:rsidR="00612B44" w:rsidRPr="00287050" w:rsidRDefault="007F201A" w:rsidP="00AA6456">
      <w:pPr>
        <w:spacing w:after="0"/>
        <w:ind w:right="-1"/>
        <w:jc w:val="both"/>
        <w:rPr>
          <w:b/>
          <w:sz w:val="28"/>
          <w:szCs w:val="28"/>
        </w:rPr>
      </w:pPr>
      <w:r w:rsidRPr="00287050">
        <w:rPr>
          <w:b/>
          <w:sz w:val="28"/>
          <w:szCs w:val="28"/>
        </w:rPr>
        <w:t>Criterios de evaluación</w:t>
      </w:r>
    </w:p>
    <w:p w14:paraId="12C199C8" w14:textId="77777777" w:rsidR="00612B44" w:rsidRPr="00287050" w:rsidRDefault="007F201A" w:rsidP="00AA6456">
      <w:pPr>
        <w:pStyle w:val="ListParagraph"/>
        <w:numPr>
          <w:ilvl w:val="1"/>
          <w:numId w:val="34"/>
        </w:numPr>
        <w:spacing w:after="0"/>
        <w:ind w:right="-1"/>
        <w:jc w:val="both"/>
      </w:pPr>
      <w:r w:rsidRPr="00287050">
        <w:rPr>
          <w:rFonts w:cstheme="minorHAnsi"/>
        </w:rPr>
        <w:lastRenderedPageBreak/>
        <w:t>Comprender y explicar con rigor los fenómenos fisicoquímicos cotidianos a partir de los principios, teorías y leyes científicas adecuadas, expresándolos de manera argumentada, utilizando diversidad de soportes y medios de comunicación.</w:t>
      </w:r>
    </w:p>
    <w:p w14:paraId="28353C30" w14:textId="77777777" w:rsidR="00612B44" w:rsidRPr="00287050" w:rsidRDefault="007F201A" w:rsidP="00AA6456">
      <w:pPr>
        <w:pStyle w:val="ListParagraph"/>
        <w:numPr>
          <w:ilvl w:val="1"/>
          <w:numId w:val="34"/>
        </w:numPr>
        <w:spacing w:after="0"/>
        <w:ind w:right="-1"/>
        <w:jc w:val="both"/>
        <w:rPr>
          <w:rFonts w:cstheme="minorHAnsi"/>
        </w:rPr>
      </w:pPr>
      <w:r w:rsidRPr="00287050">
        <w:rPr>
          <w:rFonts w:cstheme="minorHAnsi"/>
        </w:rPr>
        <w:t>Resolver los problemas fisicoquímicos planteados mediante las leyes y teorías científicas adecuadas, razonando los procedimientos utilizados para encontrar las soluciones y expresando los resultados con corrección y precisión.</w:t>
      </w:r>
    </w:p>
    <w:p w14:paraId="1D52CF90" w14:textId="77777777" w:rsidR="00612B44" w:rsidRPr="00287050" w:rsidRDefault="007F201A" w:rsidP="00AA6456">
      <w:pPr>
        <w:spacing w:after="0"/>
        <w:ind w:left="708" w:right="-1" w:hanging="708"/>
        <w:jc w:val="both"/>
        <w:rPr>
          <w:rFonts w:cstheme="minorHAnsi"/>
        </w:rPr>
      </w:pPr>
      <w:r w:rsidRPr="00287050">
        <w:rPr>
          <w:rFonts w:cstheme="minorHAnsi"/>
        </w:rPr>
        <w:t>2.2.</w:t>
      </w:r>
      <w:r w:rsidRPr="00287050">
        <w:rPr>
          <w:rFonts w:cstheme="minorHAnsi"/>
        </w:rPr>
        <w:tab/>
        <w:t xml:space="preserve"> Predecir, para las cuestiones planteadas, respuestas que se puedan comprobar con las herramientas y conocimientos adquiridos, tanto de forma experimental como deductiva, aplicando el razonamiento lógico-matemático en su proceso de validación.</w:t>
      </w:r>
    </w:p>
    <w:p w14:paraId="0CF17DCA" w14:textId="77777777" w:rsidR="00612B44" w:rsidRPr="00287050" w:rsidRDefault="007F201A" w:rsidP="00AA6456">
      <w:pPr>
        <w:spacing w:after="0"/>
        <w:ind w:left="708" w:right="-1" w:hanging="708"/>
        <w:jc w:val="both"/>
        <w:rPr>
          <w:rFonts w:cstheme="minorHAnsi"/>
        </w:rPr>
      </w:pPr>
      <w:r w:rsidRPr="00287050">
        <w:rPr>
          <w:rFonts w:cstheme="minorHAnsi"/>
        </w:rPr>
        <w:t xml:space="preserve">2.3. </w:t>
      </w:r>
      <w:r w:rsidRPr="00287050">
        <w:rPr>
          <w:rFonts w:cstheme="minorHAnsi"/>
        </w:rPr>
        <w:tab/>
        <w:t>Aplicar las leyes y teorías científicas más importantes para validar hipótesis de manera informada y coherente con el conocimiento científico existente, diseñando los procedimientos experimentales o deductivos necesarios para resolverlas y analizando los resultados críticamente</w:t>
      </w:r>
    </w:p>
    <w:p w14:paraId="277363E2" w14:textId="77777777" w:rsidR="00612B44" w:rsidRPr="006F6586" w:rsidRDefault="00612B44" w:rsidP="00AA6456">
      <w:pPr>
        <w:spacing w:after="0"/>
        <w:ind w:left="708" w:right="-1" w:hanging="708"/>
        <w:jc w:val="both"/>
        <w:rPr>
          <w:rFonts w:cstheme="minorHAnsi"/>
          <w:spacing w:val="-6"/>
          <w:highlight w:val="yellow"/>
        </w:rPr>
      </w:pPr>
    </w:p>
    <w:p w14:paraId="10CBA31B" w14:textId="77777777" w:rsidR="00612B44" w:rsidRPr="00287050" w:rsidRDefault="007F201A" w:rsidP="00AA6456">
      <w:pPr>
        <w:spacing w:after="0"/>
        <w:ind w:left="708" w:right="-1" w:hanging="708"/>
        <w:jc w:val="both"/>
        <w:rPr>
          <w:rFonts w:cstheme="minorHAnsi"/>
        </w:rPr>
      </w:pPr>
      <w:r w:rsidRPr="00287050">
        <w:rPr>
          <w:rFonts w:cstheme="minorHAnsi"/>
        </w:rPr>
        <w:t xml:space="preserve">3.2. </w:t>
      </w:r>
      <w:r w:rsidRPr="00287050">
        <w:rPr>
          <w:rFonts w:cstheme="minorHAnsi"/>
        </w:rPr>
        <w:tab/>
        <w:t>Utilizar adecuadamente las reglas básicas de la física y la química, incluyendo el uso correcto de varios sistemas de unidades, las herramientas matemáticas necesarias y las reglas de nomenclatura avanzadas, consiguiendo una comunicación efectiva con toda la comunidad</w:t>
      </w:r>
    </w:p>
    <w:p w14:paraId="6F3CF9A7" w14:textId="77777777" w:rsidR="00612B44" w:rsidRPr="00287050" w:rsidRDefault="007F201A" w:rsidP="00AA6456">
      <w:pPr>
        <w:spacing w:after="0"/>
        <w:ind w:left="708" w:right="-1" w:hanging="708"/>
        <w:jc w:val="both"/>
        <w:rPr>
          <w:rFonts w:cstheme="minorHAnsi"/>
        </w:rPr>
      </w:pPr>
      <w:r w:rsidRPr="00287050">
        <w:rPr>
          <w:rFonts w:cstheme="minorHAnsi"/>
        </w:rPr>
        <w:t xml:space="preserve">3.3. </w:t>
      </w:r>
      <w:r w:rsidRPr="00287050">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11427A60" w14:textId="77777777" w:rsidR="00612B44" w:rsidRPr="00287050" w:rsidRDefault="007F201A" w:rsidP="00AA6456">
      <w:pPr>
        <w:spacing w:after="0"/>
        <w:ind w:left="708" w:right="-1" w:hanging="708"/>
        <w:jc w:val="both"/>
        <w:rPr>
          <w:rFonts w:cstheme="minorHAnsi"/>
        </w:rPr>
      </w:pPr>
      <w:r w:rsidRPr="00287050">
        <w:rPr>
          <w:rFonts w:cstheme="minorHAnsi"/>
        </w:rPr>
        <w:t xml:space="preserve">4.1. </w:t>
      </w:r>
      <w:r w:rsidRPr="00287050">
        <w:rPr>
          <w:rFonts w:cstheme="minorHAnsi"/>
        </w:rPr>
        <w:tab/>
        <w:t>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3E5D6E58" w14:textId="77777777" w:rsidR="00612B44" w:rsidRPr="00287050" w:rsidRDefault="007F201A" w:rsidP="00AA6456">
      <w:pPr>
        <w:pStyle w:val="paragraph"/>
        <w:suppressAutoHyphens/>
        <w:spacing w:before="280" w:beforeAutospacing="0" w:after="0" w:afterAutospacing="0"/>
        <w:ind w:left="705" w:hanging="705"/>
        <w:jc w:val="both"/>
        <w:rPr>
          <w:rFonts w:asciiTheme="minorHAnsi" w:hAnsiTheme="minorHAnsi" w:cstheme="minorHAnsi"/>
          <w:sz w:val="22"/>
          <w:szCs w:val="22"/>
        </w:rPr>
      </w:pPr>
      <w:r w:rsidRPr="00287050">
        <w:rPr>
          <w:rFonts w:asciiTheme="minorHAnsi" w:hAnsiTheme="minorHAnsi" w:cstheme="minorHAnsi"/>
          <w:sz w:val="22"/>
          <w:szCs w:val="22"/>
        </w:rPr>
        <w:t xml:space="preserve">4.2. </w:t>
      </w:r>
      <w:r w:rsidRPr="00287050">
        <w:rPr>
          <w:rFonts w:asciiTheme="minorHAnsi" w:hAnsiTheme="minorHAnsi" w:cstheme="minorHAnsi"/>
          <w:sz w:val="22"/>
          <w:szCs w:val="22"/>
        </w:rPr>
        <w:tab/>
        <w:t>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p w14:paraId="215F0C06" w14:textId="77777777" w:rsidR="00612B44" w:rsidRPr="00287050" w:rsidRDefault="007F201A" w:rsidP="00AA6456">
      <w:pPr>
        <w:pStyle w:val="paragraph"/>
        <w:suppressAutoHyphens/>
        <w:spacing w:before="280" w:beforeAutospacing="0" w:after="0" w:afterAutospacing="0"/>
        <w:ind w:left="705" w:hanging="705"/>
        <w:jc w:val="both"/>
        <w:rPr>
          <w:rFonts w:asciiTheme="minorHAnsi" w:hAnsiTheme="minorHAnsi" w:cstheme="minorHAnsi"/>
          <w:sz w:val="22"/>
          <w:szCs w:val="22"/>
        </w:rPr>
      </w:pPr>
      <w:r w:rsidRPr="00287050">
        <w:rPr>
          <w:rFonts w:asciiTheme="minorHAnsi" w:hAnsiTheme="minorHAnsi" w:cstheme="minorHAnsi"/>
          <w:sz w:val="22"/>
          <w:szCs w:val="22"/>
        </w:rPr>
        <w:t xml:space="preserve">5.1. </w:t>
      </w:r>
      <w:r w:rsidRPr="00287050">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565D04CA" w14:textId="77777777" w:rsidR="00612B44" w:rsidRPr="00287050" w:rsidRDefault="007F201A" w:rsidP="00AA6456">
      <w:pPr>
        <w:pStyle w:val="paragraph"/>
        <w:suppressAutoHyphens/>
        <w:spacing w:before="280" w:beforeAutospacing="0" w:after="0" w:afterAutospacing="0"/>
        <w:ind w:left="705" w:hanging="705"/>
        <w:jc w:val="both"/>
        <w:rPr>
          <w:rFonts w:asciiTheme="minorHAnsi" w:hAnsiTheme="minorHAnsi" w:cstheme="minorHAnsi"/>
          <w:sz w:val="22"/>
          <w:szCs w:val="22"/>
        </w:rPr>
      </w:pPr>
      <w:r w:rsidRPr="00287050">
        <w:rPr>
          <w:rFonts w:asciiTheme="minorHAnsi" w:hAnsiTheme="minorHAnsi" w:cstheme="minorHAnsi"/>
          <w:sz w:val="22"/>
          <w:szCs w:val="22"/>
        </w:rPr>
        <w:t xml:space="preserve">5.2. </w:t>
      </w:r>
      <w:r w:rsidRPr="00287050">
        <w:rPr>
          <w:rFonts w:asciiTheme="minorHAnsi" w:hAnsiTheme="minorHAnsi" w:cstheme="minorHAnsi"/>
          <w:sz w:val="22"/>
          <w:szCs w:val="22"/>
        </w:rPr>
        <w:tab/>
        <w:t>Emprender, de forma autónoma y de acuerdo con la metodología adecuada, proyectos científicos que involucren al alumnado en la mejora de la sociedad y que creen valor para el individuo y para la comunidad.</w:t>
      </w:r>
    </w:p>
    <w:p w14:paraId="498DA594" w14:textId="77777777" w:rsidR="00612B44" w:rsidRPr="006F6586" w:rsidRDefault="00612B44" w:rsidP="00AA6456">
      <w:pPr>
        <w:shd w:val="clear" w:color="auto" w:fill="FFFFFF"/>
        <w:spacing w:after="0"/>
        <w:ind w:right="-1"/>
        <w:jc w:val="both"/>
        <w:rPr>
          <w:b/>
          <w:sz w:val="36"/>
          <w:szCs w:val="36"/>
          <w:highlight w:val="yellow"/>
          <w:u w:val="single"/>
        </w:rPr>
      </w:pPr>
    </w:p>
    <w:p w14:paraId="5A1603B1" w14:textId="77777777" w:rsidR="00612B44" w:rsidRPr="00287050" w:rsidRDefault="007F201A" w:rsidP="00AA6456">
      <w:pPr>
        <w:shd w:val="clear" w:color="auto" w:fill="FFFFFF"/>
        <w:spacing w:after="0"/>
        <w:ind w:right="-1"/>
        <w:jc w:val="both"/>
      </w:pPr>
      <w:r w:rsidRPr="00287050">
        <w:rPr>
          <w:b/>
          <w:sz w:val="36"/>
          <w:szCs w:val="36"/>
          <w:u w:val="single"/>
        </w:rPr>
        <w:t xml:space="preserve">Unidad </w:t>
      </w:r>
      <w:r w:rsidR="00287050" w:rsidRPr="00287050">
        <w:rPr>
          <w:b/>
          <w:sz w:val="36"/>
          <w:szCs w:val="36"/>
          <w:u w:val="single"/>
        </w:rPr>
        <w:t>5</w:t>
      </w:r>
      <w:r w:rsidRPr="00287050">
        <w:rPr>
          <w:b/>
          <w:sz w:val="36"/>
          <w:szCs w:val="36"/>
          <w:u w:val="single"/>
        </w:rPr>
        <w:t xml:space="preserve">: </w:t>
      </w:r>
      <w:r w:rsidR="00926D54">
        <w:rPr>
          <w:b/>
          <w:sz w:val="36"/>
          <w:szCs w:val="36"/>
          <w:u w:val="single"/>
        </w:rPr>
        <w:t>Reacciones químicas</w:t>
      </w:r>
      <w:r w:rsidRPr="00287050">
        <w:rPr>
          <w:b/>
          <w:sz w:val="36"/>
          <w:szCs w:val="36"/>
          <w:u w:val="single"/>
        </w:rPr>
        <w:t>.</w:t>
      </w:r>
    </w:p>
    <w:p w14:paraId="199890D8" w14:textId="77777777" w:rsidR="00612B44" w:rsidRPr="00287050" w:rsidRDefault="00612B44" w:rsidP="00AA6456">
      <w:pPr>
        <w:pStyle w:val="ndice"/>
        <w:spacing w:after="120"/>
        <w:ind w:left="488" w:hanging="204"/>
        <w:jc w:val="both"/>
        <w:rPr>
          <w:b w:val="0"/>
          <w:bCs w:val="0"/>
          <w:color w:val="auto"/>
          <w:szCs w:val="22"/>
          <w:lang w:val="es-ES_tradnl"/>
        </w:rPr>
      </w:pPr>
    </w:p>
    <w:p w14:paraId="0CF96565" w14:textId="77777777" w:rsidR="00612B44" w:rsidRPr="00287050" w:rsidRDefault="007F201A" w:rsidP="00AA6456">
      <w:pPr>
        <w:spacing w:after="0"/>
        <w:ind w:right="-1"/>
        <w:jc w:val="both"/>
      </w:pPr>
      <w:r w:rsidRPr="00287050">
        <w:rPr>
          <w:b/>
          <w:color w:val="000000" w:themeColor="text1"/>
          <w:sz w:val="28"/>
          <w:szCs w:val="28"/>
        </w:rPr>
        <w:t>Saberes básicos</w:t>
      </w:r>
    </w:p>
    <w:p w14:paraId="56B38CA3" w14:textId="77777777" w:rsidR="00612B44" w:rsidRPr="006F6586" w:rsidRDefault="007F201A" w:rsidP="00AA6456">
      <w:pPr>
        <w:pStyle w:val="paragraph"/>
        <w:spacing w:before="280" w:beforeAutospacing="0" w:after="0" w:afterAutospacing="0" w:line="360" w:lineRule="auto"/>
        <w:jc w:val="both"/>
        <w:textAlignment w:val="baseline"/>
        <w:rPr>
          <w:highlight w:val="yellow"/>
        </w:rPr>
      </w:pPr>
      <w:r w:rsidRPr="006F6586">
        <w:rPr>
          <w:rStyle w:val="normaltextrun"/>
          <w:rFonts w:asciiTheme="minorHAnsi" w:hAnsiTheme="minorHAnsi" w:cstheme="minorHAnsi"/>
          <w:b/>
          <w:bCs/>
          <w:sz w:val="22"/>
          <w:szCs w:val="22"/>
        </w:rPr>
        <w:lastRenderedPageBreak/>
        <w:t>A. Las destrezas científicas básicas</w:t>
      </w:r>
      <w:r w:rsidRPr="006F6586">
        <w:rPr>
          <w:rStyle w:val="eop"/>
          <w:rFonts w:asciiTheme="minorHAnsi" w:hAnsiTheme="minorHAnsi" w:cstheme="minorHAnsi"/>
          <w:sz w:val="22"/>
          <w:szCs w:val="22"/>
        </w:rPr>
        <w:t> </w:t>
      </w:r>
    </w:p>
    <w:p w14:paraId="412724DA" w14:textId="77777777" w:rsidR="00612B44" w:rsidRPr="00287050" w:rsidRDefault="007F201A" w:rsidP="00AA6456">
      <w:pPr>
        <w:pStyle w:val="paragraph"/>
        <w:spacing w:before="280" w:beforeAutospacing="0" w:after="0" w:afterAutospacing="0" w:line="360" w:lineRule="auto"/>
        <w:ind w:left="311" w:right="57" w:hanging="113"/>
        <w:jc w:val="both"/>
      </w:pPr>
      <w:r w:rsidRPr="00287050">
        <w:rPr>
          <w:rFonts w:asciiTheme="minorHAnsi" w:hAnsiTheme="minorHAnsi" w:cstheme="minorHAnsi"/>
          <w:sz w:val="22"/>
          <w:szCs w:val="22"/>
        </w:rPr>
        <w:t>- Trabajo experimental y proyectos de investigación: estrategias en la resolución de problemas y el tratamiento del error mediante la indagación, la deducción, la búsqueda de evidencias y el razonamiento lógico-matemático, haciendo inferencias válidas de las observaciones y obteniendo conclusiones que vayan más allá de las condiciones experimentales para aplicarlas a nuevos escenarios.</w:t>
      </w:r>
    </w:p>
    <w:p w14:paraId="15BD9EA8" w14:textId="77777777" w:rsidR="00612B44" w:rsidRPr="00287050" w:rsidRDefault="007F201A" w:rsidP="00AA6456">
      <w:pPr>
        <w:pStyle w:val="paragraph"/>
        <w:spacing w:before="280" w:beforeAutospacing="0" w:after="0" w:afterAutospacing="0" w:line="360" w:lineRule="auto"/>
        <w:ind w:left="311" w:right="57" w:hanging="113"/>
        <w:jc w:val="both"/>
      </w:pPr>
      <w:r w:rsidRPr="00287050">
        <w:rPr>
          <w:rFonts w:asciiTheme="minorHAnsi" w:hAnsiTheme="minorHAnsi" w:cstheme="minorHAnsi"/>
          <w:sz w:val="22"/>
          <w:szCs w:val="22"/>
        </w:rPr>
        <w:t>- Diversos entornos y recursos de aprendizaje científico como el laboratorio o los entornos virtuales: materiales, sustancias y herramientas tecnológicas.</w:t>
      </w:r>
    </w:p>
    <w:p w14:paraId="267C563E" w14:textId="77777777" w:rsidR="00612B44" w:rsidRPr="00287050" w:rsidRDefault="007F201A" w:rsidP="00AA6456">
      <w:pPr>
        <w:pStyle w:val="paragraph"/>
        <w:spacing w:before="280" w:beforeAutospacing="0" w:after="0" w:afterAutospacing="0" w:line="360" w:lineRule="auto"/>
        <w:ind w:left="311" w:right="57" w:hanging="113"/>
        <w:jc w:val="both"/>
      </w:pPr>
      <w:r w:rsidRPr="00287050">
        <w:rPr>
          <w:rFonts w:asciiTheme="minorHAnsi" w:hAnsiTheme="minorHAnsi" w:cstheme="minorHAnsi"/>
          <w:sz w:val="22"/>
          <w:szCs w:val="22"/>
        </w:rPr>
        <w:t>- Normas de uso de cada espacio, asegurando y protegiendo así la salud propia y comunitaria, la seguridad en las redes y el respeto hacia el medio ambiente.</w:t>
      </w:r>
    </w:p>
    <w:p w14:paraId="0B055FBE" w14:textId="77777777" w:rsidR="00612B44" w:rsidRPr="00287050" w:rsidRDefault="007F201A" w:rsidP="00AA6456">
      <w:pPr>
        <w:pStyle w:val="paragraph"/>
        <w:spacing w:before="280" w:beforeAutospacing="0" w:after="0" w:afterAutospacing="0" w:line="360" w:lineRule="auto"/>
        <w:ind w:left="311" w:right="57" w:hanging="113"/>
        <w:jc w:val="both"/>
      </w:pPr>
      <w:r w:rsidRPr="00287050">
        <w:rPr>
          <w:rFonts w:asciiTheme="minorHAnsi" w:hAnsiTheme="minorHAnsi" w:cstheme="minorHAnsi"/>
          <w:sz w:val="22"/>
          <w:szCs w:val="22"/>
        </w:rPr>
        <w:t>- El lenguaje científico: manejo adecuado de distintos sistemas de unidades y sus símbolos. Análisis de dimensiones y expresión de magnitudes derivadas en función de magnitudes fundamentales. Herramientas matemáticas adecuadas en diferentes escenarios científicos y de aprendizaje. Análisis y cálculo de errores.</w:t>
      </w:r>
    </w:p>
    <w:p w14:paraId="6836BFFB" w14:textId="77777777" w:rsidR="00287050" w:rsidRDefault="00287050" w:rsidP="00AA6456">
      <w:pPr>
        <w:pStyle w:val="paragraph"/>
        <w:spacing w:before="60" w:beforeAutospacing="0" w:after="0" w:afterAutospacing="0"/>
        <w:jc w:val="both"/>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C</w:t>
      </w:r>
      <w:r w:rsidR="007F201A" w:rsidRPr="006F6586">
        <w:rPr>
          <w:rStyle w:val="normaltextrun"/>
          <w:rFonts w:asciiTheme="minorHAnsi" w:hAnsiTheme="minorHAnsi" w:cstheme="minorHAnsi"/>
          <w:b/>
          <w:bCs/>
          <w:sz w:val="22"/>
          <w:szCs w:val="22"/>
        </w:rPr>
        <w:t xml:space="preserve">. </w:t>
      </w:r>
      <w:r>
        <w:rPr>
          <w:rStyle w:val="normaltextrun"/>
          <w:rFonts w:asciiTheme="minorHAnsi" w:hAnsiTheme="minorHAnsi" w:cstheme="minorHAnsi"/>
          <w:b/>
          <w:bCs/>
          <w:sz w:val="22"/>
          <w:szCs w:val="22"/>
        </w:rPr>
        <w:t>El cambio</w:t>
      </w:r>
    </w:p>
    <w:p w14:paraId="176FF6B9" w14:textId="77777777" w:rsidR="00287050" w:rsidRPr="00287050" w:rsidRDefault="00287050" w:rsidP="00AA6456">
      <w:pPr>
        <w:pStyle w:val="ListParagraph"/>
        <w:widowControl w:val="0"/>
        <w:numPr>
          <w:ilvl w:val="1"/>
          <w:numId w:val="53"/>
        </w:numPr>
        <w:tabs>
          <w:tab w:val="left" w:pos="142"/>
        </w:tabs>
        <w:autoSpaceDE w:val="0"/>
        <w:autoSpaceDN w:val="0"/>
        <w:spacing w:before="1" w:after="0" w:line="360" w:lineRule="auto"/>
        <w:ind w:left="284" w:right="784" w:hanging="284"/>
        <w:contextualSpacing w:val="0"/>
        <w:jc w:val="both"/>
        <w:rPr>
          <w:rFonts w:eastAsia="Times New Roman" w:cstheme="minorHAnsi"/>
          <w:lang w:eastAsia="es-ES_tradnl"/>
        </w:rPr>
      </w:pPr>
      <w:r w:rsidRPr="00287050">
        <w:rPr>
          <w:rFonts w:eastAsia="Times New Roman" w:cstheme="minorHAnsi"/>
          <w:lang w:eastAsia="es-ES_tradnl"/>
        </w:rPr>
        <w:t>Descripción cualitativa de reacciones químicas de interés: reacciones de combustión, neutralización y procesos electroquímicos sencillos, valorando las implicaciones que tienen en la tecnología, la sociedad o el medioambiente.</w:t>
      </w:r>
    </w:p>
    <w:p w14:paraId="3D58D852" w14:textId="77777777" w:rsidR="00612B44" w:rsidRPr="0072139E" w:rsidRDefault="00287050" w:rsidP="00AA6456">
      <w:pPr>
        <w:pStyle w:val="ListParagraph"/>
        <w:widowControl w:val="0"/>
        <w:numPr>
          <w:ilvl w:val="3"/>
          <w:numId w:val="53"/>
        </w:numPr>
        <w:tabs>
          <w:tab w:val="left" w:pos="142"/>
          <w:tab w:val="left" w:pos="1306"/>
        </w:tabs>
        <w:autoSpaceDE w:val="0"/>
        <w:autoSpaceDN w:val="0"/>
        <w:spacing w:before="12" w:after="0" w:line="360" w:lineRule="auto"/>
        <w:contextualSpacing w:val="0"/>
        <w:jc w:val="both"/>
        <w:rPr>
          <w:rFonts w:eastAsia="Times New Roman" w:cstheme="minorHAnsi"/>
          <w:lang w:eastAsia="es-ES_tradnl"/>
        </w:rPr>
      </w:pPr>
      <w:r w:rsidRPr="00287050">
        <w:rPr>
          <w:rFonts w:eastAsia="Times New Roman" w:cstheme="minorHAnsi"/>
          <w:lang w:eastAsia="es-ES_tradnl"/>
        </w:rPr>
        <w:t>Tipos de reacciones químicas.</w:t>
      </w:r>
    </w:p>
    <w:p w14:paraId="146F95B6" w14:textId="77777777" w:rsidR="00612B44" w:rsidRPr="00287050" w:rsidRDefault="007F201A" w:rsidP="00AA6456">
      <w:pPr>
        <w:spacing w:after="0"/>
        <w:ind w:right="-1"/>
        <w:jc w:val="both"/>
      </w:pPr>
      <w:r w:rsidRPr="00287050">
        <w:rPr>
          <w:b/>
          <w:color w:val="000000" w:themeColor="text1"/>
          <w:sz w:val="28"/>
          <w:szCs w:val="28"/>
        </w:rPr>
        <w:t>Competencias específicas</w:t>
      </w:r>
    </w:p>
    <w:p w14:paraId="17CF2B61" w14:textId="77777777" w:rsidR="00612B44" w:rsidRPr="00287050" w:rsidRDefault="007F201A" w:rsidP="00AA6456">
      <w:pPr>
        <w:pStyle w:val="ListParagraph"/>
        <w:numPr>
          <w:ilvl w:val="0"/>
          <w:numId w:val="35"/>
        </w:numPr>
        <w:spacing w:after="0"/>
        <w:ind w:right="-1"/>
        <w:jc w:val="both"/>
      </w:pPr>
      <w:r w:rsidRPr="00287050">
        <w:rPr>
          <w:bCs/>
        </w:rPr>
        <w:t>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01BFEDED" w14:textId="77777777" w:rsidR="00612B44" w:rsidRPr="00E301FB" w:rsidRDefault="007F201A" w:rsidP="00AA6456">
      <w:pPr>
        <w:pStyle w:val="ListParagraph"/>
        <w:numPr>
          <w:ilvl w:val="0"/>
          <w:numId w:val="35"/>
        </w:numPr>
        <w:spacing w:after="0"/>
        <w:ind w:right="-1"/>
        <w:jc w:val="both"/>
      </w:pPr>
      <w:r w:rsidRPr="00287050">
        <w:t xml:space="preserve">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w:t>
      </w:r>
      <w:r w:rsidRPr="00E301FB">
        <w:t>de las metodologías científicas.</w:t>
      </w:r>
    </w:p>
    <w:p w14:paraId="3B174DBA" w14:textId="77777777" w:rsidR="00612B44" w:rsidRPr="00E301FB" w:rsidRDefault="007F201A" w:rsidP="00E301FB">
      <w:pPr>
        <w:pStyle w:val="ListParagraph"/>
        <w:numPr>
          <w:ilvl w:val="0"/>
          <w:numId w:val="35"/>
        </w:numPr>
        <w:spacing w:after="0"/>
        <w:ind w:right="-1"/>
        <w:jc w:val="both"/>
        <w:rPr>
          <w:highlight w:val="yellow"/>
        </w:rPr>
      </w:pPr>
      <w:r w:rsidRPr="00E301FB">
        <w:t>Utilizar</w:t>
      </w:r>
      <w:r w:rsidRPr="00287050">
        <w:t xml:space="preserve">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080DADFF" w14:textId="77777777" w:rsidR="00612B44" w:rsidRPr="00287050" w:rsidRDefault="007F201A" w:rsidP="00AA6456">
      <w:pPr>
        <w:pStyle w:val="ListParagraph"/>
        <w:numPr>
          <w:ilvl w:val="0"/>
          <w:numId w:val="35"/>
        </w:numPr>
        <w:spacing w:after="0"/>
        <w:ind w:right="-1"/>
        <w:jc w:val="both"/>
      </w:pPr>
      <w:r w:rsidRPr="00287050">
        <w:rPr>
          <w:color w:val="000000"/>
        </w:rPr>
        <w:lastRenderedPageBreak/>
        <w:t>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0FD8B674" w14:textId="77777777" w:rsidR="00612B44" w:rsidRPr="006F6586" w:rsidRDefault="00612B44" w:rsidP="00AA6456">
      <w:pPr>
        <w:spacing w:after="0"/>
        <w:ind w:right="-1"/>
        <w:jc w:val="both"/>
        <w:rPr>
          <w:highlight w:val="yellow"/>
        </w:rPr>
      </w:pPr>
    </w:p>
    <w:p w14:paraId="07DC3711" w14:textId="77777777" w:rsidR="00612B44" w:rsidRPr="0015207C" w:rsidRDefault="007F201A" w:rsidP="00AA6456">
      <w:pPr>
        <w:spacing w:after="0"/>
        <w:ind w:right="-1"/>
        <w:jc w:val="both"/>
        <w:rPr>
          <w:lang w:val="en-US"/>
        </w:rPr>
      </w:pPr>
      <w:r w:rsidRPr="0015207C">
        <w:rPr>
          <w:b/>
          <w:color w:val="000000" w:themeColor="text1"/>
          <w:sz w:val="28"/>
          <w:szCs w:val="28"/>
          <w:lang w:val="en-US"/>
        </w:rPr>
        <w:t>Descriptores operativos</w:t>
      </w:r>
    </w:p>
    <w:p w14:paraId="26394020" w14:textId="77777777" w:rsidR="00612B44" w:rsidRPr="0015207C" w:rsidRDefault="007F201A" w:rsidP="00AA6456">
      <w:pPr>
        <w:spacing w:after="0"/>
        <w:ind w:right="-1"/>
        <w:jc w:val="both"/>
        <w:rPr>
          <w:highlight w:val="yellow"/>
          <w:lang w:val="en-US"/>
        </w:rPr>
      </w:pPr>
      <w:r w:rsidRPr="006F6586">
        <w:rPr>
          <w:rStyle w:val="normaltextrun"/>
          <w:lang w:val="en-US"/>
        </w:rPr>
        <w:t>CCL1, CCL2, CCL3, CCL5, STEM1, STEM2, STEM3, STEM4, STEM5, CPSAA2, CPSAA3, CPSAA4, CD1, CD2, CD3, CD4</w:t>
      </w:r>
    </w:p>
    <w:p w14:paraId="7D5DC0E5" w14:textId="77777777" w:rsidR="00612B44" w:rsidRPr="0015207C" w:rsidRDefault="00612B44" w:rsidP="00AA6456">
      <w:pPr>
        <w:pStyle w:val="Ttulo11"/>
        <w:spacing w:before="0"/>
        <w:ind w:left="0"/>
        <w:jc w:val="both"/>
        <w:rPr>
          <w:rFonts w:asciiTheme="minorHAnsi" w:hAnsiTheme="minorHAnsi"/>
          <w:b w:val="0"/>
          <w:sz w:val="22"/>
          <w:szCs w:val="22"/>
          <w:highlight w:val="yellow"/>
          <w:lang w:val="en-US"/>
        </w:rPr>
      </w:pPr>
    </w:p>
    <w:p w14:paraId="10BE1704" w14:textId="77777777" w:rsidR="00612B44" w:rsidRPr="00287050" w:rsidRDefault="007F201A" w:rsidP="00AA6456">
      <w:pPr>
        <w:spacing w:after="0"/>
        <w:ind w:right="-1"/>
        <w:jc w:val="both"/>
      </w:pPr>
      <w:r w:rsidRPr="00287050">
        <w:rPr>
          <w:b/>
          <w:sz w:val="28"/>
          <w:szCs w:val="28"/>
        </w:rPr>
        <w:t>Criterios de evaluación</w:t>
      </w:r>
    </w:p>
    <w:p w14:paraId="6785B7D0" w14:textId="77777777" w:rsidR="00612B44" w:rsidRPr="00287050" w:rsidRDefault="007F201A" w:rsidP="00AA6456">
      <w:pPr>
        <w:pStyle w:val="ListParagraph"/>
        <w:numPr>
          <w:ilvl w:val="1"/>
          <w:numId w:val="36"/>
        </w:numPr>
        <w:spacing w:after="0"/>
        <w:ind w:right="-1"/>
        <w:jc w:val="both"/>
      </w:pPr>
      <w:r w:rsidRPr="00287050">
        <w:rPr>
          <w:rFonts w:cstheme="minorHAnsi"/>
        </w:rPr>
        <w:t>Comprender y explicar con rigor los fenómenos fisicoquímicos cotidianos a partir de los principios, teorías y leyes científicas adecuadas, expresándolos de manera argumentada, utilizando diversidad de soportes y medios de comunicación.</w:t>
      </w:r>
    </w:p>
    <w:p w14:paraId="0FE98BB8" w14:textId="77777777" w:rsidR="00612B44" w:rsidRPr="00287050" w:rsidRDefault="007F201A" w:rsidP="00AA6456">
      <w:pPr>
        <w:pStyle w:val="ListParagraph"/>
        <w:numPr>
          <w:ilvl w:val="1"/>
          <w:numId w:val="36"/>
        </w:numPr>
        <w:spacing w:after="0"/>
        <w:ind w:right="-1"/>
        <w:jc w:val="both"/>
      </w:pPr>
      <w:r w:rsidRPr="00287050">
        <w:rPr>
          <w:rFonts w:cstheme="minorHAnsi"/>
        </w:rPr>
        <w:t>Resolver los problemas fisicoquímicos planteados mediante las leyes y teorías científicas adecuadas, razonando los procedimientos utilizados para encontrar las soluciones y expresando los resultados con corrección y precisión.</w:t>
      </w:r>
    </w:p>
    <w:p w14:paraId="0DA1CD91" w14:textId="77777777" w:rsidR="00612B44" w:rsidRPr="00287050" w:rsidRDefault="007F201A" w:rsidP="00AA6456">
      <w:pPr>
        <w:pStyle w:val="ListParagraph"/>
        <w:numPr>
          <w:ilvl w:val="1"/>
          <w:numId w:val="36"/>
        </w:numPr>
        <w:spacing w:after="0"/>
        <w:ind w:right="-1"/>
        <w:jc w:val="both"/>
      </w:pPr>
      <w:r w:rsidRPr="00287050">
        <w:rPr>
          <w:rFonts w:cstheme="minorHAnsi"/>
        </w:rPr>
        <w:t>Reconocer y describir situaciones problemáticas reales de índole científica y emprender iniciativas colaborativas en las que la ciencia, y en particular la física y la química, pueden contribuir a su solución, analizando críticamente su impacto en la sociedad y en el medio</w:t>
      </w:r>
    </w:p>
    <w:p w14:paraId="1357DE3D" w14:textId="77777777" w:rsidR="00612B44" w:rsidRPr="00287050" w:rsidRDefault="007F201A" w:rsidP="00AA6456">
      <w:pPr>
        <w:spacing w:after="0"/>
        <w:ind w:left="708" w:right="-1" w:hanging="708"/>
        <w:jc w:val="both"/>
      </w:pPr>
      <w:r w:rsidRPr="00287050">
        <w:rPr>
          <w:rFonts w:cstheme="minorHAnsi"/>
        </w:rPr>
        <w:t>2.1.</w:t>
      </w:r>
      <w:r w:rsidRPr="00287050">
        <w:rPr>
          <w:rFonts w:cstheme="minorHAnsi"/>
        </w:rPr>
        <w:tab/>
        <w:t xml:space="preserve"> Emplear las metodologías propias de la ciencia en la identificación y descripción de fenómenos científicos a partir de situaciones tanto observadas en el mundo natural como planteadas a través de enunciados con información textual, gráfica o numérica.</w:t>
      </w:r>
    </w:p>
    <w:p w14:paraId="2CF5843B" w14:textId="77777777" w:rsidR="00612B44" w:rsidRPr="00287050" w:rsidRDefault="007F201A" w:rsidP="00AA6456">
      <w:pPr>
        <w:spacing w:after="0"/>
        <w:ind w:left="708" w:right="-1" w:hanging="708"/>
        <w:jc w:val="both"/>
      </w:pPr>
      <w:r w:rsidRPr="00287050">
        <w:rPr>
          <w:rFonts w:cstheme="minorHAnsi"/>
        </w:rPr>
        <w:t>2.2.</w:t>
      </w:r>
      <w:r w:rsidRPr="00287050">
        <w:rPr>
          <w:rFonts w:cstheme="minorHAnsi"/>
        </w:rPr>
        <w:tab/>
        <w:t xml:space="preserve"> Predecir, para las cuestiones planteadas, respuestas que se puedan comprobar con las herramientas y conocimientos adquiridos, tanto de forma experimental como deductiva, aplicando el razonamiento lógico-matemático en su proceso de validación.</w:t>
      </w:r>
    </w:p>
    <w:p w14:paraId="61DE9C81" w14:textId="77777777" w:rsidR="00612B44" w:rsidRPr="00287050" w:rsidRDefault="007F201A" w:rsidP="00AA6456">
      <w:pPr>
        <w:spacing w:after="0"/>
        <w:ind w:left="708" w:right="-1" w:hanging="708"/>
        <w:jc w:val="both"/>
      </w:pPr>
      <w:r w:rsidRPr="00287050">
        <w:rPr>
          <w:rFonts w:cstheme="minorHAnsi"/>
        </w:rPr>
        <w:t xml:space="preserve">2.3. </w:t>
      </w:r>
      <w:r w:rsidRPr="00287050">
        <w:rPr>
          <w:rFonts w:cstheme="minorHAnsi"/>
        </w:rPr>
        <w:tab/>
        <w:t>Aplicar las leyes y teorías científicas más importantes para validar hipótesis de manera informada y coherente con el conocimiento científico existente, diseñando los procedimientos experimentales o deductivos necesarios para resolverlas y analizando los resultados críticamente</w:t>
      </w:r>
    </w:p>
    <w:p w14:paraId="3426EF3C" w14:textId="77777777" w:rsidR="00612B44" w:rsidRPr="00287050" w:rsidRDefault="007F201A" w:rsidP="00AA6456">
      <w:pPr>
        <w:spacing w:after="0"/>
        <w:ind w:left="708" w:right="-1" w:hanging="708"/>
        <w:jc w:val="both"/>
      </w:pPr>
      <w:r w:rsidRPr="00287050">
        <w:rPr>
          <w:rFonts w:cstheme="minorHAnsi"/>
          <w:spacing w:val="-6"/>
        </w:rPr>
        <w:t xml:space="preserve">3.1. </w:t>
      </w:r>
      <w:r w:rsidRPr="00287050">
        <w:rPr>
          <w:rFonts w:cstheme="minorHAnsi"/>
          <w:spacing w:val="-6"/>
        </w:rPr>
        <w:tab/>
        <w:t>Emplear fuentes variadas fiables y seguras para seleccionar, interpretar, organizar y comunicar información relativa a un proceso fisicoquímico concreto, relacionando entre sí lo que cada una de ellas contiene, extrayendo en cada caso lo más relevante para la resolución de un problema.</w:t>
      </w:r>
    </w:p>
    <w:p w14:paraId="54B499A0" w14:textId="77777777" w:rsidR="00612B44" w:rsidRPr="00287050" w:rsidRDefault="007F201A" w:rsidP="00AA6456">
      <w:pPr>
        <w:spacing w:after="0"/>
        <w:ind w:left="708" w:right="-1" w:hanging="708"/>
        <w:jc w:val="both"/>
      </w:pPr>
      <w:r w:rsidRPr="00287050">
        <w:rPr>
          <w:rFonts w:cstheme="minorHAnsi"/>
        </w:rPr>
        <w:t xml:space="preserve">3.3. </w:t>
      </w:r>
      <w:r w:rsidRPr="00287050">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2F767E3F" w14:textId="77777777" w:rsidR="00612B44" w:rsidRPr="00287050" w:rsidRDefault="007F201A" w:rsidP="00AA6456">
      <w:pPr>
        <w:spacing w:after="0"/>
        <w:ind w:left="708" w:right="-1" w:hanging="708"/>
        <w:jc w:val="both"/>
      </w:pPr>
      <w:r w:rsidRPr="00287050">
        <w:rPr>
          <w:rFonts w:cstheme="minorHAnsi"/>
        </w:rPr>
        <w:t xml:space="preserve">4.1. </w:t>
      </w:r>
      <w:r w:rsidRPr="00287050">
        <w:rPr>
          <w:rFonts w:cstheme="minorHAnsi"/>
        </w:rPr>
        <w:tab/>
        <w:t>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6FD5F8AC" w14:textId="77777777" w:rsidR="00612B44" w:rsidRPr="00287050" w:rsidRDefault="007F201A" w:rsidP="00AA6456">
      <w:pPr>
        <w:pStyle w:val="paragraph"/>
        <w:suppressAutoHyphens/>
        <w:spacing w:before="280" w:beforeAutospacing="0" w:after="0" w:afterAutospacing="0"/>
        <w:ind w:left="705" w:hanging="705"/>
        <w:jc w:val="both"/>
      </w:pPr>
      <w:r w:rsidRPr="00287050">
        <w:rPr>
          <w:rFonts w:asciiTheme="minorHAnsi" w:hAnsiTheme="minorHAnsi" w:cstheme="minorHAnsi"/>
          <w:sz w:val="22"/>
          <w:szCs w:val="22"/>
        </w:rPr>
        <w:lastRenderedPageBreak/>
        <w:t xml:space="preserve">4.2. </w:t>
      </w:r>
      <w:r w:rsidRPr="00287050">
        <w:rPr>
          <w:rFonts w:asciiTheme="minorHAnsi" w:hAnsiTheme="minorHAnsi" w:cstheme="minorHAnsi"/>
          <w:sz w:val="22"/>
          <w:szCs w:val="22"/>
        </w:rPr>
        <w:tab/>
        <w:t>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p w14:paraId="7EB1CAC1" w14:textId="77777777" w:rsidR="00612B44" w:rsidRPr="0072139E" w:rsidRDefault="007F201A" w:rsidP="00AA6456">
      <w:pPr>
        <w:pStyle w:val="paragraph"/>
        <w:suppressAutoHyphens/>
        <w:spacing w:before="280" w:beforeAutospacing="0" w:after="0" w:afterAutospacing="0"/>
        <w:ind w:left="705" w:hanging="705"/>
        <w:jc w:val="both"/>
      </w:pPr>
      <w:r w:rsidRPr="00287050">
        <w:rPr>
          <w:rFonts w:asciiTheme="minorHAnsi" w:hAnsiTheme="minorHAnsi" w:cstheme="minorHAnsi"/>
          <w:sz w:val="22"/>
          <w:szCs w:val="22"/>
        </w:rPr>
        <w:t xml:space="preserve">5.1. </w:t>
      </w:r>
      <w:r w:rsidRPr="00287050">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05BC3A17" w14:textId="77777777" w:rsidR="00612B44" w:rsidRPr="007D3575" w:rsidRDefault="007F201A" w:rsidP="00AA6456">
      <w:pPr>
        <w:shd w:val="clear" w:color="auto" w:fill="FFFFFF"/>
        <w:spacing w:after="0"/>
        <w:ind w:right="-1"/>
        <w:jc w:val="both"/>
      </w:pPr>
      <w:r w:rsidRPr="007D3575">
        <w:rPr>
          <w:b/>
          <w:sz w:val="36"/>
          <w:szCs w:val="36"/>
          <w:u w:val="single"/>
        </w:rPr>
        <w:t xml:space="preserve">Unidad </w:t>
      </w:r>
      <w:r w:rsidR="007D3575" w:rsidRPr="007D3575">
        <w:rPr>
          <w:b/>
          <w:sz w:val="36"/>
          <w:szCs w:val="36"/>
          <w:u w:val="single"/>
        </w:rPr>
        <w:t>6</w:t>
      </w:r>
      <w:r w:rsidRPr="007D3575">
        <w:rPr>
          <w:b/>
          <w:sz w:val="36"/>
          <w:szCs w:val="36"/>
          <w:u w:val="single"/>
        </w:rPr>
        <w:t xml:space="preserve">: </w:t>
      </w:r>
      <w:r w:rsidR="00926D54">
        <w:rPr>
          <w:b/>
          <w:sz w:val="36"/>
          <w:szCs w:val="36"/>
          <w:u w:val="single"/>
        </w:rPr>
        <w:t>Principio Físicos</w:t>
      </w:r>
      <w:r w:rsidRPr="007D3575">
        <w:rPr>
          <w:b/>
          <w:sz w:val="36"/>
          <w:szCs w:val="36"/>
          <w:u w:val="single"/>
        </w:rPr>
        <w:t>.</w:t>
      </w:r>
    </w:p>
    <w:p w14:paraId="210D2E18" w14:textId="77777777" w:rsidR="00612B44" w:rsidRPr="007D3575" w:rsidRDefault="00612B44" w:rsidP="00AA6456">
      <w:pPr>
        <w:pStyle w:val="ndice"/>
        <w:spacing w:after="120"/>
        <w:ind w:left="488" w:hanging="204"/>
        <w:jc w:val="both"/>
        <w:rPr>
          <w:b w:val="0"/>
          <w:bCs w:val="0"/>
          <w:color w:val="auto"/>
          <w:szCs w:val="22"/>
          <w:lang w:val="es-ES_tradnl"/>
        </w:rPr>
      </w:pPr>
    </w:p>
    <w:p w14:paraId="11AE08DE" w14:textId="77777777" w:rsidR="00612B44" w:rsidRPr="007D3575" w:rsidRDefault="007F201A" w:rsidP="00AA6456">
      <w:pPr>
        <w:spacing w:after="0"/>
        <w:ind w:right="-1"/>
        <w:jc w:val="both"/>
      </w:pPr>
      <w:r w:rsidRPr="007D3575">
        <w:rPr>
          <w:b/>
          <w:color w:val="000000" w:themeColor="text1"/>
          <w:sz w:val="28"/>
          <w:szCs w:val="28"/>
        </w:rPr>
        <w:t>Saberes básicos</w:t>
      </w:r>
    </w:p>
    <w:p w14:paraId="5C96DE53" w14:textId="77777777" w:rsidR="00612B44" w:rsidRPr="006F6586" w:rsidRDefault="007F201A" w:rsidP="00AA6456">
      <w:pPr>
        <w:pStyle w:val="paragraph"/>
        <w:spacing w:before="280" w:beforeAutospacing="0" w:after="0" w:afterAutospacing="0" w:line="360" w:lineRule="auto"/>
        <w:jc w:val="both"/>
        <w:textAlignment w:val="baseline"/>
        <w:rPr>
          <w:highlight w:val="yellow"/>
        </w:rPr>
      </w:pPr>
      <w:r w:rsidRPr="006F6586">
        <w:rPr>
          <w:rStyle w:val="normaltextrun"/>
          <w:rFonts w:asciiTheme="minorHAnsi" w:hAnsiTheme="minorHAnsi" w:cstheme="minorHAnsi"/>
          <w:b/>
          <w:bCs/>
          <w:sz w:val="22"/>
          <w:szCs w:val="22"/>
        </w:rPr>
        <w:t>A. Las destrezas científicas básicas</w:t>
      </w:r>
      <w:r w:rsidRPr="006F6586">
        <w:rPr>
          <w:rStyle w:val="eop"/>
          <w:rFonts w:asciiTheme="minorHAnsi" w:hAnsiTheme="minorHAnsi" w:cstheme="minorHAnsi"/>
          <w:sz w:val="22"/>
          <w:szCs w:val="22"/>
        </w:rPr>
        <w:t> </w:t>
      </w:r>
    </w:p>
    <w:p w14:paraId="22DC0067" w14:textId="77777777" w:rsidR="00612B44" w:rsidRPr="007D3575" w:rsidRDefault="007F201A" w:rsidP="00AA6456">
      <w:pPr>
        <w:pStyle w:val="paragraph"/>
        <w:spacing w:before="280" w:beforeAutospacing="0" w:after="0" w:afterAutospacing="0" w:line="360" w:lineRule="auto"/>
        <w:ind w:left="311" w:right="57" w:hanging="113"/>
        <w:jc w:val="both"/>
      </w:pPr>
      <w:r w:rsidRPr="007D3575">
        <w:rPr>
          <w:rFonts w:asciiTheme="minorHAnsi" w:hAnsiTheme="minorHAnsi" w:cstheme="minorHAnsi"/>
          <w:sz w:val="22"/>
          <w:szCs w:val="22"/>
        </w:rPr>
        <w:t>- Trabajo experimental y proyectos de investigación: estrategias en la resolución de problemas y el tratamiento del error mediante la indagación, la deducción, la búsqueda de evidencias y el razonamiento lógico-matemático, haciendo inferencias válidas de las observaciones y obteniendo conclusiones que vayan más allá de las condiciones experimentales para aplicarlas a nuevos escenarios.</w:t>
      </w:r>
    </w:p>
    <w:p w14:paraId="6D08389F" w14:textId="77777777" w:rsidR="00612B44" w:rsidRPr="007D3575" w:rsidRDefault="007F201A" w:rsidP="00AA6456">
      <w:pPr>
        <w:pStyle w:val="paragraph"/>
        <w:spacing w:before="280" w:beforeAutospacing="0" w:after="0" w:afterAutospacing="0" w:line="360" w:lineRule="auto"/>
        <w:ind w:left="311" w:right="57" w:hanging="113"/>
        <w:jc w:val="both"/>
      </w:pPr>
      <w:r w:rsidRPr="007D3575">
        <w:rPr>
          <w:rFonts w:asciiTheme="minorHAnsi" w:hAnsiTheme="minorHAnsi" w:cstheme="minorHAnsi"/>
          <w:sz w:val="22"/>
          <w:szCs w:val="22"/>
        </w:rPr>
        <w:t>- Diversos entornos y recursos de aprendizaje científico como el laboratorio o los entornos virtuales: materiales, sustancias y herramientas tecnológicas.</w:t>
      </w:r>
    </w:p>
    <w:p w14:paraId="6F71175B" w14:textId="77777777" w:rsidR="00612B44" w:rsidRPr="007D3575" w:rsidRDefault="007F201A" w:rsidP="00AA6456">
      <w:pPr>
        <w:pStyle w:val="paragraph"/>
        <w:spacing w:before="280" w:beforeAutospacing="0" w:after="0" w:afterAutospacing="0" w:line="360" w:lineRule="auto"/>
        <w:ind w:left="311" w:right="57" w:hanging="113"/>
        <w:jc w:val="both"/>
      </w:pPr>
      <w:r w:rsidRPr="007D3575">
        <w:rPr>
          <w:rFonts w:asciiTheme="minorHAnsi" w:hAnsiTheme="minorHAnsi" w:cstheme="minorHAnsi"/>
          <w:sz w:val="22"/>
          <w:szCs w:val="22"/>
        </w:rPr>
        <w:t>- Normas de uso de cada espacio, asegurando y protegiendo así la salud propia y comunitaria, la seguridad en las redes y el respeto hacia el medio ambiente.</w:t>
      </w:r>
    </w:p>
    <w:p w14:paraId="6099F7F7" w14:textId="77777777" w:rsidR="00612B44" w:rsidRPr="007D3575" w:rsidRDefault="007F201A" w:rsidP="00AA6456">
      <w:pPr>
        <w:pStyle w:val="paragraph"/>
        <w:spacing w:before="280" w:beforeAutospacing="0" w:after="0" w:afterAutospacing="0" w:line="360" w:lineRule="auto"/>
        <w:ind w:left="311" w:right="57" w:hanging="113"/>
        <w:jc w:val="both"/>
      </w:pPr>
      <w:r w:rsidRPr="007D3575">
        <w:rPr>
          <w:rFonts w:asciiTheme="minorHAnsi" w:hAnsiTheme="minorHAnsi" w:cstheme="minorHAnsi"/>
          <w:sz w:val="22"/>
          <w:szCs w:val="22"/>
        </w:rPr>
        <w:t>- El lenguaje científico: manejo adecuado de distintos sistemas de unidades y sus símbolos. Análisis de dimensiones y expresión de magnitudes derivadas en función de magnitudes fundamentales. Herramientas matemáticas adecuadas en diferentes escenarios científicos y de aprendizaje. Análisis y cálculo de errores.</w:t>
      </w:r>
    </w:p>
    <w:p w14:paraId="0DCAACF4" w14:textId="77777777" w:rsidR="00612B44" w:rsidRPr="006F6586" w:rsidRDefault="00612B44" w:rsidP="00AA6456">
      <w:pPr>
        <w:pStyle w:val="paragraph"/>
        <w:spacing w:before="60" w:beforeAutospacing="0" w:after="0" w:afterAutospacing="0"/>
        <w:jc w:val="both"/>
        <w:textAlignment w:val="baseline"/>
        <w:rPr>
          <w:rStyle w:val="eop"/>
          <w:rFonts w:asciiTheme="minorHAnsi" w:hAnsiTheme="minorHAnsi" w:cstheme="minorHAnsi"/>
          <w:sz w:val="22"/>
          <w:szCs w:val="22"/>
        </w:rPr>
      </w:pPr>
    </w:p>
    <w:p w14:paraId="3359C789" w14:textId="77777777" w:rsidR="007D3575" w:rsidRDefault="007D3575" w:rsidP="00AA6456">
      <w:pPr>
        <w:pStyle w:val="paragraph"/>
        <w:spacing w:before="60" w:beforeAutospacing="0" w:after="0" w:afterAutospacing="0"/>
        <w:jc w:val="both"/>
        <w:textAlignment w:val="baseline"/>
        <w:rPr>
          <w:rStyle w:val="normaltextrun"/>
          <w:rFonts w:ascii="Arial" w:hAnsi="Arial" w:cs="Arial"/>
          <w:b/>
          <w:bCs/>
          <w:sz w:val="18"/>
          <w:szCs w:val="18"/>
        </w:rPr>
      </w:pPr>
      <w:r>
        <w:rPr>
          <w:rStyle w:val="normaltextrun"/>
          <w:rFonts w:ascii="Arial" w:hAnsi="Arial" w:cs="Arial"/>
          <w:b/>
          <w:bCs/>
          <w:sz w:val="18"/>
          <w:szCs w:val="18"/>
        </w:rPr>
        <w:t>D</w:t>
      </w:r>
      <w:r w:rsidR="007F201A" w:rsidRPr="006F6586">
        <w:rPr>
          <w:rStyle w:val="normaltextrun"/>
          <w:rFonts w:ascii="Arial" w:hAnsi="Arial" w:cs="Arial"/>
          <w:b/>
          <w:bCs/>
          <w:sz w:val="18"/>
          <w:szCs w:val="18"/>
        </w:rPr>
        <w:t xml:space="preserve">. </w:t>
      </w:r>
      <w:r>
        <w:rPr>
          <w:rStyle w:val="normaltextrun"/>
          <w:rFonts w:ascii="Arial" w:hAnsi="Arial" w:cs="Arial"/>
          <w:b/>
          <w:bCs/>
          <w:sz w:val="18"/>
          <w:szCs w:val="18"/>
        </w:rPr>
        <w:t>La interacción</w:t>
      </w:r>
    </w:p>
    <w:p w14:paraId="1648A3C5" w14:textId="77777777" w:rsidR="007D3575" w:rsidRDefault="007D3575" w:rsidP="00AA6456">
      <w:pPr>
        <w:pStyle w:val="paragraph"/>
        <w:spacing w:before="60" w:beforeAutospacing="0" w:after="0" w:afterAutospacing="0"/>
        <w:jc w:val="both"/>
        <w:textAlignment w:val="baseline"/>
        <w:rPr>
          <w:rStyle w:val="normaltextrun"/>
          <w:rFonts w:ascii="Arial" w:hAnsi="Arial" w:cs="Arial"/>
          <w:b/>
          <w:bCs/>
          <w:sz w:val="18"/>
          <w:szCs w:val="18"/>
        </w:rPr>
      </w:pPr>
    </w:p>
    <w:p w14:paraId="7BBF7D9A" w14:textId="77777777" w:rsidR="007D3575" w:rsidRPr="007D3575" w:rsidRDefault="007D3575" w:rsidP="00AA6456">
      <w:pPr>
        <w:pStyle w:val="ListParagraph"/>
        <w:widowControl w:val="0"/>
        <w:numPr>
          <w:ilvl w:val="1"/>
          <w:numId w:val="53"/>
        </w:numPr>
        <w:tabs>
          <w:tab w:val="left" w:pos="142"/>
        </w:tabs>
        <w:autoSpaceDE w:val="0"/>
        <w:autoSpaceDN w:val="0"/>
        <w:spacing w:before="19" w:after="0" w:line="360" w:lineRule="auto"/>
        <w:ind w:left="284" w:right="782" w:hanging="284"/>
        <w:contextualSpacing w:val="0"/>
        <w:jc w:val="both"/>
        <w:rPr>
          <w:rFonts w:eastAsia="Times New Roman" w:cstheme="minorHAnsi"/>
          <w:lang w:eastAsia="es-ES_tradnl"/>
        </w:rPr>
      </w:pPr>
      <w:r w:rsidRPr="007D3575">
        <w:rPr>
          <w:rFonts w:eastAsia="Times New Roman" w:cstheme="minorHAnsi"/>
          <w:lang w:eastAsia="es-ES_tradnl"/>
        </w:rPr>
        <w:t>Fuerzas y presión en los fluidos: efectos de las fuerzas y la presión sobre los líquidos y los gases, estudiando los principios fundamentales que las describen.</w:t>
      </w:r>
    </w:p>
    <w:p w14:paraId="7C427042" w14:textId="77777777" w:rsidR="007D3575" w:rsidRPr="007D3575" w:rsidRDefault="007D3575" w:rsidP="00AA6456">
      <w:pPr>
        <w:pStyle w:val="ListParagraph"/>
        <w:widowControl w:val="0"/>
        <w:numPr>
          <w:ilvl w:val="3"/>
          <w:numId w:val="53"/>
        </w:numPr>
        <w:tabs>
          <w:tab w:val="left" w:pos="142"/>
          <w:tab w:val="left" w:pos="1305"/>
          <w:tab w:val="left" w:pos="1306"/>
        </w:tabs>
        <w:autoSpaceDE w:val="0"/>
        <w:autoSpaceDN w:val="0"/>
        <w:spacing w:before="13" w:after="0" w:line="360" w:lineRule="auto"/>
        <w:contextualSpacing w:val="0"/>
        <w:jc w:val="both"/>
        <w:rPr>
          <w:rFonts w:eastAsia="Times New Roman" w:cstheme="minorHAnsi"/>
          <w:lang w:eastAsia="es-ES_tradnl"/>
        </w:rPr>
      </w:pPr>
      <w:r w:rsidRPr="007D3575">
        <w:rPr>
          <w:rFonts w:eastAsia="Times New Roman" w:cstheme="minorHAnsi"/>
          <w:lang w:eastAsia="es-ES_tradnl"/>
        </w:rPr>
        <w:t>Concepto de Presión. Presión hidrostática. Presión atmosférica.</w:t>
      </w:r>
    </w:p>
    <w:p w14:paraId="1BD982CC" w14:textId="77777777" w:rsidR="007D3575" w:rsidRPr="007D3575" w:rsidRDefault="007D3575" w:rsidP="00AA6456">
      <w:pPr>
        <w:pStyle w:val="ListParagraph"/>
        <w:widowControl w:val="0"/>
        <w:numPr>
          <w:ilvl w:val="3"/>
          <w:numId w:val="53"/>
        </w:numPr>
        <w:tabs>
          <w:tab w:val="left" w:pos="142"/>
          <w:tab w:val="left" w:pos="1305"/>
          <w:tab w:val="left" w:pos="1306"/>
        </w:tabs>
        <w:autoSpaceDE w:val="0"/>
        <w:autoSpaceDN w:val="0"/>
        <w:spacing w:before="5" w:after="0" w:line="360" w:lineRule="auto"/>
        <w:contextualSpacing w:val="0"/>
        <w:jc w:val="both"/>
        <w:rPr>
          <w:rFonts w:eastAsia="Times New Roman" w:cstheme="minorHAnsi"/>
          <w:lang w:eastAsia="es-ES_tradnl"/>
        </w:rPr>
      </w:pPr>
      <w:r w:rsidRPr="007D3575">
        <w:rPr>
          <w:rFonts w:eastAsia="Times New Roman" w:cstheme="minorHAnsi"/>
          <w:lang w:eastAsia="es-ES_tradnl"/>
        </w:rPr>
        <w:t>Principio de Arquímedes y Principio de Pascal.</w:t>
      </w:r>
    </w:p>
    <w:p w14:paraId="027B9877" w14:textId="77777777" w:rsidR="003C3CA4" w:rsidRPr="007D3575" w:rsidRDefault="007D3575" w:rsidP="00AA6456">
      <w:pPr>
        <w:pStyle w:val="ListParagraph"/>
        <w:widowControl w:val="0"/>
        <w:numPr>
          <w:ilvl w:val="3"/>
          <w:numId w:val="53"/>
        </w:numPr>
        <w:tabs>
          <w:tab w:val="left" w:pos="142"/>
          <w:tab w:val="left" w:pos="1305"/>
          <w:tab w:val="left" w:pos="1306"/>
        </w:tabs>
        <w:autoSpaceDE w:val="0"/>
        <w:autoSpaceDN w:val="0"/>
        <w:spacing w:before="5" w:after="0" w:line="360" w:lineRule="auto"/>
        <w:contextualSpacing w:val="0"/>
        <w:jc w:val="both"/>
        <w:rPr>
          <w:rFonts w:eastAsia="Times New Roman" w:cstheme="minorHAnsi"/>
          <w:lang w:eastAsia="es-ES_tradnl"/>
        </w:rPr>
      </w:pPr>
      <w:r w:rsidRPr="007D3575">
        <w:rPr>
          <w:rFonts w:eastAsia="Times New Roman" w:cstheme="minorHAnsi"/>
          <w:lang w:eastAsia="es-ES_tradnl"/>
        </w:rPr>
        <w:t>Física de la atmósfera.</w:t>
      </w:r>
    </w:p>
    <w:p w14:paraId="5A94C43A" w14:textId="77777777" w:rsidR="00612B44" w:rsidRPr="007D3575" w:rsidRDefault="007F201A" w:rsidP="00AA6456">
      <w:pPr>
        <w:pStyle w:val="paragraph"/>
        <w:shd w:val="clear" w:color="auto" w:fill="FFFFFF"/>
        <w:suppressAutoHyphens/>
        <w:spacing w:before="280" w:beforeAutospacing="0" w:after="0" w:afterAutospacing="0"/>
        <w:ind w:left="311" w:hanging="113"/>
        <w:jc w:val="both"/>
        <w:rPr>
          <w:rFonts w:asciiTheme="minorHAnsi" w:hAnsiTheme="minorHAnsi" w:cstheme="minorHAnsi"/>
        </w:rPr>
      </w:pPr>
      <w:r w:rsidRPr="007D3575">
        <w:rPr>
          <w:rFonts w:asciiTheme="minorHAnsi" w:hAnsiTheme="minorHAnsi" w:cstheme="minorHAnsi"/>
          <w:b/>
          <w:color w:val="000000" w:themeColor="text1"/>
          <w:sz w:val="28"/>
          <w:szCs w:val="28"/>
        </w:rPr>
        <w:lastRenderedPageBreak/>
        <w:t>Competencias específicas</w:t>
      </w:r>
    </w:p>
    <w:p w14:paraId="1838CB5A" w14:textId="77777777" w:rsidR="00612B44" w:rsidRPr="007D3575" w:rsidRDefault="007F201A" w:rsidP="00AA6456">
      <w:pPr>
        <w:pStyle w:val="ListParagraph"/>
        <w:numPr>
          <w:ilvl w:val="0"/>
          <w:numId w:val="37"/>
        </w:numPr>
        <w:spacing w:after="0"/>
        <w:ind w:right="-1"/>
        <w:jc w:val="both"/>
        <w:rPr>
          <w:rFonts w:cstheme="minorHAnsi"/>
        </w:rPr>
      </w:pPr>
      <w:r w:rsidRPr="007D3575">
        <w:rPr>
          <w:rFonts w:cstheme="minorHAnsi"/>
          <w:bCs/>
        </w:rPr>
        <w:t>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55DE03DA" w14:textId="77777777" w:rsidR="00612B44" w:rsidRPr="007D3575" w:rsidRDefault="007F201A" w:rsidP="00AA6456">
      <w:pPr>
        <w:pStyle w:val="ListParagraph"/>
        <w:numPr>
          <w:ilvl w:val="0"/>
          <w:numId w:val="37"/>
        </w:numPr>
        <w:spacing w:after="0"/>
        <w:ind w:right="-1"/>
        <w:jc w:val="both"/>
        <w:rPr>
          <w:rFonts w:cstheme="minorHAnsi"/>
        </w:rPr>
      </w:pPr>
      <w:r w:rsidRPr="007D3575">
        <w:rPr>
          <w:rFonts w:cstheme="minorHAnsi"/>
        </w:rPr>
        <w:t>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414698F6" w14:textId="77777777" w:rsidR="00612B44" w:rsidRPr="007D3575" w:rsidRDefault="00612B44" w:rsidP="00AA6456">
      <w:pPr>
        <w:pStyle w:val="ListParagraph"/>
        <w:spacing w:after="0"/>
        <w:ind w:right="-1"/>
        <w:jc w:val="both"/>
      </w:pPr>
    </w:p>
    <w:p w14:paraId="4C66FC3E" w14:textId="77777777" w:rsidR="00612B44" w:rsidRPr="007D3575" w:rsidRDefault="007F201A" w:rsidP="00AA6456">
      <w:pPr>
        <w:pStyle w:val="ListParagraph"/>
        <w:numPr>
          <w:ilvl w:val="0"/>
          <w:numId w:val="37"/>
        </w:numPr>
        <w:spacing w:after="0"/>
        <w:ind w:right="-1"/>
        <w:jc w:val="both"/>
      </w:pPr>
      <w:r w:rsidRPr="007D3575">
        <w:t>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25E7BF6D" w14:textId="77777777" w:rsidR="00612B44" w:rsidRPr="007D3575" w:rsidRDefault="007F201A" w:rsidP="00AA6456">
      <w:pPr>
        <w:pStyle w:val="ListParagraph"/>
        <w:numPr>
          <w:ilvl w:val="0"/>
          <w:numId w:val="37"/>
        </w:numPr>
        <w:spacing w:after="0"/>
        <w:ind w:right="-1"/>
        <w:jc w:val="both"/>
      </w:pPr>
      <w:r w:rsidRPr="007D3575">
        <w:rPr>
          <w:color w:val="000000"/>
        </w:rPr>
        <w:t>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46A77776" w14:textId="77777777" w:rsidR="00612B44" w:rsidRPr="007D3575" w:rsidRDefault="00612B44" w:rsidP="00AA6456">
      <w:pPr>
        <w:spacing w:after="0"/>
        <w:ind w:right="-1"/>
        <w:jc w:val="both"/>
      </w:pPr>
    </w:p>
    <w:p w14:paraId="219ED2EB" w14:textId="77777777" w:rsidR="00612B44" w:rsidRPr="0015207C" w:rsidRDefault="007F201A" w:rsidP="00AA6456">
      <w:pPr>
        <w:spacing w:after="0"/>
        <w:ind w:right="-1"/>
        <w:jc w:val="both"/>
        <w:rPr>
          <w:lang w:val="en-US"/>
        </w:rPr>
      </w:pPr>
      <w:r w:rsidRPr="0015207C">
        <w:rPr>
          <w:b/>
          <w:color w:val="000000" w:themeColor="text1"/>
          <w:sz w:val="28"/>
          <w:szCs w:val="28"/>
          <w:lang w:val="en-US"/>
        </w:rPr>
        <w:t>Descriptores operativos</w:t>
      </w:r>
    </w:p>
    <w:p w14:paraId="650E4E2C" w14:textId="77777777" w:rsidR="00612B44" w:rsidRPr="0015207C" w:rsidRDefault="007F201A" w:rsidP="00AA6456">
      <w:pPr>
        <w:spacing w:after="0"/>
        <w:ind w:right="-1"/>
        <w:jc w:val="both"/>
        <w:rPr>
          <w:highlight w:val="yellow"/>
          <w:lang w:val="en-US"/>
        </w:rPr>
      </w:pPr>
      <w:r w:rsidRPr="006F6586">
        <w:rPr>
          <w:rStyle w:val="normaltextrun"/>
          <w:lang w:val="en-US"/>
        </w:rPr>
        <w:t>CCL1, CCL2, CCL3, CCL5, STEM1, STEM2, STEM3, STEM4, STEM5, CPSAA2, CPSAA3, CPSAA4, CD1, CD2, CD3, CD4</w:t>
      </w:r>
    </w:p>
    <w:p w14:paraId="70D9CECA" w14:textId="77777777" w:rsidR="00612B44" w:rsidRPr="0015207C" w:rsidRDefault="00612B44" w:rsidP="00AA6456">
      <w:pPr>
        <w:pStyle w:val="Ttulo11"/>
        <w:spacing w:before="0"/>
        <w:ind w:left="0"/>
        <w:jc w:val="both"/>
        <w:rPr>
          <w:rFonts w:asciiTheme="minorHAnsi" w:hAnsiTheme="minorHAnsi"/>
          <w:b w:val="0"/>
          <w:sz w:val="22"/>
          <w:szCs w:val="22"/>
          <w:highlight w:val="yellow"/>
          <w:lang w:val="en-US"/>
        </w:rPr>
      </w:pPr>
    </w:p>
    <w:p w14:paraId="6EDF0F4B" w14:textId="77777777" w:rsidR="00612B44" w:rsidRPr="007D3575" w:rsidRDefault="007F201A" w:rsidP="00AA6456">
      <w:pPr>
        <w:spacing w:after="0"/>
        <w:ind w:right="-1"/>
        <w:jc w:val="both"/>
      </w:pPr>
      <w:r w:rsidRPr="007D3575">
        <w:rPr>
          <w:b/>
          <w:sz w:val="28"/>
          <w:szCs w:val="28"/>
        </w:rPr>
        <w:t>Criterios de evaluación</w:t>
      </w:r>
    </w:p>
    <w:p w14:paraId="7E5AB072" w14:textId="77777777" w:rsidR="00612B44" w:rsidRPr="007D3575" w:rsidRDefault="007F201A" w:rsidP="00AA6456">
      <w:pPr>
        <w:pStyle w:val="ListParagraph"/>
        <w:numPr>
          <w:ilvl w:val="1"/>
          <w:numId w:val="44"/>
        </w:numPr>
        <w:spacing w:after="0"/>
        <w:ind w:right="-1"/>
        <w:jc w:val="both"/>
      </w:pPr>
      <w:r w:rsidRPr="007D3575">
        <w:rPr>
          <w:rFonts w:cstheme="minorHAnsi"/>
        </w:rPr>
        <w:t>Comprender y explicar con rigor los fenómenos fisicoquímicos cotidianos a partir de los principios, teorías y leyes científicas adecuadas, expresándolos de manera argumentada, utilizando diversidad de soportes y medios de comunicación.</w:t>
      </w:r>
    </w:p>
    <w:p w14:paraId="782FFD85" w14:textId="77777777" w:rsidR="00612B44" w:rsidRPr="007D3575" w:rsidRDefault="007F201A" w:rsidP="00AA6456">
      <w:pPr>
        <w:pStyle w:val="ListParagraph"/>
        <w:numPr>
          <w:ilvl w:val="1"/>
          <w:numId w:val="44"/>
        </w:numPr>
        <w:spacing w:after="0"/>
        <w:ind w:right="-1"/>
        <w:jc w:val="both"/>
      </w:pPr>
      <w:r w:rsidRPr="007D3575">
        <w:rPr>
          <w:rFonts w:cstheme="minorHAnsi"/>
        </w:rPr>
        <w:t>Resolver los problemas fisicoquímicos planteados mediante las leyes y teorías científicas adecuadas, razonando los procedimientos utilizados para encontrar las soluciones y expresando los resultados con corrección y precisión.</w:t>
      </w:r>
    </w:p>
    <w:p w14:paraId="641DDE1C" w14:textId="77777777" w:rsidR="00612B44" w:rsidRPr="007D3575" w:rsidRDefault="007F201A" w:rsidP="00AA6456">
      <w:pPr>
        <w:pStyle w:val="ListParagraph"/>
        <w:numPr>
          <w:ilvl w:val="1"/>
          <w:numId w:val="44"/>
        </w:numPr>
        <w:spacing w:after="0"/>
        <w:ind w:right="-1"/>
        <w:jc w:val="both"/>
      </w:pPr>
      <w:r w:rsidRPr="007D3575">
        <w:rPr>
          <w:rFonts w:cstheme="minorHAnsi"/>
        </w:rPr>
        <w:t>Reconocer y describir situaciones problemáticas reales de índole científica y emprender iniciativas colaborativas en las que la ciencia, y en particular la física y la química, pueden contribuir a su solución, analizando críticamente su impacto en la sociedad y en el medio</w:t>
      </w:r>
    </w:p>
    <w:p w14:paraId="68DECFAE" w14:textId="77777777" w:rsidR="00612B44" w:rsidRPr="007D3575" w:rsidRDefault="007F201A" w:rsidP="00AA6456">
      <w:pPr>
        <w:spacing w:after="0"/>
        <w:ind w:left="708" w:right="-1" w:hanging="708"/>
        <w:jc w:val="both"/>
      </w:pPr>
      <w:r w:rsidRPr="007D3575">
        <w:rPr>
          <w:rFonts w:cstheme="minorHAnsi"/>
        </w:rPr>
        <w:t>2.1.</w:t>
      </w:r>
      <w:r w:rsidRPr="007D3575">
        <w:rPr>
          <w:rFonts w:cstheme="minorHAnsi"/>
        </w:rPr>
        <w:tab/>
        <w:t xml:space="preserve"> Emplear las metodologías propias de la ciencia en la identificación y descripción de fenómenos científicos a partir de situaciones tanto observadas en el mundo natural como planteadas a través de enunciados con información textual, gráfica o numérica.</w:t>
      </w:r>
    </w:p>
    <w:p w14:paraId="46D23B8C" w14:textId="77777777" w:rsidR="00612B44" w:rsidRPr="007D3575" w:rsidRDefault="007F201A" w:rsidP="00AA6456">
      <w:pPr>
        <w:spacing w:after="0"/>
        <w:ind w:left="708" w:right="-1" w:hanging="708"/>
        <w:jc w:val="both"/>
      </w:pPr>
      <w:r w:rsidRPr="007D3575">
        <w:rPr>
          <w:rFonts w:cstheme="minorHAnsi"/>
        </w:rPr>
        <w:t>2.2.</w:t>
      </w:r>
      <w:r w:rsidRPr="007D3575">
        <w:rPr>
          <w:rFonts w:cstheme="minorHAnsi"/>
        </w:rPr>
        <w:tab/>
        <w:t xml:space="preserve"> Predecir, para las cuestiones planteadas, respuestas que se puedan comprobar con las herramientas y conocimientos adquiridos, tanto de forma experimental como deductiva, aplicando el razonamiento lógico-matemático en su proceso de validación.</w:t>
      </w:r>
    </w:p>
    <w:p w14:paraId="0A4354EF" w14:textId="77777777" w:rsidR="00612B44" w:rsidRPr="007D3575" w:rsidRDefault="007F201A" w:rsidP="00AA6456">
      <w:pPr>
        <w:spacing w:after="0"/>
        <w:ind w:left="708" w:right="-1" w:hanging="708"/>
        <w:jc w:val="both"/>
      </w:pPr>
      <w:r w:rsidRPr="007D3575">
        <w:rPr>
          <w:rFonts w:cstheme="minorHAnsi"/>
        </w:rPr>
        <w:lastRenderedPageBreak/>
        <w:t xml:space="preserve">2.3. </w:t>
      </w:r>
      <w:r w:rsidRPr="007D3575">
        <w:rPr>
          <w:rFonts w:cstheme="minorHAnsi"/>
        </w:rPr>
        <w:tab/>
        <w:t>Aplicar las leyes y teorías científicas más importantes para validar hipótesis de manera informada y coherente con el conocimiento científico existente, diseñando los procedimientos experimentales o deductivos necesarios para resolverlas y analizando los resultados críticamente</w:t>
      </w:r>
    </w:p>
    <w:p w14:paraId="541E1DF4" w14:textId="77777777" w:rsidR="00612B44" w:rsidRPr="007D3575" w:rsidRDefault="007F201A" w:rsidP="00AA6456">
      <w:pPr>
        <w:spacing w:after="0"/>
        <w:ind w:left="708" w:right="-1" w:hanging="708"/>
        <w:jc w:val="both"/>
      </w:pPr>
      <w:r w:rsidRPr="007D3575">
        <w:rPr>
          <w:rFonts w:cstheme="minorHAnsi"/>
          <w:spacing w:val="-6"/>
        </w:rPr>
        <w:t xml:space="preserve">3.1. </w:t>
      </w:r>
      <w:r w:rsidRPr="007D3575">
        <w:rPr>
          <w:rFonts w:cstheme="minorHAnsi"/>
          <w:spacing w:val="-6"/>
        </w:rPr>
        <w:tab/>
        <w:t>Emplear fuentes variadas fiables y seguras para seleccionar, interpretar, organizar y comunicar información relativa a un proceso fisicoquímico concreto, relacionando entre sí lo que cada una de ellas contiene, extrayendo en cada caso lo más relevante para la resolución de un problema.</w:t>
      </w:r>
    </w:p>
    <w:p w14:paraId="226FFE45" w14:textId="77777777" w:rsidR="00612B44" w:rsidRPr="007D3575" w:rsidRDefault="007F201A" w:rsidP="00AA6456">
      <w:pPr>
        <w:spacing w:after="0"/>
        <w:ind w:left="708" w:right="-1" w:hanging="708"/>
        <w:jc w:val="both"/>
      </w:pPr>
      <w:r w:rsidRPr="007D3575">
        <w:rPr>
          <w:rFonts w:cstheme="minorHAnsi"/>
        </w:rPr>
        <w:t xml:space="preserve">3.2. </w:t>
      </w:r>
      <w:r w:rsidRPr="007D3575">
        <w:rPr>
          <w:rFonts w:cstheme="minorHAnsi"/>
        </w:rPr>
        <w:tab/>
        <w:t>Utilizar adecuadamente las reglas básicas de la física y la química, incluyendo el uso correcto de varios sistemas de unidades, las herramientas matemáticas necesarias y las reglas de nomenclatura avanzadas, consiguiendo una comunicación efectiva con toda la comunidad</w:t>
      </w:r>
    </w:p>
    <w:p w14:paraId="3D7A74BC" w14:textId="77777777" w:rsidR="00612B44" w:rsidRPr="007D3575" w:rsidRDefault="007F201A" w:rsidP="00AA6456">
      <w:pPr>
        <w:spacing w:after="0"/>
        <w:ind w:left="708" w:right="-1" w:hanging="708"/>
        <w:jc w:val="both"/>
      </w:pPr>
      <w:r w:rsidRPr="007D3575">
        <w:rPr>
          <w:rFonts w:cstheme="minorHAnsi"/>
        </w:rPr>
        <w:t xml:space="preserve">3.3. </w:t>
      </w:r>
      <w:r w:rsidRPr="007D3575">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1DDD17B5" w14:textId="77777777" w:rsidR="00612B44" w:rsidRPr="007D3575" w:rsidRDefault="007F201A" w:rsidP="00AA6456">
      <w:pPr>
        <w:spacing w:after="0"/>
        <w:ind w:left="708" w:right="-1" w:hanging="708"/>
        <w:jc w:val="both"/>
      </w:pPr>
      <w:r w:rsidRPr="007D3575">
        <w:rPr>
          <w:rFonts w:cstheme="minorHAnsi"/>
        </w:rPr>
        <w:t xml:space="preserve">4.1. </w:t>
      </w:r>
      <w:r w:rsidRPr="007D3575">
        <w:rPr>
          <w:rFonts w:cstheme="minorHAnsi"/>
        </w:rPr>
        <w:tab/>
        <w:t>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45E33233" w14:textId="77777777" w:rsidR="00612B44" w:rsidRPr="007D3575" w:rsidRDefault="007F201A" w:rsidP="00AA6456">
      <w:pPr>
        <w:pStyle w:val="paragraph"/>
        <w:suppressAutoHyphens/>
        <w:spacing w:before="280" w:beforeAutospacing="0" w:after="0" w:afterAutospacing="0"/>
        <w:ind w:left="705" w:hanging="705"/>
        <w:jc w:val="both"/>
      </w:pPr>
      <w:r w:rsidRPr="007D3575">
        <w:rPr>
          <w:rFonts w:asciiTheme="minorHAnsi" w:hAnsiTheme="minorHAnsi" w:cstheme="minorHAnsi"/>
          <w:sz w:val="22"/>
          <w:szCs w:val="22"/>
        </w:rPr>
        <w:t xml:space="preserve">4.2. </w:t>
      </w:r>
      <w:r w:rsidRPr="007D3575">
        <w:rPr>
          <w:rFonts w:asciiTheme="minorHAnsi" w:hAnsiTheme="minorHAnsi" w:cstheme="minorHAnsi"/>
          <w:sz w:val="22"/>
          <w:szCs w:val="22"/>
        </w:rPr>
        <w:tab/>
        <w:t>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p w14:paraId="3809B841" w14:textId="77777777" w:rsidR="00612B44" w:rsidRPr="007D3575" w:rsidRDefault="007F201A" w:rsidP="00AA6456">
      <w:pPr>
        <w:pStyle w:val="paragraph"/>
        <w:suppressAutoHyphens/>
        <w:spacing w:before="280" w:beforeAutospacing="0" w:after="0" w:afterAutospacing="0"/>
        <w:ind w:left="705" w:hanging="705"/>
        <w:jc w:val="both"/>
      </w:pPr>
      <w:r w:rsidRPr="007D3575">
        <w:rPr>
          <w:rFonts w:asciiTheme="minorHAnsi" w:hAnsiTheme="minorHAnsi" w:cstheme="minorHAnsi"/>
          <w:sz w:val="22"/>
          <w:szCs w:val="22"/>
        </w:rPr>
        <w:t xml:space="preserve">5.1. </w:t>
      </w:r>
      <w:r w:rsidRPr="007D3575">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67EE5467" w14:textId="77777777" w:rsidR="00612B44" w:rsidRDefault="007F201A" w:rsidP="00AA6456">
      <w:pPr>
        <w:pStyle w:val="paragraph"/>
        <w:suppressAutoHyphens/>
        <w:spacing w:before="280" w:beforeAutospacing="0" w:after="0" w:afterAutospacing="0" w:line="360" w:lineRule="auto"/>
        <w:ind w:left="705" w:hanging="705"/>
        <w:jc w:val="both"/>
        <w:rPr>
          <w:rFonts w:asciiTheme="minorHAnsi" w:hAnsiTheme="minorHAnsi" w:cstheme="minorHAnsi"/>
          <w:sz w:val="22"/>
          <w:szCs w:val="22"/>
        </w:rPr>
      </w:pPr>
      <w:r w:rsidRPr="007D3575">
        <w:rPr>
          <w:rFonts w:asciiTheme="minorHAnsi" w:hAnsiTheme="minorHAnsi" w:cstheme="minorHAnsi"/>
          <w:sz w:val="22"/>
          <w:szCs w:val="22"/>
        </w:rPr>
        <w:t xml:space="preserve">5.2. </w:t>
      </w:r>
      <w:r w:rsidRPr="007D3575">
        <w:rPr>
          <w:rFonts w:asciiTheme="minorHAnsi" w:hAnsiTheme="minorHAnsi" w:cstheme="minorHAnsi"/>
          <w:sz w:val="22"/>
          <w:szCs w:val="22"/>
        </w:rPr>
        <w:tab/>
        <w:t>Emprender, de forma autónoma y de acuerdo con la metodología adecuada, proyectos científicos que involucren al alumnado en la mejora de la sociedad y que creen valor para el individuo y para la comunidad.</w:t>
      </w:r>
    </w:p>
    <w:p w14:paraId="3D28D580" w14:textId="77777777" w:rsidR="0072139E" w:rsidRPr="007D3575" w:rsidRDefault="0072139E" w:rsidP="00AA6456">
      <w:pPr>
        <w:pStyle w:val="paragraph"/>
        <w:suppressAutoHyphens/>
        <w:spacing w:before="280" w:beforeAutospacing="0" w:after="0" w:afterAutospacing="0" w:line="360" w:lineRule="auto"/>
        <w:ind w:left="705" w:hanging="705"/>
        <w:jc w:val="both"/>
      </w:pPr>
    </w:p>
    <w:p w14:paraId="6293606C" w14:textId="77777777" w:rsidR="007D3575" w:rsidRPr="0060039F" w:rsidRDefault="0060039F" w:rsidP="00A548B4">
      <w:pPr>
        <w:pStyle w:val="Ttulo11"/>
        <w:spacing w:line="360" w:lineRule="auto"/>
        <w:ind w:left="0"/>
        <w:jc w:val="both"/>
        <w:rPr>
          <w:sz w:val="24"/>
        </w:rPr>
      </w:pPr>
      <w:bookmarkStart w:id="10" w:name="_Toc208317029"/>
      <w:r>
        <w:rPr>
          <w:sz w:val="24"/>
        </w:rPr>
        <w:t xml:space="preserve">9.- </w:t>
      </w:r>
      <w:r w:rsidR="007F201A" w:rsidRPr="0060039F">
        <w:rPr>
          <w:sz w:val="24"/>
        </w:rPr>
        <w:t>CRITERIOS DE CALIFICACIÓN.</w:t>
      </w:r>
      <w:bookmarkEnd w:id="10"/>
    </w:p>
    <w:p w14:paraId="4AE6EFAB" w14:textId="77777777" w:rsidR="00612B44" w:rsidRPr="00D45CE9" w:rsidRDefault="00BB6581" w:rsidP="00AA6456">
      <w:pPr>
        <w:numPr>
          <w:ilvl w:val="0"/>
          <w:numId w:val="8"/>
        </w:numPr>
        <w:spacing w:after="0" w:line="360" w:lineRule="auto"/>
        <w:ind w:left="334"/>
        <w:jc w:val="both"/>
        <w:textAlignment w:val="baseline"/>
        <w:rPr>
          <w:rFonts w:eastAsia="Times New Roman" w:cstheme="minorHAnsi"/>
          <w:color w:val="000000"/>
        </w:rPr>
      </w:pPr>
      <w:r w:rsidRPr="00D45CE9">
        <w:rPr>
          <w:rFonts w:eastAsia="Times New Roman" w:cstheme="minorHAnsi"/>
          <w:color w:val="000000"/>
        </w:rPr>
        <w:t xml:space="preserve">Para determinar la nota de cada evaluación se tendrán en cuenta </w:t>
      </w:r>
      <w:proofErr w:type="gramStart"/>
      <w:r w:rsidRPr="00D45CE9">
        <w:rPr>
          <w:rFonts w:eastAsia="Times New Roman" w:cstheme="minorHAnsi"/>
          <w:color w:val="000000"/>
        </w:rPr>
        <w:t>la diferentes actividades realizadas</w:t>
      </w:r>
      <w:proofErr w:type="gramEnd"/>
      <w:r w:rsidRPr="00D45CE9">
        <w:rPr>
          <w:rFonts w:eastAsia="Times New Roman" w:cstheme="minorHAnsi"/>
          <w:color w:val="000000"/>
        </w:rPr>
        <w:t xml:space="preserve"> durante la misma (prácticas de laboratorio, informes de laboratorio, exámenes, cuestionarios, presentaciones, …) y se asociarán a las distintas competencias clave. El peso que tendrá cada una de las competencias vendrá </w:t>
      </w:r>
      <w:proofErr w:type="gramStart"/>
      <w:r w:rsidRPr="00D45CE9">
        <w:rPr>
          <w:rFonts w:eastAsia="Times New Roman" w:cstheme="minorHAnsi"/>
          <w:color w:val="000000"/>
        </w:rPr>
        <w:t>dado</w:t>
      </w:r>
      <w:proofErr w:type="gramEnd"/>
      <w:r w:rsidRPr="00D45CE9">
        <w:rPr>
          <w:rFonts w:eastAsia="Times New Roman" w:cstheme="minorHAnsi"/>
          <w:color w:val="000000"/>
        </w:rPr>
        <w:t xml:space="preserve"> en función del número y tipo de actividades realizadas durante el trimestre.</w:t>
      </w:r>
    </w:p>
    <w:p w14:paraId="18854432" w14:textId="77777777" w:rsidR="00612B44" w:rsidRPr="007D3575" w:rsidRDefault="00BB6581" w:rsidP="00AA6456">
      <w:pPr>
        <w:numPr>
          <w:ilvl w:val="0"/>
          <w:numId w:val="10"/>
        </w:numPr>
        <w:spacing w:after="0" w:line="360" w:lineRule="auto"/>
        <w:ind w:left="334"/>
        <w:jc w:val="both"/>
        <w:textAlignment w:val="baseline"/>
        <w:rPr>
          <w:rFonts w:eastAsia="Times New Roman" w:cstheme="minorHAnsi"/>
          <w:color w:val="000000"/>
        </w:rPr>
      </w:pPr>
      <w:r>
        <w:rPr>
          <w:rFonts w:eastAsia="Times New Roman" w:cstheme="minorHAnsi"/>
          <w:color w:val="000000"/>
        </w:rPr>
        <w:lastRenderedPageBreak/>
        <w:t>En caso de realizar una prueba escrita</w:t>
      </w:r>
      <w:r w:rsidR="007F201A" w:rsidRPr="007D3575">
        <w:rPr>
          <w:rFonts w:eastAsia="Times New Roman" w:cstheme="minorHAnsi"/>
          <w:color w:val="000000"/>
        </w:rPr>
        <w:t xml:space="preserve"> se especificará la puntuación parcial de cada ejercicio. </w:t>
      </w:r>
    </w:p>
    <w:p w14:paraId="4B95FA2B" w14:textId="77777777" w:rsidR="00612B44" w:rsidRPr="007D3575" w:rsidRDefault="007F201A" w:rsidP="00AA6456">
      <w:pPr>
        <w:numPr>
          <w:ilvl w:val="0"/>
          <w:numId w:val="10"/>
        </w:numPr>
        <w:spacing w:after="0" w:line="360" w:lineRule="auto"/>
        <w:ind w:left="334"/>
        <w:jc w:val="both"/>
        <w:textAlignment w:val="baseline"/>
        <w:rPr>
          <w:rFonts w:eastAsia="Times New Roman" w:cstheme="minorHAnsi"/>
          <w:color w:val="000000"/>
        </w:rPr>
      </w:pPr>
      <w:r w:rsidRPr="007D3575">
        <w:rPr>
          <w:rFonts w:eastAsia="Times New Roman" w:cstheme="minorHAnsi"/>
          <w:color w:val="000000"/>
        </w:rPr>
        <w:t xml:space="preserve">Durante el periodo del curso escolar, los alumnos que no superen alguna evaluación realizarán la recuperación de </w:t>
      </w:r>
      <w:proofErr w:type="gramStart"/>
      <w:r w:rsidRPr="007D3575">
        <w:rPr>
          <w:rFonts w:eastAsia="Times New Roman" w:cstheme="minorHAnsi"/>
          <w:color w:val="000000"/>
        </w:rPr>
        <w:t>la misma</w:t>
      </w:r>
      <w:proofErr w:type="gramEnd"/>
      <w:r w:rsidRPr="007D3575">
        <w:rPr>
          <w:rFonts w:eastAsia="Times New Roman" w:cstheme="minorHAnsi"/>
          <w:color w:val="000000"/>
        </w:rPr>
        <w:t xml:space="preserve"> mediante una prueba escrita</w:t>
      </w:r>
      <w:r w:rsidR="00BB6581">
        <w:rPr>
          <w:rFonts w:eastAsia="Times New Roman" w:cstheme="minorHAnsi"/>
          <w:color w:val="000000"/>
        </w:rPr>
        <w:t xml:space="preserve"> </w:t>
      </w:r>
      <w:r w:rsidR="00B962DB">
        <w:rPr>
          <w:rFonts w:eastAsia="Times New Roman" w:cstheme="minorHAnsi"/>
          <w:color w:val="000000"/>
        </w:rPr>
        <w:t>que contendrá tanto aspectos teóricos como prácticos que se hayan desarrollado a lo largo del trimestre en el laboratorio.</w:t>
      </w:r>
    </w:p>
    <w:p w14:paraId="53AB32D0" w14:textId="77777777" w:rsidR="00612B44" w:rsidRPr="00B962DB" w:rsidRDefault="007F201A" w:rsidP="00AA6456">
      <w:pPr>
        <w:numPr>
          <w:ilvl w:val="0"/>
          <w:numId w:val="11"/>
        </w:numPr>
        <w:tabs>
          <w:tab w:val="clear" w:pos="720"/>
          <w:tab w:val="left" w:pos="284"/>
        </w:tabs>
        <w:spacing w:after="0" w:line="360" w:lineRule="auto"/>
        <w:ind w:left="334"/>
        <w:jc w:val="both"/>
        <w:textAlignment w:val="baseline"/>
        <w:rPr>
          <w:rFonts w:eastAsia="Times New Roman" w:cstheme="minorHAnsi"/>
          <w:color w:val="000000"/>
        </w:rPr>
      </w:pPr>
      <w:r w:rsidRPr="007D3575">
        <w:rPr>
          <w:rFonts w:eastAsia="Times New Roman" w:cstheme="minorHAnsi"/>
          <w:color w:val="000000"/>
        </w:rPr>
        <w:t>Si algún alumno falta a un examen o el profesor lo sorprende copiando, se le calificará con 0 puntos, pero si el profesor considera que la falta se debe a una causa debidamente justificada, deberá realizar el examen posteriormente, el día fijado para la recuperación de la evaluación correspondiente. </w:t>
      </w:r>
    </w:p>
    <w:p w14:paraId="69C944AE" w14:textId="77777777" w:rsidR="00612B44" w:rsidRPr="00B962DB" w:rsidRDefault="007F201A" w:rsidP="00AA6456">
      <w:pPr>
        <w:numPr>
          <w:ilvl w:val="0"/>
          <w:numId w:val="12"/>
        </w:numPr>
        <w:spacing w:after="0" w:line="360" w:lineRule="auto"/>
        <w:ind w:left="334"/>
        <w:jc w:val="both"/>
        <w:textAlignment w:val="baseline"/>
        <w:rPr>
          <w:rFonts w:eastAsia="Times New Roman" w:cstheme="minorHAnsi"/>
          <w:color w:val="000000"/>
        </w:rPr>
      </w:pPr>
      <w:r w:rsidRPr="00B962DB">
        <w:rPr>
          <w:rFonts w:eastAsia="Times New Roman" w:cstheme="minorHAnsi"/>
          <w:color w:val="000000"/>
        </w:rPr>
        <w:t>Para obtener la nota final de la asignatura en junio se promediarán las notas obtenidas en las tres evaluaciones.  Si el resultado de este promedio es 5 o más, se considerará superada la asignatura. </w:t>
      </w:r>
    </w:p>
    <w:p w14:paraId="695CAF5C" w14:textId="77777777" w:rsidR="00612B44" w:rsidRPr="00E301FB" w:rsidRDefault="007F201A" w:rsidP="00AA6456">
      <w:pPr>
        <w:numPr>
          <w:ilvl w:val="0"/>
          <w:numId w:val="13"/>
        </w:numPr>
        <w:spacing w:after="0" w:line="360" w:lineRule="auto"/>
        <w:ind w:left="334"/>
        <w:jc w:val="both"/>
        <w:textAlignment w:val="baseline"/>
        <w:rPr>
          <w:rFonts w:eastAsia="Times New Roman" w:cstheme="minorHAnsi"/>
          <w:color w:val="000000"/>
        </w:rPr>
      </w:pPr>
      <w:r w:rsidRPr="00E301FB">
        <w:rPr>
          <w:rFonts w:eastAsia="Times New Roman" w:cstheme="minorHAnsi"/>
          <w:color w:val="000000"/>
        </w:rPr>
        <w:t xml:space="preserve">A finales de mayo o primeros de junio </w:t>
      </w:r>
      <w:r w:rsidR="0060039F" w:rsidRPr="00E301FB">
        <w:rPr>
          <w:rFonts w:eastAsia="Times New Roman" w:cstheme="minorHAnsi"/>
          <w:color w:val="000000"/>
        </w:rPr>
        <w:t xml:space="preserve">si el profesor lo considera necesario </w:t>
      </w:r>
      <w:r w:rsidRPr="00E301FB">
        <w:rPr>
          <w:rFonts w:eastAsia="Times New Roman" w:cstheme="minorHAnsi"/>
          <w:color w:val="000000"/>
        </w:rPr>
        <w:t xml:space="preserve">se realizará una prueba global de la asignatura para los alumnos que no la han superado. La calificación final se obtendrá siguiendo los mismos criterios que se han expuesto más arriba para obtener la calificación de cada evaluación. Si sólo se tiene una evaluación suspensa, se examinarán de esa evaluación. En cualquier otro caso harán el examen global de toda la materia. </w:t>
      </w:r>
      <w:r w:rsidRPr="00E301FB">
        <w:rPr>
          <w:rFonts w:eastAsia="Times New Roman" w:cstheme="minorHAnsi"/>
          <w:color w:val="000000"/>
        </w:rPr>
        <w:br/>
      </w:r>
    </w:p>
    <w:p w14:paraId="23C048B2" w14:textId="77777777" w:rsidR="00612B44" w:rsidRPr="00E301FB" w:rsidRDefault="007F201A" w:rsidP="00AA6456">
      <w:pPr>
        <w:numPr>
          <w:ilvl w:val="0"/>
          <w:numId w:val="14"/>
        </w:numPr>
        <w:spacing w:after="0" w:line="360" w:lineRule="auto"/>
        <w:ind w:left="360"/>
        <w:jc w:val="both"/>
        <w:textAlignment w:val="baseline"/>
        <w:rPr>
          <w:rFonts w:eastAsia="Times New Roman" w:cstheme="minorHAnsi"/>
          <w:color w:val="000000"/>
        </w:rPr>
      </w:pPr>
      <w:r w:rsidRPr="00E301FB">
        <w:rPr>
          <w:rFonts w:eastAsia="Times New Roman" w:cstheme="minorHAnsi"/>
          <w:color w:val="000000"/>
        </w:rPr>
        <w:t>En la corrección de las pruebas escritas</w:t>
      </w:r>
      <w:r w:rsidR="00BB6581" w:rsidRPr="00E301FB">
        <w:rPr>
          <w:rFonts w:eastAsia="Times New Roman" w:cstheme="minorHAnsi"/>
          <w:color w:val="000000"/>
        </w:rPr>
        <w:t xml:space="preserve"> e informes</w:t>
      </w:r>
      <w:r w:rsidRPr="00E301FB">
        <w:rPr>
          <w:rFonts w:eastAsia="Times New Roman" w:cstheme="minorHAnsi"/>
          <w:color w:val="000000"/>
        </w:rPr>
        <w:t xml:space="preserve"> se valorará el razonamiento y la correcta explicación de las respuestas, así como el resultado numérico y la utilización de las unidades adecuadas en aquellos ejercicios donde sea procedente.</w:t>
      </w:r>
      <w:r w:rsidR="00BB6581" w:rsidRPr="00E301FB">
        <w:rPr>
          <w:rFonts w:eastAsia="Times New Roman" w:cstheme="minorHAnsi"/>
          <w:color w:val="000000"/>
        </w:rPr>
        <w:t xml:space="preserve">  Por cada falta de ortografía se restará 0.1 de la nota (se podrá restar como máximo 1 punto de la nota), del mismo modo por cada unidad que falte </w:t>
      </w:r>
      <w:proofErr w:type="gramStart"/>
      <w:r w:rsidR="00BB6581" w:rsidRPr="00E301FB">
        <w:rPr>
          <w:rFonts w:eastAsia="Times New Roman" w:cstheme="minorHAnsi"/>
          <w:color w:val="000000"/>
        </w:rPr>
        <w:t>se  restará</w:t>
      </w:r>
      <w:proofErr w:type="gramEnd"/>
      <w:r w:rsidR="00BB6581" w:rsidRPr="00E301FB">
        <w:rPr>
          <w:rFonts w:eastAsia="Times New Roman" w:cstheme="minorHAnsi"/>
          <w:color w:val="000000"/>
        </w:rPr>
        <w:t xml:space="preserve"> 0.1 de la nota (se podrá restar como máximo 1 punto de la nota).</w:t>
      </w:r>
    </w:p>
    <w:p w14:paraId="22B19A33" w14:textId="77777777" w:rsidR="00612B44" w:rsidRPr="006F6586" w:rsidRDefault="00612B44" w:rsidP="00AA6456">
      <w:pPr>
        <w:spacing w:after="0" w:line="360" w:lineRule="auto"/>
        <w:ind w:left="360"/>
        <w:jc w:val="both"/>
        <w:textAlignment w:val="baseline"/>
        <w:rPr>
          <w:rFonts w:eastAsia="Times New Roman" w:cstheme="minorHAnsi"/>
          <w:color w:val="000000"/>
          <w:highlight w:val="yellow"/>
        </w:rPr>
      </w:pPr>
    </w:p>
    <w:p w14:paraId="12755F96" w14:textId="77777777" w:rsidR="00F30996" w:rsidRPr="00B962DB" w:rsidRDefault="007F201A" w:rsidP="00AA6456">
      <w:pPr>
        <w:spacing w:after="0" w:line="240" w:lineRule="auto"/>
        <w:jc w:val="both"/>
        <w:rPr>
          <w:rFonts w:eastAsia="Times New Roman" w:cstheme="minorHAnsi"/>
          <w:color w:val="000000"/>
        </w:rPr>
      </w:pPr>
      <w:r w:rsidRPr="00B962DB">
        <w:rPr>
          <w:rFonts w:eastAsia="Times New Roman" w:cstheme="minorHAnsi"/>
          <w:color w:val="000000"/>
        </w:rPr>
        <w:tab/>
      </w:r>
      <w:r w:rsidR="00F30996" w:rsidRPr="00B962DB">
        <w:rPr>
          <w:rFonts w:eastAsia="Times New Roman" w:cstheme="minorHAnsi"/>
          <w:color w:val="000000"/>
        </w:rPr>
        <w:t>Con carácter general perderá el derecho a la evaluación continua, el alumno que a lo lar</w:t>
      </w:r>
      <w:r w:rsidR="00B962DB">
        <w:rPr>
          <w:rFonts w:eastAsia="Times New Roman" w:cstheme="minorHAnsi"/>
          <w:color w:val="000000"/>
        </w:rPr>
        <w:t>go de un trimestre acumulase</w:t>
      </w:r>
      <w:r w:rsidR="005A4ED5">
        <w:rPr>
          <w:rFonts w:eastAsia="Times New Roman" w:cstheme="minorHAnsi"/>
          <w:color w:val="000000"/>
        </w:rPr>
        <w:t xml:space="preserve"> un número de</w:t>
      </w:r>
      <w:r w:rsidR="00B962DB">
        <w:rPr>
          <w:rFonts w:eastAsia="Times New Roman" w:cstheme="minorHAnsi"/>
          <w:color w:val="000000"/>
        </w:rPr>
        <w:t xml:space="preserve"> </w:t>
      </w:r>
      <w:proofErr w:type="gramStart"/>
      <w:r w:rsidR="003F0F0E">
        <w:rPr>
          <w:rFonts w:eastAsia="Times New Roman" w:cstheme="minorHAnsi"/>
          <w:color w:val="000000"/>
        </w:rPr>
        <w:t>4</w:t>
      </w:r>
      <w:r w:rsidR="005A4ED5">
        <w:rPr>
          <w:rFonts w:eastAsia="Times New Roman" w:cstheme="minorHAnsi"/>
          <w:color w:val="000000"/>
        </w:rPr>
        <w:t xml:space="preserve">  </w:t>
      </w:r>
      <w:r w:rsidR="00F30996" w:rsidRPr="00B962DB">
        <w:rPr>
          <w:rFonts w:eastAsia="Times New Roman" w:cstheme="minorHAnsi"/>
          <w:color w:val="000000"/>
        </w:rPr>
        <w:t>faltas</w:t>
      </w:r>
      <w:proofErr w:type="gramEnd"/>
      <w:r w:rsidR="00F30996" w:rsidRPr="00B962DB">
        <w:rPr>
          <w:rFonts w:eastAsia="Times New Roman" w:cstheme="minorHAnsi"/>
          <w:color w:val="000000"/>
        </w:rPr>
        <w:t xml:space="preserve"> justificadas e injustificadas con relación al cómputo global horario de la asignatura en dicho trimestre. Se entenderá que tal perdida se refiere a una evaluación trimestral, pudiendo restablecerse el derecho a la evaluación si se observase una clara rectificación en la conducta posterior del alumno.</w:t>
      </w:r>
    </w:p>
    <w:p w14:paraId="3BE0B4CA" w14:textId="77777777" w:rsidR="00F30996" w:rsidRPr="006F6586" w:rsidRDefault="00F30996" w:rsidP="00AA6456">
      <w:pPr>
        <w:spacing w:after="0" w:line="240" w:lineRule="auto"/>
        <w:jc w:val="both"/>
        <w:rPr>
          <w:rFonts w:eastAsia="Times New Roman" w:cstheme="minorHAnsi"/>
          <w:color w:val="000000"/>
          <w:highlight w:val="yellow"/>
        </w:rPr>
      </w:pPr>
    </w:p>
    <w:p w14:paraId="3684852C" w14:textId="77777777" w:rsidR="00F30996" w:rsidRPr="00B962DB" w:rsidRDefault="00F30996" w:rsidP="00AA6456">
      <w:pPr>
        <w:spacing w:after="0" w:line="240" w:lineRule="auto"/>
        <w:jc w:val="both"/>
        <w:rPr>
          <w:rFonts w:eastAsia="Times New Roman" w:cstheme="minorHAnsi"/>
          <w:color w:val="000000"/>
        </w:rPr>
      </w:pPr>
      <w:r w:rsidRPr="00B962DB">
        <w:rPr>
          <w:rFonts w:eastAsia="Times New Roman" w:cstheme="minorHAnsi"/>
          <w:color w:val="000000"/>
        </w:rPr>
        <w:t xml:space="preserve">El profesor comunicará al tutor la situación de posible pérdida del derecho a la evaluación continua de un alumno cuando este haya dejado de asistir a </w:t>
      </w:r>
      <w:r w:rsidR="005A4ED5">
        <w:rPr>
          <w:rFonts w:eastAsia="Times New Roman" w:cstheme="minorHAnsi"/>
          <w:color w:val="000000"/>
        </w:rPr>
        <w:t>4</w:t>
      </w:r>
      <w:r w:rsidRPr="00B962DB">
        <w:rPr>
          <w:rFonts w:eastAsia="Times New Roman" w:cstheme="minorHAnsi"/>
          <w:color w:val="000000"/>
        </w:rPr>
        <w:t xml:space="preserve"> clases en un trimestre, para </w:t>
      </w:r>
      <w:r w:rsidRPr="00B962DB">
        <w:rPr>
          <w:rFonts w:eastAsia="Times New Roman" w:cstheme="minorHAnsi"/>
          <w:color w:val="000000"/>
        </w:rPr>
        <w:lastRenderedPageBreak/>
        <w:t>estudiar su situación y la mejor manera de ponerse en contacto con el alumno para intentar reconducir la situación</w:t>
      </w:r>
    </w:p>
    <w:p w14:paraId="14F5B005" w14:textId="77777777" w:rsidR="00F30996" w:rsidRPr="00B962DB" w:rsidRDefault="00F30996" w:rsidP="00AA6456">
      <w:pPr>
        <w:spacing w:after="0" w:line="240" w:lineRule="auto"/>
        <w:jc w:val="both"/>
        <w:rPr>
          <w:rFonts w:eastAsia="Times New Roman" w:cstheme="minorHAnsi"/>
          <w:color w:val="000000"/>
        </w:rPr>
      </w:pPr>
    </w:p>
    <w:p w14:paraId="306E6AC9" w14:textId="77777777" w:rsidR="00F30996" w:rsidRPr="00B962DB" w:rsidRDefault="00F30996" w:rsidP="00AA6456">
      <w:pPr>
        <w:spacing w:after="0" w:line="240" w:lineRule="auto"/>
        <w:jc w:val="both"/>
        <w:rPr>
          <w:rFonts w:eastAsia="Times New Roman" w:cstheme="minorHAnsi"/>
          <w:color w:val="000000"/>
        </w:rPr>
      </w:pPr>
      <w:r w:rsidRPr="00B962DB">
        <w:rPr>
          <w:rFonts w:eastAsia="Times New Roman" w:cstheme="minorHAnsi"/>
          <w:color w:val="000000"/>
        </w:rPr>
        <w:t>Tanto la pérdida del derecho a la evaluación continua como su eventual restablecimiento serán comunicados al alumno por el profesor correspondiente, informando al tutor del grupo y notificando la resolución a la Jefatura de Estudios.</w:t>
      </w:r>
    </w:p>
    <w:p w14:paraId="170378FD" w14:textId="77777777" w:rsidR="00F30996" w:rsidRPr="00B962DB" w:rsidRDefault="00F30996" w:rsidP="00AA6456">
      <w:pPr>
        <w:spacing w:after="0" w:line="240" w:lineRule="auto"/>
        <w:jc w:val="both"/>
        <w:rPr>
          <w:rFonts w:eastAsia="Times New Roman" w:cstheme="minorHAnsi"/>
          <w:color w:val="000000"/>
        </w:rPr>
      </w:pPr>
    </w:p>
    <w:p w14:paraId="7B453ED3" w14:textId="77777777" w:rsidR="00F30996" w:rsidRPr="00B962DB" w:rsidRDefault="00F30996" w:rsidP="00AA6456">
      <w:pPr>
        <w:spacing w:after="0" w:line="240" w:lineRule="auto"/>
        <w:jc w:val="both"/>
        <w:rPr>
          <w:rFonts w:eastAsia="Times New Roman" w:cstheme="minorHAnsi"/>
          <w:color w:val="000000"/>
        </w:rPr>
      </w:pPr>
      <w:r w:rsidRPr="00B962DB">
        <w:rPr>
          <w:rFonts w:eastAsia="Times New Roman" w:cstheme="minorHAnsi"/>
          <w:color w:val="000000"/>
        </w:rPr>
        <w:t>El alumno que se encuentre en esas circunstancias será valorado mediante la realización de una prueba escrita sobre todos los contenidos desarrollados en el citado trimestre.</w:t>
      </w:r>
    </w:p>
    <w:p w14:paraId="2A881858" w14:textId="77777777" w:rsidR="00612B44" w:rsidRPr="0072139E" w:rsidRDefault="007F201A" w:rsidP="00AA6456">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both"/>
        <w:rPr>
          <w:rFonts w:cstheme="minorHAnsi"/>
          <w:highlight w:val="yellow"/>
        </w:rPr>
      </w:pPr>
      <w:r w:rsidRPr="006F6586">
        <w:rPr>
          <w:rFonts w:cstheme="minorHAnsi"/>
          <w:highlight w:val="yellow"/>
        </w:rPr>
        <w:tab/>
      </w:r>
    </w:p>
    <w:p w14:paraId="421AACD4" w14:textId="77777777" w:rsidR="00612B44" w:rsidRPr="0060039F" w:rsidRDefault="0060039F" w:rsidP="00A548B4">
      <w:pPr>
        <w:pStyle w:val="Ttulo11"/>
        <w:spacing w:line="360" w:lineRule="auto"/>
        <w:ind w:left="0"/>
        <w:jc w:val="both"/>
        <w:rPr>
          <w:sz w:val="24"/>
        </w:rPr>
      </w:pPr>
      <w:bookmarkStart w:id="11" w:name="_Toc208317030"/>
      <w:r>
        <w:rPr>
          <w:sz w:val="24"/>
        </w:rPr>
        <w:t>10</w:t>
      </w:r>
      <w:r w:rsidRPr="0060039F">
        <w:rPr>
          <w:sz w:val="24"/>
        </w:rPr>
        <w:t xml:space="preserve">.- </w:t>
      </w:r>
      <w:r w:rsidR="007F201A" w:rsidRPr="0060039F">
        <w:rPr>
          <w:sz w:val="24"/>
        </w:rPr>
        <w:t>PROCEDIMIENTO DE RECUPERACIÓN DE EVALUACIONES PENDIENTES.</w:t>
      </w:r>
      <w:bookmarkEnd w:id="11"/>
    </w:p>
    <w:p w14:paraId="14651816" w14:textId="77777777" w:rsidR="00612B44" w:rsidRPr="00B962DB" w:rsidRDefault="007F201A" w:rsidP="00AA6456">
      <w:pPr>
        <w:tabs>
          <w:tab w:val="left" w:pos="300"/>
        </w:tabs>
        <w:spacing w:line="360" w:lineRule="auto"/>
        <w:jc w:val="both"/>
        <w:rPr>
          <w:rFonts w:ascii="Calibri" w:eastAsia="Calibri" w:hAnsi="Calibri" w:cs="Calibri"/>
        </w:rPr>
      </w:pPr>
      <w:r w:rsidRPr="00B962DB">
        <w:rPr>
          <w:sz w:val="28"/>
          <w:szCs w:val="28"/>
        </w:rPr>
        <w:tab/>
      </w:r>
      <w:r w:rsidRPr="00B962DB">
        <w:tab/>
      </w:r>
      <w:r w:rsidRPr="00B962DB">
        <w:rPr>
          <w:rFonts w:eastAsia="Calibri" w:cs="Calibri"/>
        </w:rPr>
        <w:t xml:space="preserve">Cuando el progreso del alumno no sea el adecuado en alguna evaluación, los alumnos realizarán </w:t>
      </w:r>
      <w:r w:rsidRPr="00B962DB">
        <w:rPr>
          <w:rFonts w:eastAsia="Calibri" w:cs="Calibri"/>
          <w:b/>
        </w:rPr>
        <w:t xml:space="preserve">una prueba escrita </w:t>
      </w:r>
      <w:r w:rsidRPr="00B962DB">
        <w:rPr>
          <w:rFonts w:eastAsia="Calibri" w:cs="Calibri"/>
        </w:rPr>
        <w:t>de todos los contenidos</w:t>
      </w:r>
      <w:r w:rsidR="00B962DB">
        <w:rPr>
          <w:rFonts w:eastAsia="Calibri" w:cs="Calibri"/>
        </w:rPr>
        <w:t>, tanto teóricos como prácticos,</w:t>
      </w:r>
      <w:r w:rsidRPr="00B962DB">
        <w:rPr>
          <w:rFonts w:eastAsia="Calibri" w:cs="Calibri"/>
        </w:rPr>
        <w:t xml:space="preserve"> de la evaluación no superada. </w:t>
      </w:r>
    </w:p>
    <w:p w14:paraId="0559BA05" w14:textId="77777777" w:rsidR="00612B44" w:rsidRPr="00B962DB" w:rsidRDefault="007F201A" w:rsidP="00AA6456">
      <w:pPr>
        <w:tabs>
          <w:tab w:val="left" w:pos="300"/>
        </w:tabs>
        <w:spacing w:line="360" w:lineRule="auto"/>
        <w:jc w:val="both"/>
        <w:rPr>
          <w:rFonts w:ascii="Calibri" w:eastAsia="Calibri" w:hAnsi="Calibri" w:cs="Calibri"/>
        </w:rPr>
      </w:pPr>
      <w:r w:rsidRPr="00B962DB">
        <w:rPr>
          <w:rFonts w:eastAsia="Calibri" w:cs="Calibri"/>
        </w:rPr>
        <w:t>Si al finalizar el curso sólo se tiene una evaluación suspensa, se examinarán de esa evaluación en la convocatoria ordinaria. En cualquier otro caso harán el examen global de toda la materia. En la corrección de esta prueba, tal y como se ha indicado anteriormente, se valorará el razonamiento y la correcta explicación de las respuestas, así como el resultado numérico y la expresión correcta de las unidades en aquellos ejercicios en los que sea procedente.</w:t>
      </w:r>
    </w:p>
    <w:p w14:paraId="5E4203DE" w14:textId="77777777" w:rsidR="00612B44" w:rsidRPr="00B962DB" w:rsidRDefault="007F201A" w:rsidP="00AA6456">
      <w:pPr>
        <w:tabs>
          <w:tab w:val="left" w:pos="300"/>
        </w:tabs>
        <w:spacing w:line="360" w:lineRule="auto"/>
        <w:jc w:val="both"/>
        <w:rPr>
          <w:rFonts w:ascii="Calibri" w:eastAsia="Calibri" w:hAnsi="Calibri" w:cs="Calibri"/>
        </w:rPr>
      </w:pPr>
      <w:r w:rsidRPr="00B962DB">
        <w:rPr>
          <w:rFonts w:eastAsia="Calibri" w:cs="Calibri"/>
        </w:rPr>
        <w:t xml:space="preserve">Para obtener la nota final de la asignatura en junio se promediarán las notas obtenidas en las tres evaluaciones. Si el resultado de este promedio es 5 o más, se considerará superada la asignatura. </w:t>
      </w:r>
    </w:p>
    <w:p w14:paraId="259B4261" w14:textId="77777777" w:rsidR="00612B44" w:rsidRPr="0072139E" w:rsidRDefault="007F201A" w:rsidP="00AA6456">
      <w:pPr>
        <w:spacing w:line="360" w:lineRule="auto"/>
        <w:jc w:val="both"/>
        <w:rPr>
          <w:rFonts w:ascii="Calibri" w:eastAsia="Calibri" w:hAnsi="Calibri" w:cs="Calibri"/>
          <w:highlight w:val="yellow"/>
        </w:rPr>
      </w:pPr>
      <w:r w:rsidRPr="00B962DB">
        <w:rPr>
          <w:rFonts w:eastAsia="Calibri" w:cs="Calibri"/>
        </w:rPr>
        <w:t xml:space="preserve">Los </w:t>
      </w:r>
      <w:r w:rsidRPr="00B962DB">
        <w:rPr>
          <w:rFonts w:eastAsia="Calibri" w:cs="Calibri"/>
          <w:b/>
        </w:rPr>
        <w:t>alumnos a los que se les desaplica</w:t>
      </w:r>
      <w:r w:rsidRPr="00B962DB">
        <w:rPr>
          <w:rFonts w:eastAsia="Calibri" w:cs="Calibri"/>
        </w:rPr>
        <w:t xml:space="preserve"> la evaluación continua se presentarán a una prueba donde se les evaluará de todos los contenidos de la materia.  </w:t>
      </w:r>
    </w:p>
    <w:p w14:paraId="504E37D6" w14:textId="77777777" w:rsidR="00612B44" w:rsidRPr="0060039F" w:rsidRDefault="0060039F" w:rsidP="00A548B4">
      <w:pPr>
        <w:pStyle w:val="Ttulo11"/>
        <w:ind w:left="0"/>
        <w:jc w:val="both"/>
        <w:rPr>
          <w:sz w:val="24"/>
        </w:rPr>
      </w:pPr>
      <w:bookmarkStart w:id="12" w:name="_Toc208317031"/>
      <w:r>
        <w:rPr>
          <w:sz w:val="24"/>
        </w:rPr>
        <w:t xml:space="preserve">11.- </w:t>
      </w:r>
      <w:r w:rsidR="007F201A" w:rsidRPr="0060039F">
        <w:rPr>
          <w:sz w:val="24"/>
        </w:rPr>
        <w:t>PROCEDIMIENTO PARA QUE EL ALUMNADO Y SUS FAMILIAS CONOZCAN LA PROGRAMACIÓN DIDÁCTICA</w:t>
      </w:r>
      <w:bookmarkEnd w:id="12"/>
    </w:p>
    <w:p w14:paraId="63C0FA36" w14:textId="77777777" w:rsidR="00612B44" w:rsidRPr="006F6586" w:rsidRDefault="00612B44" w:rsidP="00AA6456">
      <w:pPr>
        <w:pStyle w:val="ListParagraph"/>
        <w:jc w:val="both"/>
        <w:rPr>
          <w:rFonts w:cs="Arial"/>
          <w:sz w:val="28"/>
          <w:szCs w:val="28"/>
          <w:highlight w:val="yellow"/>
        </w:rPr>
      </w:pPr>
    </w:p>
    <w:p w14:paraId="7D4BD1EA" w14:textId="77777777" w:rsidR="00612B44" w:rsidRPr="001A6B9D" w:rsidRDefault="007F201A" w:rsidP="00AA6456">
      <w:pPr>
        <w:pStyle w:val="ListParagraph"/>
        <w:ind w:left="0"/>
        <w:jc w:val="both"/>
        <w:rPr>
          <w:rFonts w:cs="Arial"/>
        </w:rPr>
      </w:pPr>
      <w:r w:rsidRPr="001A6B9D">
        <w:rPr>
          <w:rFonts w:cs="Arial"/>
        </w:rPr>
        <w:t>Las programaciones didácticas estarán a disposición de los alumnos y sus familias facilitándose siempre que sea necesario el acceso a dicha información.</w:t>
      </w:r>
    </w:p>
    <w:p w14:paraId="60C0F837" w14:textId="77777777" w:rsidR="00612B44" w:rsidRPr="001A6B9D" w:rsidRDefault="007F201A" w:rsidP="00AA6456">
      <w:pPr>
        <w:pStyle w:val="ListParagraph"/>
        <w:ind w:left="0"/>
        <w:jc w:val="both"/>
        <w:rPr>
          <w:rFonts w:cs="Arial"/>
        </w:rPr>
      </w:pPr>
      <w:r w:rsidRPr="001A6B9D">
        <w:rPr>
          <w:rFonts w:cs="Arial"/>
        </w:rPr>
        <w:t xml:space="preserve">En la página web del centro se podrá acceder a un extracto donde figurarán los saberes básicos, </w:t>
      </w:r>
      <w:r w:rsidR="001A6B9D" w:rsidRPr="001A6B9D">
        <w:rPr>
          <w:rFonts w:cs="Arial"/>
        </w:rPr>
        <w:t>los criterios</w:t>
      </w:r>
      <w:r w:rsidRPr="001A6B9D">
        <w:rPr>
          <w:rFonts w:cs="Arial"/>
        </w:rPr>
        <w:t xml:space="preserve"> de calificación y las actividades para la recuperación de los alumnos pendientes.</w:t>
      </w:r>
    </w:p>
    <w:p w14:paraId="65FF39B5" w14:textId="77777777" w:rsidR="00612B44" w:rsidRPr="001A6B9D" w:rsidRDefault="007F201A" w:rsidP="00AA6456">
      <w:pPr>
        <w:pStyle w:val="ListParagraph"/>
        <w:ind w:left="0"/>
        <w:jc w:val="both"/>
        <w:rPr>
          <w:rFonts w:cs="Arial"/>
        </w:rPr>
      </w:pPr>
      <w:r w:rsidRPr="001A6B9D">
        <w:rPr>
          <w:rFonts w:cs="Arial"/>
        </w:rPr>
        <w:t>Además, se informará verbalmente en el aula de estos aspectos a todo el alumnado.</w:t>
      </w:r>
      <w:bookmarkStart w:id="13" w:name="_Hlk116424370"/>
      <w:bookmarkEnd w:id="13"/>
    </w:p>
    <w:p w14:paraId="0B55CBE5" w14:textId="77777777" w:rsidR="00612B44" w:rsidRPr="00C30A6F" w:rsidRDefault="00612B44" w:rsidP="00AA6456">
      <w:pPr>
        <w:pStyle w:val="ListParagraph"/>
        <w:ind w:left="0"/>
        <w:jc w:val="both"/>
        <w:rPr>
          <w:rFonts w:cs="Arial"/>
        </w:rPr>
      </w:pPr>
    </w:p>
    <w:p w14:paraId="757BBC52" w14:textId="77777777" w:rsidR="00612B44" w:rsidRPr="0060039F" w:rsidRDefault="0060039F" w:rsidP="00A548B4">
      <w:pPr>
        <w:pStyle w:val="Ttulo11"/>
        <w:ind w:left="0"/>
        <w:jc w:val="both"/>
        <w:rPr>
          <w:sz w:val="24"/>
        </w:rPr>
      </w:pPr>
      <w:bookmarkStart w:id="14" w:name="_Toc208317032"/>
      <w:r>
        <w:rPr>
          <w:sz w:val="24"/>
        </w:rPr>
        <w:t xml:space="preserve">12.- </w:t>
      </w:r>
      <w:r w:rsidR="007F201A" w:rsidRPr="0060039F">
        <w:rPr>
          <w:sz w:val="24"/>
        </w:rPr>
        <w:t>MEDIDAS ORDINARIAS DE ATENCIÓN A LA DIVERSIDAD</w:t>
      </w:r>
      <w:bookmarkEnd w:id="14"/>
    </w:p>
    <w:p w14:paraId="26F49578" w14:textId="77777777" w:rsidR="00612B44" w:rsidRPr="00C30A6F" w:rsidRDefault="007F201A" w:rsidP="00AA6456">
      <w:pPr>
        <w:spacing w:after="0"/>
        <w:ind w:right="-1"/>
        <w:jc w:val="both"/>
        <w:rPr>
          <w:rFonts w:cs="Times New Roman"/>
        </w:rPr>
      </w:pPr>
      <w:r w:rsidRPr="00C30A6F">
        <w:rPr>
          <w:rFonts w:cs="Times New Roman"/>
        </w:rPr>
        <w:lastRenderedPageBreak/>
        <w:t>Con relación a las necesidades de los alumnos, se podrán proponer, otras</w:t>
      </w:r>
      <w:r w:rsidR="00C30A6F" w:rsidRPr="00C30A6F">
        <w:rPr>
          <w:rFonts w:cs="Times New Roman"/>
        </w:rPr>
        <w:t xml:space="preserve"> actividades</w:t>
      </w:r>
      <w:r w:rsidRPr="00C30A6F">
        <w:rPr>
          <w:rFonts w:cs="Times New Roman"/>
        </w:rPr>
        <w:t xml:space="preserve"> que permitirán tener en cuenta los distintos ritmos de aprendizaje de los alumnos. </w:t>
      </w:r>
    </w:p>
    <w:p w14:paraId="1016E3DB" w14:textId="77777777" w:rsidR="00612B44" w:rsidRPr="0072139E" w:rsidRDefault="007F201A" w:rsidP="00AA6456">
      <w:pPr>
        <w:spacing w:after="0"/>
        <w:ind w:right="-1"/>
        <w:jc w:val="both"/>
        <w:rPr>
          <w:rFonts w:cs="Times New Roman"/>
        </w:rPr>
      </w:pPr>
      <w:r w:rsidRPr="00C30A6F">
        <w:rPr>
          <w:rFonts w:cs="Times New Roman"/>
        </w:rPr>
        <w:t xml:space="preserve">Por otra parte, en esta programación se </w:t>
      </w:r>
      <w:proofErr w:type="gramStart"/>
      <w:r w:rsidRPr="00C30A6F">
        <w:rPr>
          <w:rFonts w:cs="Times New Roman"/>
        </w:rPr>
        <w:t>incluyen  las</w:t>
      </w:r>
      <w:proofErr w:type="gramEnd"/>
      <w:r w:rsidRPr="00C30A6F">
        <w:rPr>
          <w:rFonts w:cs="Times New Roman"/>
        </w:rPr>
        <w:t xml:space="preserve"> adaptaciones curriculares que se realizarán dependiendo de las necesidades de los alumnos.</w:t>
      </w:r>
    </w:p>
    <w:p w14:paraId="592FF211" w14:textId="77777777" w:rsidR="00612B44" w:rsidRPr="00C30A6F" w:rsidRDefault="007F201A" w:rsidP="00AA6456">
      <w:pPr>
        <w:pStyle w:val="Ttulo11"/>
        <w:jc w:val="both"/>
      </w:pPr>
      <w:bookmarkStart w:id="15" w:name="_Toc208317033"/>
      <w:r w:rsidRPr="00C30A6F">
        <w:t>ADAPTACIONES CURRICULARES</w:t>
      </w:r>
      <w:bookmarkEnd w:id="15"/>
    </w:p>
    <w:p w14:paraId="1F666825" w14:textId="77777777" w:rsidR="00612B44" w:rsidRPr="0072139E" w:rsidRDefault="007F201A" w:rsidP="00AA6456">
      <w:pPr>
        <w:jc w:val="both"/>
        <w:rPr>
          <w:rFonts w:cs="ArialNarrow"/>
        </w:rPr>
      </w:pPr>
      <w:r w:rsidRPr="00C30A6F">
        <w:rPr>
          <w:rFonts w:cs="Arial"/>
          <w:lang w:eastAsia="es-ES_tradnl"/>
        </w:rPr>
        <w:t>Ante la necesidad de p</w:t>
      </w:r>
      <w:r w:rsidRPr="00C30A6F">
        <w:rPr>
          <w:rFonts w:cs="ArialNarrow"/>
        </w:rPr>
        <w:t>roporcionar a todos y cada uno de nuestros alumnos enseñanza personalizada y adaptada a sus necesidades educativas se programan distintas propuestas educativas de organización, procedimientos, metodología y evaluación adaptadas a las necesidades de cada alumno/a, de acuerdo con la normativa vigente.</w:t>
      </w:r>
    </w:p>
    <w:p w14:paraId="36B6117C" w14:textId="77777777" w:rsidR="00612B44" w:rsidRPr="00C30A6F" w:rsidRDefault="007F201A" w:rsidP="00AA6456">
      <w:pPr>
        <w:jc w:val="both"/>
        <w:rPr>
          <w:rFonts w:cs="ArialMT"/>
        </w:rPr>
      </w:pPr>
      <w:r w:rsidRPr="00C30A6F">
        <w:rPr>
          <w:rFonts w:cs="ArialMT"/>
          <w:b/>
          <w:u w:val="single"/>
        </w:rPr>
        <w:t>ADAPTACIONES NO SIGNIFICATIVAS</w:t>
      </w:r>
      <w:r w:rsidRPr="00C30A6F">
        <w:rPr>
          <w:rFonts w:cs="ArialMT"/>
        </w:rPr>
        <w:t>:</w:t>
      </w:r>
    </w:p>
    <w:p w14:paraId="01C984D0" w14:textId="77777777" w:rsidR="00612B44" w:rsidRPr="00C30A6F" w:rsidRDefault="007F201A" w:rsidP="00AA6456">
      <w:pPr>
        <w:jc w:val="both"/>
        <w:rPr>
          <w:rFonts w:cs="ArialMT"/>
        </w:rPr>
      </w:pPr>
      <w:r w:rsidRPr="00C30A6F">
        <w:rPr>
          <w:rFonts w:cs="ArialMT"/>
        </w:rPr>
        <w:t>1)</w:t>
      </w:r>
      <w:r w:rsidRPr="00C30A6F">
        <w:rPr>
          <w:rFonts w:cs="ArialMT"/>
        </w:rPr>
        <w:tab/>
      </w:r>
      <w:r w:rsidRPr="00C30A6F">
        <w:rPr>
          <w:rFonts w:cs="ArialMT"/>
          <w:b/>
        </w:rPr>
        <w:t>Cambios metodológicos</w:t>
      </w:r>
      <w:r w:rsidRPr="00C30A6F">
        <w:rPr>
          <w:rFonts w:cs="ArialMT"/>
        </w:rPr>
        <w:t>. Distinta secuenciación de objetivos y contenidos. Utilización de materiales diferentes. Agrupamientos flexibles.</w:t>
      </w:r>
    </w:p>
    <w:p w14:paraId="2AF8CCF8" w14:textId="77777777" w:rsidR="00612B44" w:rsidRPr="00C30A6F" w:rsidRDefault="007F201A" w:rsidP="00AA6456">
      <w:pPr>
        <w:jc w:val="both"/>
        <w:rPr>
          <w:rFonts w:cs="ArialNarrow"/>
          <w:b/>
        </w:rPr>
      </w:pPr>
      <w:r w:rsidRPr="00C30A6F">
        <w:rPr>
          <w:rFonts w:cs="ArialMT"/>
        </w:rPr>
        <w:t>2)</w:t>
      </w:r>
      <w:r w:rsidRPr="00C30A6F">
        <w:rPr>
          <w:rFonts w:cs="ArialMT"/>
        </w:rPr>
        <w:tab/>
      </w:r>
      <w:r w:rsidRPr="00C30A6F">
        <w:rPr>
          <w:rFonts w:cs="ArialMT"/>
          <w:b/>
        </w:rPr>
        <w:t>Modificación en los instrumentos y técnicas de evaluación.</w:t>
      </w:r>
    </w:p>
    <w:p w14:paraId="25DC22C9" w14:textId="77777777" w:rsidR="00612B44" w:rsidRPr="00C30A6F" w:rsidRDefault="007F201A" w:rsidP="00AA6456">
      <w:pPr>
        <w:jc w:val="both"/>
        <w:rPr>
          <w:rFonts w:cs="ArialMT"/>
        </w:rPr>
      </w:pPr>
      <w:r w:rsidRPr="00C30A6F">
        <w:rPr>
          <w:rFonts w:cs="Arial"/>
        </w:rPr>
        <w:t>3)</w:t>
      </w:r>
      <w:r w:rsidRPr="00C30A6F">
        <w:rPr>
          <w:rFonts w:cs="Arial"/>
        </w:rPr>
        <w:tab/>
        <w:t xml:space="preserve">Los </w:t>
      </w:r>
      <w:r w:rsidRPr="00C30A6F">
        <w:rPr>
          <w:rFonts w:cs="Arial"/>
          <w:b/>
        </w:rPr>
        <w:t>cambios metodológicos</w:t>
      </w:r>
      <w:r w:rsidRPr="00C30A6F">
        <w:rPr>
          <w:rFonts w:cs="Arial"/>
        </w:rPr>
        <w:t xml:space="preserve"> se adaptarán a las necesidades de cada alumno y su grupo </w:t>
      </w:r>
      <w:r w:rsidRPr="00C30A6F">
        <w:rPr>
          <w:rFonts w:cs="ArialMT"/>
        </w:rPr>
        <w:t>Se puede trabajar en grupos pequeños dentro o fuera del aula. Los alumnos trabajan los mismos objetivos que el resto de sus compañeros, a un nivel de exigencia personalizado y significativo.</w:t>
      </w:r>
    </w:p>
    <w:p w14:paraId="092F3797" w14:textId="77777777" w:rsidR="00612B44" w:rsidRPr="00C30A6F" w:rsidRDefault="007F201A" w:rsidP="00AA6456">
      <w:pPr>
        <w:jc w:val="both"/>
        <w:rPr>
          <w:rFonts w:cs="ArialMT"/>
        </w:rPr>
      </w:pPr>
      <w:r w:rsidRPr="00C30A6F">
        <w:rPr>
          <w:rFonts w:cs="ArialMT"/>
        </w:rPr>
        <w:t xml:space="preserve">Se partirá del nivel curricular en que se encuentre el alumno receptor de la medida, con el fin de conseguir un aprendizaje significativo. Los alumnos que reciben este tipo de </w:t>
      </w:r>
      <w:proofErr w:type="gramStart"/>
      <w:r w:rsidRPr="00C30A6F">
        <w:rPr>
          <w:rFonts w:cs="ArialMT"/>
        </w:rPr>
        <w:t>ayuda,</w:t>
      </w:r>
      <w:proofErr w:type="gramEnd"/>
      <w:r w:rsidRPr="00C30A6F">
        <w:rPr>
          <w:rFonts w:cs="ArialMT"/>
        </w:rPr>
        <w:t xml:space="preserve"> serán evaluados sistemáticamente, de modo que al alcanzar los objetivos propuestos abandonen la medida.</w:t>
      </w:r>
    </w:p>
    <w:p w14:paraId="737442AA" w14:textId="77777777" w:rsidR="00612B44" w:rsidRPr="00C30A6F" w:rsidRDefault="007F201A" w:rsidP="00AA6456">
      <w:pPr>
        <w:jc w:val="both"/>
      </w:pPr>
      <w:r w:rsidRPr="00C30A6F">
        <w:t xml:space="preserve">4)El artículo 71.2 de la Ley Orgánica 2/2006, de 3 de mayo, de Educación, establece los recursos precisos para garantizar la atención a las diferencias individuales con objeto de lograr su plena participación en el sistema educativo. La atención a la diversidad es una necesidad que abarca todas las etapas educativas y a todos los alumnos. Se debe contemplar la diversidad del alumnado como principio y no como una medida que corresponde a las necesidades de unos pocos. Cada escolar es único y precisa una u otra respuesta educativa que depende de diversos factores. La inclusión de los alumnos con necesidades educativas especiales debe tener una consideración específica para cada una de las enseñanzas, capaz de proporcionales la educación más ajustada a su condición personal y necesidades en cualquier modalidad educativa. El Plan Incluyo, aprobado en el decreto 23/2023 encaramará la atención a las diferencias individuales del alumno. </w:t>
      </w:r>
    </w:p>
    <w:p w14:paraId="4E2E7768" w14:textId="77777777" w:rsidR="00612B44" w:rsidRPr="00C30A6F" w:rsidRDefault="007F201A" w:rsidP="00AA6456">
      <w:pPr>
        <w:jc w:val="both"/>
      </w:pPr>
      <w:r w:rsidRPr="00C30A6F">
        <w:rPr>
          <w:rFonts w:cs="Arial"/>
        </w:rPr>
        <w:t>Las medidas específicas de atención educativa que podrán aplicarse al alumnado con necesidades educativas especiales son:</w:t>
      </w:r>
    </w:p>
    <w:p w14:paraId="67A7B02A" w14:textId="77777777" w:rsidR="00612B44" w:rsidRPr="00C30A6F" w:rsidRDefault="007F201A" w:rsidP="00AA6456">
      <w:pPr>
        <w:numPr>
          <w:ilvl w:val="0"/>
          <w:numId w:val="51"/>
        </w:numPr>
        <w:jc w:val="both"/>
      </w:pPr>
      <w:r w:rsidRPr="00C30A6F">
        <w:rPr>
          <w:rFonts w:cs="Arial"/>
        </w:rPr>
        <w:t>Adaptaciones curriculares significativas: abarcarán la programación de contenidos o de criterios de evaluación de ciclos o cursos anteriores. Incluirán las modificaciones oportunas y buscará el máximo desarrollo posible de las competencias.</w:t>
      </w:r>
    </w:p>
    <w:p w14:paraId="271E1DDE" w14:textId="77777777" w:rsidR="00612B44" w:rsidRPr="006F6586" w:rsidRDefault="00612B44" w:rsidP="00AA6456">
      <w:pPr>
        <w:jc w:val="both"/>
        <w:rPr>
          <w:highlight w:val="yellow"/>
        </w:rPr>
      </w:pPr>
    </w:p>
    <w:p w14:paraId="496C829F" w14:textId="77777777" w:rsidR="00612B44" w:rsidRPr="00C30A6F" w:rsidRDefault="007F201A" w:rsidP="00AA6456">
      <w:pPr>
        <w:numPr>
          <w:ilvl w:val="0"/>
          <w:numId w:val="51"/>
        </w:numPr>
        <w:jc w:val="both"/>
      </w:pPr>
      <w:r w:rsidRPr="00C30A6F">
        <w:rPr>
          <w:rFonts w:cs="Arial"/>
        </w:rPr>
        <w:lastRenderedPageBreak/>
        <w:t>Apoyo específico: realizado por parte del profesorado especialista en Pedagogía Terapéutica y Audición y Lenguaje.</w:t>
      </w:r>
    </w:p>
    <w:p w14:paraId="62DBF7B5" w14:textId="77777777" w:rsidR="00612B44" w:rsidRPr="00C30A6F" w:rsidRDefault="007F201A" w:rsidP="00AA6456">
      <w:pPr>
        <w:numPr>
          <w:ilvl w:val="0"/>
          <w:numId w:val="51"/>
        </w:numPr>
        <w:jc w:val="both"/>
      </w:pPr>
      <w:r w:rsidRPr="00C30A6F">
        <w:rPr>
          <w:rFonts w:cs="Arial"/>
        </w:rPr>
        <w:t>Aplicación de medidas específicas de acceso al contexto escolar.</w:t>
      </w:r>
    </w:p>
    <w:p w14:paraId="2BBAD4D0" w14:textId="77777777" w:rsidR="00612B44" w:rsidRPr="00C30A6F" w:rsidRDefault="007F201A" w:rsidP="00AA6456">
      <w:pPr>
        <w:numPr>
          <w:ilvl w:val="0"/>
          <w:numId w:val="51"/>
        </w:numPr>
        <w:jc w:val="both"/>
      </w:pPr>
      <w:r w:rsidRPr="00C30A6F">
        <w:rPr>
          <w:rFonts w:cs="Arial"/>
        </w:rPr>
        <w:t>Flexibilización de enseñanzas: según las necesidades del alumno se podrá flexibilizar el tiempo de permanencia y prolongar un curso adicional la escolarización en la etapa de de enseñanza básica.</w:t>
      </w:r>
    </w:p>
    <w:p w14:paraId="39830548" w14:textId="77777777" w:rsidR="00612B44" w:rsidRPr="00C30A6F" w:rsidRDefault="007F201A" w:rsidP="00AA6456">
      <w:pPr>
        <w:numPr>
          <w:ilvl w:val="0"/>
          <w:numId w:val="51"/>
        </w:numPr>
        <w:jc w:val="both"/>
      </w:pPr>
      <w:r w:rsidRPr="00C30A6F">
        <w:rPr>
          <w:rFonts w:cs="Arial"/>
        </w:rPr>
        <w:t xml:space="preserve">Adaptaciones curriculares no significativas: son aquellas en las </w:t>
      </w:r>
      <w:proofErr w:type="gramStart"/>
      <w:r w:rsidRPr="00C30A6F">
        <w:rPr>
          <w:rFonts w:cs="Arial"/>
        </w:rPr>
        <w:t>que</w:t>
      </w:r>
      <w:proofErr w:type="gramEnd"/>
      <w:r w:rsidRPr="00C30A6F">
        <w:rPr>
          <w:rFonts w:cs="Arial"/>
        </w:rPr>
        <w:t xml:space="preserve"> sin modificar los contenidos y criterios de evaluación del ciclo, se puedan movilizar contenidos concretados en unidades didácticas de cursos anteriores de ese ciclo.</w:t>
      </w:r>
    </w:p>
    <w:p w14:paraId="726E6D33" w14:textId="77777777" w:rsidR="00612B44" w:rsidRPr="0072139E" w:rsidRDefault="007F201A" w:rsidP="00AA6456">
      <w:pPr>
        <w:jc w:val="both"/>
        <w:rPr>
          <w:highlight w:val="yellow"/>
        </w:rPr>
      </w:pPr>
      <w:r w:rsidRPr="006F6586">
        <w:rPr>
          <w:rFonts w:cs="Arial"/>
          <w:noProof/>
          <w:highlight w:val="yellow"/>
        </w:rPr>
        <w:drawing>
          <wp:inline distT="0" distB="0" distL="0" distR="0" wp14:anchorId="21BB1A2D" wp14:editId="21E7F403">
            <wp:extent cx="4805045" cy="2320290"/>
            <wp:effectExtent l="0" t="0" r="0" b="0"/>
            <wp:docPr id="4"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pic:cNvPicPr>
                      <a:picLocks noChangeAspect="1" noChangeArrowheads="1"/>
                    </pic:cNvPicPr>
                  </pic:nvPicPr>
                  <pic:blipFill>
                    <a:blip r:embed="rId10"/>
                    <a:stretch>
                      <a:fillRect/>
                    </a:stretch>
                  </pic:blipFill>
                  <pic:spPr bwMode="auto">
                    <a:xfrm>
                      <a:off x="0" y="0"/>
                      <a:ext cx="4805045" cy="2320290"/>
                    </a:xfrm>
                    <a:prstGeom prst="rect">
                      <a:avLst/>
                    </a:prstGeom>
                  </pic:spPr>
                </pic:pic>
              </a:graphicData>
            </a:graphic>
          </wp:inline>
        </w:drawing>
      </w:r>
    </w:p>
    <w:p w14:paraId="116039C3" w14:textId="77777777" w:rsidR="008E7897" w:rsidRPr="00F23FF0" w:rsidRDefault="00F23FF0" w:rsidP="00A548B4">
      <w:pPr>
        <w:pStyle w:val="Ttulo11"/>
        <w:ind w:left="0"/>
        <w:jc w:val="both"/>
        <w:rPr>
          <w:sz w:val="24"/>
        </w:rPr>
      </w:pPr>
      <w:bookmarkStart w:id="16" w:name="_Toc208317034"/>
      <w:r w:rsidRPr="00F23FF0">
        <w:rPr>
          <w:sz w:val="24"/>
        </w:rPr>
        <w:t>1</w:t>
      </w:r>
      <w:r>
        <w:rPr>
          <w:sz w:val="24"/>
        </w:rPr>
        <w:t>3</w:t>
      </w:r>
      <w:r w:rsidRPr="00F23FF0">
        <w:rPr>
          <w:sz w:val="24"/>
        </w:rPr>
        <w:t xml:space="preserve">.- </w:t>
      </w:r>
      <w:r w:rsidR="008E7897" w:rsidRPr="00F23FF0">
        <w:rPr>
          <w:sz w:val="24"/>
        </w:rPr>
        <w:t>ADAPTACIONES SIGNIFICATIVAS:</w:t>
      </w:r>
      <w:bookmarkEnd w:id="16"/>
    </w:p>
    <w:p w14:paraId="3394A79C" w14:textId="77777777" w:rsidR="008E7897" w:rsidRPr="00C30A6F" w:rsidRDefault="008E7897" w:rsidP="00AA6456">
      <w:pPr>
        <w:spacing w:line="360" w:lineRule="auto"/>
        <w:ind w:firstLine="708"/>
        <w:jc w:val="both"/>
        <w:rPr>
          <w:rFonts w:ascii="Calibri" w:eastAsia="Calibri" w:hAnsi="Calibri" w:cs="Calibri"/>
        </w:rPr>
      </w:pPr>
      <w:r w:rsidRPr="00C30A6F">
        <w:rPr>
          <w:rFonts w:ascii="Calibri" w:eastAsia="Calibri" w:hAnsi="Calibri" w:cs="Calibri"/>
        </w:rPr>
        <w:t>Las adaptaciones curriculares significativas se realizarán por el profesor que imparta clase a los alumnos que las precisen y se incluirán en la documentación del departamento.</w:t>
      </w:r>
    </w:p>
    <w:p w14:paraId="68EEE73B" w14:textId="77777777" w:rsidR="008E7897" w:rsidRPr="00C30A6F" w:rsidRDefault="008E7897" w:rsidP="00AA6456">
      <w:pPr>
        <w:jc w:val="both"/>
        <w:rPr>
          <w:rFonts w:ascii="Arial" w:eastAsia="Calibri" w:hAnsi="Arial" w:cs="Arial"/>
          <w:b/>
          <w:sz w:val="21"/>
          <w:szCs w:val="21"/>
        </w:rPr>
      </w:pPr>
      <w:r w:rsidRPr="00C30A6F">
        <w:rPr>
          <w:rFonts w:ascii="Arial" w:eastAsia="Calibri" w:hAnsi="Arial" w:cs="Arial"/>
          <w:b/>
          <w:sz w:val="21"/>
          <w:szCs w:val="21"/>
        </w:rPr>
        <w:t>ADAPTACIONES NECESARIAS PARA GARANTIZAR LA INCLUSIÓN DEL PLAN DE REFUERZO Y APOYO EDUCATIVO PARA EL ALUMNADO CON DESFASE CURRICULAR Y LOS APRENDIZAJES PRÁCTICOS</w:t>
      </w:r>
    </w:p>
    <w:p w14:paraId="3029C14A" w14:textId="77777777" w:rsidR="008E7897" w:rsidRPr="00C30A6F" w:rsidRDefault="008E7897" w:rsidP="00AA6456">
      <w:pPr>
        <w:spacing w:line="360" w:lineRule="auto"/>
        <w:jc w:val="both"/>
        <w:rPr>
          <w:rFonts w:ascii="Calibri" w:eastAsia="Calibri" w:hAnsi="Calibri" w:cs="Calibri"/>
        </w:rPr>
      </w:pPr>
      <w:r w:rsidRPr="00C30A6F">
        <w:rPr>
          <w:rFonts w:ascii="Calibri" w:eastAsia="Calibri" w:hAnsi="Calibri" w:cs="Calibri"/>
        </w:rPr>
        <w:t>Para cumplir con los objetivos pedagógicos en la totalidad del alumnado:</w:t>
      </w:r>
    </w:p>
    <w:p w14:paraId="4CE8FB37" w14:textId="77777777" w:rsidR="008E7897" w:rsidRPr="00C30A6F" w:rsidRDefault="008E7897" w:rsidP="00AA6456">
      <w:pPr>
        <w:spacing w:line="360" w:lineRule="auto"/>
        <w:jc w:val="both"/>
        <w:rPr>
          <w:rFonts w:ascii="Calibri" w:eastAsia="Calibri" w:hAnsi="Calibri" w:cs="Calibri"/>
        </w:rPr>
      </w:pPr>
      <w:r w:rsidRPr="00C30A6F">
        <w:rPr>
          <w:rFonts w:ascii="Calibri" w:eastAsia="Calibri" w:hAnsi="Calibri" w:cs="Calibri"/>
        </w:rPr>
        <w:t xml:space="preserve">Se proporcionarán los saberes básicos (que permita al alumnado adquirir las competencias) al profesorado encargado del plan de refuerzo y se tendrá en cuenta el informe realizado por el mismo en la calificación final. </w:t>
      </w:r>
    </w:p>
    <w:p w14:paraId="20FA43D3" w14:textId="77777777" w:rsidR="008E7897" w:rsidRPr="00C30A6F" w:rsidRDefault="008E7897" w:rsidP="00AA6456">
      <w:pPr>
        <w:spacing w:line="360" w:lineRule="auto"/>
        <w:jc w:val="both"/>
        <w:rPr>
          <w:rFonts w:ascii="Calibri" w:eastAsia="Calibri" w:hAnsi="Calibri" w:cs="Calibri"/>
        </w:rPr>
      </w:pPr>
      <w:r w:rsidRPr="00C30A6F">
        <w:rPr>
          <w:rFonts w:ascii="Calibri" w:eastAsia="Calibri" w:hAnsi="Calibri" w:cs="Calibri"/>
        </w:rPr>
        <w:t xml:space="preserve">Se </w:t>
      </w:r>
      <w:proofErr w:type="gramStart"/>
      <w:r w:rsidRPr="00C30A6F">
        <w:rPr>
          <w:rFonts w:ascii="Calibri" w:eastAsia="Calibri" w:hAnsi="Calibri" w:cs="Calibri"/>
        </w:rPr>
        <w:t>hará especial hincapié</w:t>
      </w:r>
      <w:proofErr w:type="gramEnd"/>
      <w:r w:rsidRPr="00C30A6F">
        <w:rPr>
          <w:rFonts w:ascii="Calibri" w:eastAsia="Calibri" w:hAnsi="Calibri" w:cs="Calibri"/>
        </w:rPr>
        <w:t xml:space="preserve"> en los contenidos que no se pudieron trabajar con suficiente profundidad en el curso anterior.</w:t>
      </w:r>
    </w:p>
    <w:p w14:paraId="3C08BD22" w14:textId="77777777" w:rsidR="008E7897" w:rsidRPr="00C30A6F" w:rsidRDefault="008E7897" w:rsidP="00AA6456">
      <w:pPr>
        <w:spacing w:line="360" w:lineRule="auto"/>
        <w:jc w:val="both"/>
        <w:rPr>
          <w:rFonts w:ascii="Calibri" w:eastAsia="Calibri" w:hAnsi="Calibri" w:cs="Calibri"/>
        </w:rPr>
      </w:pPr>
      <w:r w:rsidRPr="00C30A6F">
        <w:rPr>
          <w:rFonts w:ascii="Calibri" w:eastAsia="Calibri" w:hAnsi="Calibri" w:cs="Calibri"/>
        </w:rPr>
        <w:t>Se tendrá en cuenta el uso de métodos de enseñanza comprensivos para el alumnado, adaptándose en todo momento a su nivel curricular.</w:t>
      </w:r>
    </w:p>
    <w:p w14:paraId="364CA622" w14:textId="77777777" w:rsidR="008E7897" w:rsidRPr="00C30A6F" w:rsidRDefault="008E7897" w:rsidP="00AA6456">
      <w:pPr>
        <w:spacing w:line="360" w:lineRule="auto"/>
        <w:jc w:val="both"/>
        <w:rPr>
          <w:rFonts w:ascii="Calibri" w:eastAsia="Calibri" w:hAnsi="Calibri" w:cs="Calibri"/>
        </w:rPr>
      </w:pPr>
      <w:r w:rsidRPr="00C30A6F">
        <w:rPr>
          <w:rFonts w:ascii="Calibri" w:eastAsia="Calibri" w:hAnsi="Calibri" w:cs="Calibri"/>
        </w:rPr>
        <w:lastRenderedPageBreak/>
        <w:t>Se fomentará la autoestima de los alumnos y su motivación.</w:t>
      </w:r>
    </w:p>
    <w:p w14:paraId="358E2598" w14:textId="77777777" w:rsidR="008E7897" w:rsidRPr="00C30A6F" w:rsidRDefault="008E7897" w:rsidP="00AA6456">
      <w:pPr>
        <w:spacing w:line="360" w:lineRule="auto"/>
        <w:jc w:val="both"/>
        <w:rPr>
          <w:rFonts w:ascii="Calibri" w:eastAsia="Calibri" w:hAnsi="Calibri" w:cs="Calibri"/>
        </w:rPr>
      </w:pPr>
      <w:r w:rsidRPr="00C30A6F">
        <w:rPr>
          <w:rFonts w:ascii="Calibri" w:eastAsia="Calibri" w:hAnsi="Calibri" w:cs="Calibri"/>
        </w:rPr>
        <w:t>Se promoverán las intervenciones orales del estudiante con el fin de mejorar su expresión oral.</w:t>
      </w:r>
    </w:p>
    <w:p w14:paraId="2944F763" w14:textId="77777777" w:rsidR="00612B44" w:rsidRPr="0072139E" w:rsidRDefault="008E7897" w:rsidP="00AA6456">
      <w:pPr>
        <w:spacing w:line="360" w:lineRule="auto"/>
        <w:jc w:val="both"/>
        <w:rPr>
          <w:rFonts w:ascii="Calibri" w:eastAsia="Calibri" w:hAnsi="Calibri" w:cs="Calibri"/>
        </w:rPr>
      </w:pPr>
      <w:r w:rsidRPr="00C30A6F">
        <w:rPr>
          <w:rFonts w:ascii="Calibri" w:eastAsia="Calibri" w:hAnsi="Calibri" w:cs="Calibri"/>
        </w:rPr>
        <w:t>Se aplicará gradualmente el aprendizaje basado en proyectos y el trabajo cooperativo. Dichas metodologías, y otras, persiguen unos objetivos que se recogen bajo el Proyecto STEM.</w:t>
      </w:r>
    </w:p>
    <w:p w14:paraId="55D34929" w14:textId="77777777" w:rsidR="00612B44" w:rsidRPr="0060039F" w:rsidRDefault="00F23FF0" w:rsidP="00A548B4">
      <w:pPr>
        <w:pStyle w:val="Ttulo11"/>
        <w:ind w:left="0"/>
        <w:jc w:val="both"/>
        <w:rPr>
          <w:sz w:val="24"/>
        </w:rPr>
      </w:pPr>
      <w:bookmarkStart w:id="17" w:name="_Toc208317035"/>
      <w:r>
        <w:rPr>
          <w:sz w:val="24"/>
        </w:rPr>
        <w:t xml:space="preserve">14.- </w:t>
      </w:r>
      <w:r w:rsidR="007F201A" w:rsidRPr="0060039F">
        <w:rPr>
          <w:sz w:val="24"/>
        </w:rPr>
        <w:t>ACTIVIDADES COMPLEMENTARIAS Y EXTRAESCOLARES.</w:t>
      </w:r>
      <w:bookmarkEnd w:id="17"/>
    </w:p>
    <w:p w14:paraId="25AA8C94" w14:textId="77777777" w:rsidR="0072139E" w:rsidRPr="0072139E" w:rsidRDefault="0072139E" w:rsidP="00AA6456">
      <w:pPr>
        <w:jc w:val="both"/>
        <w:rPr>
          <w:lang w:eastAsia="en-US"/>
        </w:rPr>
      </w:pPr>
    </w:p>
    <w:p w14:paraId="1ADFC5B6" w14:textId="77777777" w:rsidR="00612B44" w:rsidRPr="00C30A6F" w:rsidRDefault="007F201A" w:rsidP="00AA6456">
      <w:pPr>
        <w:ind w:left="-153"/>
        <w:jc w:val="both"/>
      </w:pPr>
      <w:r w:rsidRPr="00C30A6F">
        <w:rPr>
          <w:rFonts w:cs="Arial"/>
        </w:rPr>
        <w:t>Se intentará como en cursos anteriores que investigadores de diferentes organismos científicos vengan al instituto a dar charlas. No hay fechas fijadas todavía pues dependerá de las que ofrezcan.</w:t>
      </w:r>
      <w:r w:rsidRPr="00C30A6F">
        <w:t xml:space="preserve"> También se podrán realizar aquellas visitas o actividades de interés, (exposiciones, jornadas, conferencias, etc.), que surjan a lo largo del curso y que no podemos incluir, en esta programación porque todavía no se han concertado.</w:t>
      </w:r>
    </w:p>
    <w:p w14:paraId="15B09696" w14:textId="77777777" w:rsidR="008E7897" w:rsidRPr="00C30A6F" w:rsidRDefault="007F201A" w:rsidP="00AA6456">
      <w:pPr>
        <w:ind w:left="-153"/>
        <w:jc w:val="both"/>
      </w:pPr>
      <w:r w:rsidRPr="00C30A6F">
        <w:t>Se propone la participación en actividades de la Semana de la Ciencia y la Innovación de Madrid cuyo objetivo es que los alumnos puedan entender mejor, de forma atractiva y con mayor profundidad, los principios fundamentales de la Física y la Química, al mismo tiempo que se estimula y desarrolla su interés y motivación por el conocimiento de los saberes científicos, fundamentales para la comprensión del mundo, sobre todo en nuestra compleja sociedad del conocimiento y la tecnología.</w:t>
      </w:r>
    </w:p>
    <w:p w14:paraId="328DA633" w14:textId="77777777" w:rsidR="00612B44" w:rsidRPr="0060039F" w:rsidRDefault="00F23FF0" w:rsidP="00A548B4">
      <w:pPr>
        <w:pStyle w:val="Ttulo11"/>
        <w:ind w:left="0"/>
        <w:jc w:val="both"/>
        <w:rPr>
          <w:sz w:val="24"/>
        </w:rPr>
      </w:pPr>
      <w:bookmarkStart w:id="18" w:name="_Toc208317036"/>
      <w:r>
        <w:rPr>
          <w:sz w:val="24"/>
        </w:rPr>
        <w:t xml:space="preserve">15.- </w:t>
      </w:r>
      <w:r w:rsidR="007F201A" w:rsidRPr="0060039F">
        <w:rPr>
          <w:sz w:val="24"/>
        </w:rPr>
        <w:t>ACTIVIDADES PARA EL FOMENTO DE LA LECTURA</w:t>
      </w:r>
      <w:bookmarkEnd w:id="18"/>
    </w:p>
    <w:p w14:paraId="7F2DC4B8" w14:textId="77777777" w:rsidR="00612B44" w:rsidRPr="00C30A6F" w:rsidRDefault="007F201A" w:rsidP="00AA6456">
      <w:pPr>
        <w:tabs>
          <w:tab w:val="left" w:pos="0"/>
        </w:tabs>
        <w:suppressAutoHyphens/>
        <w:jc w:val="both"/>
      </w:pPr>
      <w:r w:rsidRPr="00C30A6F">
        <w:t>La lectura forma parte de la metodología habitual en el desarrollo de las clases.</w:t>
      </w:r>
    </w:p>
    <w:p w14:paraId="19E0D104" w14:textId="77777777" w:rsidR="00612B44" w:rsidRPr="00C30A6F" w:rsidRDefault="007F201A" w:rsidP="00AA6456">
      <w:pPr>
        <w:tabs>
          <w:tab w:val="left" w:pos="0"/>
        </w:tabs>
        <w:suppressAutoHyphens/>
        <w:jc w:val="both"/>
      </w:pPr>
      <w:r w:rsidRPr="00C30A6F">
        <w:t xml:space="preserve">La lectura tanto en voz alta como individualmente o el comentario guiado con cuestiones sobre los textos trabajados son algunos ejemplos de dicha práctica de lectura. </w:t>
      </w:r>
    </w:p>
    <w:p w14:paraId="60BF37D4" w14:textId="77777777" w:rsidR="00612B44" w:rsidRPr="006F6586" w:rsidRDefault="007F201A" w:rsidP="00AA6456">
      <w:pPr>
        <w:tabs>
          <w:tab w:val="left" w:pos="0"/>
        </w:tabs>
        <w:suppressAutoHyphens/>
        <w:jc w:val="both"/>
        <w:rPr>
          <w:highlight w:val="yellow"/>
        </w:rPr>
      </w:pPr>
      <w:r w:rsidRPr="00C30A6F">
        <w:t xml:space="preserve">No obstante, dependiendo de la marcha del grupo a lo </w:t>
      </w:r>
      <w:r w:rsidRPr="0015207C">
        <w:t>largo del curso se podrían realizar lecturas complementarias relacionadas con los contenidos desarrollados.</w:t>
      </w:r>
    </w:p>
    <w:p w14:paraId="22CDB4C2" w14:textId="77777777" w:rsidR="00612B44" w:rsidRPr="00C30A6F" w:rsidRDefault="007F201A" w:rsidP="00AA6456">
      <w:pPr>
        <w:jc w:val="both"/>
        <w:rPr>
          <w:b/>
          <w:u w:val="single"/>
        </w:rPr>
      </w:pPr>
      <w:r w:rsidRPr="00C30A6F">
        <w:rPr>
          <w:b/>
          <w:u w:val="single"/>
        </w:rPr>
        <w:t>Desarrollo de la expresión y comprensión oral y escrita.</w:t>
      </w:r>
    </w:p>
    <w:p w14:paraId="489C29CD" w14:textId="77777777" w:rsidR="00612B44" w:rsidRPr="00C30A6F" w:rsidRDefault="007F201A" w:rsidP="00AA6456">
      <w:pPr>
        <w:jc w:val="both"/>
      </w:pPr>
      <w:r w:rsidRPr="00C30A6F">
        <w:t xml:space="preserve">Se ayudará a los alumnos a mejorar la expresión escrita señalando los errores gramaticales y corrigiendo la sintaxis. </w:t>
      </w:r>
    </w:p>
    <w:p w14:paraId="29FC8793" w14:textId="77777777" w:rsidR="00612B44" w:rsidRPr="00C30A6F" w:rsidRDefault="007F201A" w:rsidP="00AA6456">
      <w:pPr>
        <w:jc w:val="both"/>
      </w:pPr>
      <w:r w:rsidRPr="00C30A6F">
        <w:t>Se fomentará el gusto del alumno por la presentación de sus trabajos: cuidado, limpieza</w:t>
      </w:r>
      <w:r w:rsidR="0015207C">
        <w:t xml:space="preserve"> y </w:t>
      </w:r>
      <w:r w:rsidRPr="00C30A6F">
        <w:t>mejora de la caligrafía</w:t>
      </w:r>
      <w:r w:rsidR="0015207C">
        <w:t>. Todos estos aspectos serán fundamentales y quedarán recogidos en la calificación de los correspondientes informes de laboratorio.</w:t>
      </w:r>
    </w:p>
    <w:p w14:paraId="57E9CDAB" w14:textId="77777777" w:rsidR="00612B44" w:rsidRPr="0072139E" w:rsidRDefault="007F201A" w:rsidP="00AA6456">
      <w:pPr>
        <w:jc w:val="both"/>
      </w:pPr>
      <w:r w:rsidRPr="00C30A6F">
        <w:t xml:space="preserve">Se proporcionarán al alumno textos adecuados a su nivel que le inicien o aumenten su interés por la lectura, también relacionada con la Ciencia. </w:t>
      </w:r>
    </w:p>
    <w:p w14:paraId="3F840CF6" w14:textId="77777777" w:rsidR="00612B44" w:rsidRPr="00C30A6F" w:rsidRDefault="007F201A" w:rsidP="00AA6456">
      <w:pPr>
        <w:jc w:val="both"/>
        <w:rPr>
          <w:b/>
          <w:u w:val="single"/>
        </w:rPr>
      </w:pPr>
      <w:r w:rsidRPr="00C30A6F">
        <w:rPr>
          <w:b/>
          <w:u w:val="single"/>
        </w:rPr>
        <w:t>Estrategias de animación a la lectura</w:t>
      </w:r>
    </w:p>
    <w:p w14:paraId="47F20C2A" w14:textId="77777777" w:rsidR="00612B44" w:rsidRPr="00C30A6F" w:rsidRDefault="007F201A" w:rsidP="00AA6456">
      <w:pPr>
        <w:pStyle w:val="BodyText"/>
        <w:rPr>
          <w:rFonts w:asciiTheme="minorHAnsi" w:hAnsiTheme="minorHAnsi"/>
          <w:sz w:val="22"/>
          <w:szCs w:val="22"/>
        </w:rPr>
      </w:pPr>
      <w:r w:rsidRPr="00C30A6F">
        <w:rPr>
          <w:rFonts w:asciiTheme="minorHAnsi" w:hAnsiTheme="minorHAnsi"/>
          <w:sz w:val="22"/>
          <w:szCs w:val="22"/>
        </w:rPr>
        <w:t>Los alumnos realizarán:</w:t>
      </w:r>
    </w:p>
    <w:p w14:paraId="2BC97615" w14:textId="77777777" w:rsidR="00612B44" w:rsidRPr="00C30A6F" w:rsidRDefault="00612B44" w:rsidP="00AA6456">
      <w:pPr>
        <w:pStyle w:val="BodyText"/>
        <w:rPr>
          <w:rFonts w:asciiTheme="minorHAnsi" w:hAnsiTheme="minorHAnsi"/>
          <w:sz w:val="22"/>
          <w:szCs w:val="22"/>
        </w:rPr>
      </w:pPr>
    </w:p>
    <w:p w14:paraId="6AC3E0C3" w14:textId="77777777" w:rsidR="00612B44" w:rsidRPr="00C30A6F" w:rsidRDefault="007F201A" w:rsidP="00AA6456">
      <w:pPr>
        <w:pStyle w:val="BodyText"/>
        <w:numPr>
          <w:ilvl w:val="0"/>
          <w:numId w:val="4"/>
        </w:numPr>
        <w:rPr>
          <w:rFonts w:asciiTheme="minorHAnsi" w:hAnsiTheme="minorHAnsi"/>
          <w:sz w:val="22"/>
          <w:szCs w:val="22"/>
        </w:rPr>
      </w:pPr>
      <w:r w:rsidRPr="00C30A6F">
        <w:rPr>
          <w:rFonts w:asciiTheme="minorHAnsi" w:hAnsiTheme="minorHAnsi"/>
          <w:sz w:val="22"/>
          <w:szCs w:val="22"/>
        </w:rPr>
        <w:lastRenderedPageBreak/>
        <w:t>Lectura de artículos científicos de diferentes fuentes: revistas, prensa e internet.</w:t>
      </w:r>
    </w:p>
    <w:p w14:paraId="77929092" w14:textId="77777777" w:rsidR="00612B44" w:rsidRPr="00C30A6F" w:rsidRDefault="007F201A" w:rsidP="00AA6456">
      <w:pPr>
        <w:jc w:val="both"/>
        <w:rPr>
          <w:b/>
        </w:rPr>
      </w:pPr>
      <w:r w:rsidRPr="00C30A6F">
        <w:rPr>
          <w:b/>
        </w:rPr>
        <w:t>Objetivos</w:t>
      </w:r>
    </w:p>
    <w:p w14:paraId="4CC13B48" w14:textId="77777777" w:rsidR="00612B44" w:rsidRPr="00C30A6F" w:rsidRDefault="007F201A" w:rsidP="00AA6456">
      <w:pPr>
        <w:numPr>
          <w:ilvl w:val="0"/>
          <w:numId w:val="3"/>
        </w:numPr>
        <w:spacing w:after="0" w:line="240" w:lineRule="auto"/>
        <w:jc w:val="both"/>
      </w:pPr>
      <w:r w:rsidRPr="00C30A6F">
        <w:t>Fomentar la lectura crítica de textos seleccionados</w:t>
      </w:r>
    </w:p>
    <w:p w14:paraId="2C0C17F1" w14:textId="77777777" w:rsidR="00612B44" w:rsidRPr="00C30A6F" w:rsidRDefault="007F201A" w:rsidP="00AA6456">
      <w:pPr>
        <w:numPr>
          <w:ilvl w:val="0"/>
          <w:numId w:val="3"/>
        </w:numPr>
        <w:spacing w:after="0" w:line="240" w:lineRule="auto"/>
        <w:jc w:val="both"/>
      </w:pPr>
      <w:r w:rsidRPr="00C30A6F">
        <w:t>Promover la motivación de los alumnos para lograr un aprendizaje atractivo.</w:t>
      </w:r>
    </w:p>
    <w:p w14:paraId="66FF49C5" w14:textId="77777777" w:rsidR="00612B44" w:rsidRPr="00C30A6F" w:rsidRDefault="007F201A" w:rsidP="00AA6456">
      <w:pPr>
        <w:numPr>
          <w:ilvl w:val="0"/>
          <w:numId w:val="3"/>
        </w:numPr>
        <w:spacing w:after="0" w:line="240" w:lineRule="auto"/>
        <w:jc w:val="both"/>
      </w:pPr>
      <w:r w:rsidRPr="00C30A6F">
        <w:t>Favorecer la relación de los contenidos trabajados en las áreas de ciencias con hechos que acontecen en la vida cotidiana.</w:t>
      </w:r>
    </w:p>
    <w:p w14:paraId="6ABE06DF" w14:textId="77777777" w:rsidR="00612B44" w:rsidRDefault="007F201A" w:rsidP="00AA6456">
      <w:pPr>
        <w:numPr>
          <w:ilvl w:val="0"/>
          <w:numId w:val="3"/>
        </w:numPr>
        <w:spacing w:after="0" w:line="240" w:lineRule="auto"/>
        <w:jc w:val="both"/>
      </w:pPr>
      <w:r w:rsidRPr="00C30A6F">
        <w:t>Favorecer la exposición oral exponiendo trabajos delante de todo el grupo bien sea a nivel individual o en grupo.</w:t>
      </w:r>
    </w:p>
    <w:p w14:paraId="171A7FF7" w14:textId="77777777" w:rsidR="00A548B4" w:rsidRPr="00926D54" w:rsidRDefault="00A548B4" w:rsidP="00A548B4">
      <w:pPr>
        <w:spacing w:after="0" w:line="240" w:lineRule="auto"/>
        <w:ind w:left="720"/>
        <w:jc w:val="both"/>
      </w:pPr>
    </w:p>
    <w:p w14:paraId="6EABF03C" w14:textId="77777777" w:rsidR="00612B44" w:rsidRPr="00C30A6F" w:rsidRDefault="007F201A" w:rsidP="00AA6456">
      <w:pPr>
        <w:jc w:val="both"/>
        <w:rPr>
          <w:b/>
        </w:rPr>
      </w:pPr>
      <w:r w:rsidRPr="00C30A6F">
        <w:rPr>
          <w:b/>
        </w:rPr>
        <w:t>Temporalización</w:t>
      </w:r>
    </w:p>
    <w:p w14:paraId="552C0EE7" w14:textId="77777777" w:rsidR="00612B44" w:rsidRPr="00926D54" w:rsidRDefault="007F201A" w:rsidP="00AA6456">
      <w:pPr>
        <w:jc w:val="both"/>
      </w:pPr>
      <w:r w:rsidRPr="00C30A6F">
        <w:t>Esta actividad se realizará a lo largo de todo el año escolar.</w:t>
      </w:r>
    </w:p>
    <w:p w14:paraId="16449D58" w14:textId="77777777" w:rsidR="00612B44" w:rsidRPr="0060039F" w:rsidRDefault="00F23FF0" w:rsidP="00A548B4">
      <w:pPr>
        <w:pStyle w:val="Ttulo11"/>
        <w:ind w:left="0"/>
        <w:jc w:val="both"/>
        <w:rPr>
          <w:sz w:val="24"/>
        </w:rPr>
      </w:pPr>
      <w:bookmarkStart w:id="19" w:name="_Toc208317037"/>
      <w:r>
        <w:rPr>
          <w:sz w:val="24"/>
        </w:rPr>
        <w:t xml:space="preserve">16.- </w:t>
      </w:r>
      <w:r w:rsidR="007F201A" w:rsidRPr="0060039F">
        <w:rPr>
          <w:sz w:val="24"/>
        </w:rPr>
        <w:t>EVALUACIÓN DE LA PROGRAMACIÓN DIDÁCTICA Y LA PRÁCTICA</w:t>
      </w:r>
      <w:bookmarkEnd w:id="19"/>
      <w:r w:rsidR="007F201A" w:rsidRPr="0060039F">
        <w:rPr>
          <w:sz w:val="24"/>
        </w:rPr>
        <w:t xml:space="preserve"> </w:t>
      </w:r>
    </w:p>
    <w:p w14:paraId="6155023F" w14:textId="77777777" w:rsidR="00612B44" w:rsidRPr="006B6DF9" w:rsidRDefault="007F201A" w:rsidP="00AA6456">
      <w:pPr>
        <w:tabs>
          <w:tab w:val="left" w:pos="708"/>
        </w:tabs>
        <w:ind w:right="-1"/>
        <w:contextualSpacing/>
        <w:jc w:val="both"/>
        <w:rPr>
          <w:rFonts w:cstheme="minorHAnsi"/>
        </w:rPr>
      </w:pPr>
      <w:r w:rsidRPr="006B6DF9">
        <w:rPr>
          <w:rFonts w:cstheme="minorHAnsi"/>
        </w:rPr>
        <w:t xml:space="preserve">En la evaluación de los procesos de enseñanza y de nuestra práctica docente tendremos en cuenta la estimación, tanto aspectos relacionados con el propio documento de programación (adecuación de sus elementos al contexto, identificación de todos los elementos, …), como los relacionados con su aplicación (actividades desarrolladas, respuesta a los intereses de los alumnos, selección de materiales, referentes de calidad en recursos didácticos, etc.). </w:t>
      </w:r>
    </w:p>
    <w:p w14:paraId="15441D74" w14:textId="77777777" w:rsidR="00612B44" w:rsidRPr="00926D54" w:rsidRDefault="00926D54" w:rsidP="00AA6456">
      <w:pPr>
        <w:ind w:right="-1"/>
        <w:jc w:val="both"/>
        <w:rPr>
          <w:rFonts w:cstheme="minorHAnsi"/>
        </w:rPr>
      </w:pPr>
      <w:r>
        <w:rPr>
          <w:rFonts w:cstheme="minorHAnsi"/>
        </w:rPr>
        <w:t xml:space="preserve">Se llevará a </w:t>
      </w:r>
      <w:r w:rsidR="007F201A" w:rsidRPr="006B6DF9">
        <w:rPr>
          <w:rFonts w:cstheme="minorHAnsi"/>
        </w:rPr>
        <w:t>cabo el seguimiento y valoración de nuestro trabajo apoyándonos en los siguientes indicadores de logro:</w:t>
      </w:r>
    </w:p>
    <w:tbl>
      <w:tblPr>
        <w:tblW w:w="9395" w:type="dxa"/>
        <w:tblLook w:val="06A0" w:firstRow="1" w:lastRow="0" w:firstColumn="1" w:lastColumn="0" w:noHBand="1" w:noVBand="1"/>
      </w:tblPr>
      <w:tblGrid>
        <w:gridCol w:w="3284"/>
        <w:gridCol w:w="6038"/>
        <w:gridCol w:w="73"/>
      </w:tblGrid>
      <w:tr w:rsidR="00612B44" w:rsidRPr="006B6DF9" w14:paraId="41E00639" w14:textId="77777777" w:rsidTr="006B6DF9">
        <w:trPr>
          <w:trHeight w:val="302"/>
        </w:trPr>
        <w:tc>
          <w:tcPr>
            <w:tcW w:w="3284" w:type="dxa"/>
            <w:tcBorders>
              <w:top w:val="single" w:sz="4" w:space="0" w:color="000000"/>
              <w:left w:val="single" w:sz="4" w:space="0" w:color="000000"/>
              <w:bottom w:val="single" w:sz="4" w:space="0" w:color="000000"/>
              <w:right w:val="single" w:sz="4" w:space="0" w:color="000000"/>
            </w:tcBorders>
          </w:tcPr>
          <w:p w14:paraId="712ABA90" w14:textId="77777777" w:rsidR="00612B44" w:rsidRPr="006B6DF9" w:rsidRDefault="007F201A">
            <w:pPr>
              <w:widowControl w:val="0"/>
              <w:spacing w:before="120" w:after="120"/>
              <w:jc w:val="center"/>
              <w:rPr>
                <w:rFonts w:cstheme="minorHAnsi"/>
              </w:rPr>
            </w:pPr>
            <w:r w:rsidRPr="006B6DF9">
              <w:rPr>
                <w:rFonts w:eastAsia="Calibri" w:cstheme="minorHAnsi"/>
                <w:b/>
                <w:bCs/>
                <w:color w:val="000000" w:themeColor="text1"/>
              </w:rPr>
              <w:t>CONTEXTO</w:t>
            </w:r>
          </w:p>
        </w:tc>
        <w:tc>
          <w:tcPr>
            <w:tcW w:w="6111" w:type="dxa"/>
            <w:gridSpan w:val="2"/>
            <w:tcBorders>
              <w:top w:val="single" w:sz="4" w:space="0" w:color="000000"/>
              <w:left w:val="single" w:sz="4" w:space="0" w:color="000000"/>
              <w:bottom w:val="single" w:sz="4" w:space="0" w:color="000000"/>
              <w:right w:val="single" w:sz="4" w:space="0" w:color="000000"/>
            </w:tcBorders>
          </w:tcPr>
          <w:p w14:paraId="0F4414D6" w14:textId="77777777" w:rsidR="00612B44" w:rsidRPr="006B6DF9" w:rsidRDefault="007F201A">
            <w:pPr>
              <w:widowControl w:val="0"/>
              <w:spacing w:before="120" w:after="120"/>
              <w:jc w:val="center"/>
              <w:rPr>
                <w:rFonts w:cstheme="minorHAnsi"/>
              </w:rPr>
            </w:pPr>
            <w:r w:rsidRPr="006B6DF9">
              <w:rPr>
                <w:rFonts w:eastAsia="Calibri" w:cstheme="minorHAnsi"/>
                <w:b/>
                <w:bCs/>
                <w:color w:val="000000" w:themeColor="text1"/>
              </w:rPr>
              <w:t>INDICADORES DE SEGUIMIENTO</w:t>
            </w:r>
          </w:p>
        </w:tc>
      </w:tr>
      <w:tr w:rsidR="00612B44" w:rsidRPr="006B6DF9" w14:paraId="5BFCA195" w14:textId="77777777" w:rsidTr="006B6DF9">
        <w:trPr>
          <w:trHeight w:val="302"/>
        </w:trPr>
        <w:tc>
          <w:tcPr>
            <w:tcW w:w="3284" w:type="dxa"/>
            <w:vMerge w:val="restart"/>
            <w:tcBorders>
              <w:top w:val="single" w:sz="4" w:space="0" w:color="000000"/>
              <w:left w:val="single" w:sz="4" w:space="0" w:color="000000"/>
              <w:bottom w:val="single" w:sz="4" w:space="0" w:color="000000"/>
              <w:right w:val="single" w:sz="4" w:space="0" w:color="000000"/>
            </w:tcBorders>
            <w:shd w:val="clear" w:color="auto" w:fill="E7F0F9"/>
            <w:vAlign w:val="center"/>
          </w:tcPr>
          <w:p w14:paraId="4A5B8030" w14:textId="77777777" w:rsidR="00612B44" w:rsidRPr="006B6DF9" w:rsidRDefault="007F201A">
            <w:pPr>
              <w:widowControl w:val="0"/>
              <w:spacing w:after="0"/>
              <w:jc w:val="center"/>
              <w:rPr>
                <w:rFonts w:cstheme="minorHAnsi"/>
              </w:rPr>
            </w:pPr>
            <w:r w:rsidRPr="006B6DF9">
              <w:rPr>
                <w:rFonts w:eastAsia="Calibri" w:cstheme="minorHAnsi"/>
                <w:color w:val="000000" w:themeColor="text1"/>
              </w:rPr>
              <w:t>Resultados académicos</w:t>
            </w: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7F0F9"/>
          </w:tcPr>
          <w:p w14:paraId="33519638" w14:textId="77777777" w:rsidR="00612B44" w:rsidRPr="006B6DF9" w:rsidRDefault="007F201A" w:rsidP="00E70C52">
            <w:pPr>
              <w:pStyle w:val="ListParagraph"/>
              <w:widowControl w:val="0"/>
              <w:numPr>
                <w:ilvl w:val="0"/>
                <w:numId w:val="50"/>
              </w:numPr>
              <w:spacing w:before="210" w:after="210"/>
              <w:rPr>
                <w:rFonts w:cstheme="minorHAnsi"/>
              </w:rPr>
            </w:pPr>
            <w:r w:rsidRPr="006B6DF9">
              <w:rPr>
                <w:rFonts w:eastAsia="Calibri" w:cstheme="minorHAnsi"/>
                <w:color w:val="000000" w:themeColor="text1"/>
              </w:rPr>
              <w:t>Porcentaje de aprobados</w:t>
            </w:r>
          </w:p>
        </w:tc>
      </w:tr>
      <w:tr w:rsidR="00612B44" w:rsidRPr="006B6DF9" w14:paraId="510B6889" w14:textId="77777777" w:rsidTr="006B6DF9">
        <w:trPr>
          <w:trHeight w:val="302"/>
        </w:trPr>
        <w:tc>
          <w:tcPr>
            <w:tcW w:w="3284" w:type="dxa"/>
            <w:vMerge/>
            <w:tcBorders>
              <w:left w:val="single" w:sz="6" w:space="0" w:color="000000"/>
              <w:right w:val="single" w:sz="6" w:space="0" w:color="000000"/>
            </w:tcBorders>
            <w:vAlign w:val="center"/>
          </w:tcPr>
          <w:p w14:paraId="05CFB6A9" w14:textId="77777777" w:rsidR="00612B44" w:rsidRPr="006B6DF9" w:rsidRDefault="00612B44">
            <w:pPr>
              <w:widowControl w:val="0"/>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7F0F9"/>
          </w:tcPr>
          <w:p w14:paraId="0C9F2998" w14:textId="77777777" w:rsidR="00612B44" w:rsidRPr="006B6DF9" w:rsidRDefault="007F201A" w:rsidP="00E70C52">
            <w:pPr>
              <w:pStyle w:val="ListParagraph"/>
              <w:widowControl w:val="0"/>
              <w:numPr>
                <w:ilvl w:val="0"/>
                <w:numId w:val="50"/>
              </w:numPr>
              <w:spacing w:before="210" w:after="210"/>
              <w:rPr>
                <w:rFonts w:cstheme="minorHAnsi"/>
              </w:rPr>
            </w:pPr>
            <w:r w:rsidRPr="006B6DF9">
              <w:rPr>
                <w:rFonts w:eastAsia="Calibri" w:cstheme="minorHAnsi"/>
                <w:color w:val="000000" w:themeColor="text1"/>
              </w:rPr>
              <w:t>Valoración de los resultados alcanzados</w:t>
            </w:r>
          </w:p>
        </w:tc>
      </w:tr>
      <w:tr w:rsidR="00612B44" w:rsidRPr="006B6DF9" w14:paraId="0B0C2202" w14:textId="77777777" w:rsidTr="006B6DF9">
        <w:trPr>
          <w:trHeight w:val="302"/>
        </w:trPr>
        <w:tc>
          <w:tcPr>
            <w:tcW w:w="3284" w:type="dxa"/>
            <w:vMerge/>
            <w:tcBorders>
              <w:left w:val="single" w:sz="6" w:space="0" w:color="000000"/>
              <w:bottom w:val="single" w:sz="6" w:space="0" w:color="000000"/>
              <w:right w:val="single" w:sz="6" w:space="0" w:color="000000"/>
            </w:tcBorders>
            <w:vAlign w:val="center"/>
          </w:tcPr>
          <w:p w14:paraId="3DB63213" w14:textId="77777777" w:rsidR="00612B44" w:rsidRPr="006B6DF9" w:rsidRDefault="00612B44">
            <w:pPr>
              <w:widowControl w:val="0"/>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7F0F9"/>
          </w:tcPr>
          <w:p w14:paraId="11ABE8BC" w14:textId="77777777" w:rsidR="00612B44" w:rsidRPr="006B6DF9" w:rsidRDefault="007F201A" w:rsidP="00E70C52">
            <w:pPr>
              <w:pStyle w:val="ListParagraph"/>
              <w:widowControl w:val="0"/>
              <w:numPr>
                <w:ilvl w:val="0"/>
                <w:numId w:val="50"/>
              </w:numPr>
              <w:spacing w:before="210" w:after="210"/>
              <w:rPr>
                <w:rFonts w:cstheme="minorHAnsi"/>
              </w:rPr>
            </w:pPr>
            <w:r w:rsidRPr="006B6DF9">
              <w:rPr>
                <w:rFonts w:eastAsia="Calibri" w:cstheme="minorHAnsi"/>
                <w:color w:val="000000" w:themeColor="text1"/>
              </w:rPr>
              <w:t>¿Se realizan propuestas o se prevén planes de mejora si los resultados son desviados?</w:t>
            </w:r>
          </w:p>
        </w:tc>
      </w:tr>
      <w:tr w:rsidR="00612B44" w:rsidRPr="006B6DF9" w14:paraId="1EBA92DB" w14:textId="77777777" w:rsidTr="006B6DF9">
        <w:trPr>
          <w:trHeight w:val="302"/>
        </w:trPr>
        <w:tc>
          <w:tcPr>
            <w:tcW w:w="3284" w:type="dxa"/>
            <w:vMerge w:val="restart"/>
            <w:tcBorders>
              <w:top w:val="single" w:sz="4" w:space="0" w:color="000000"/>
              <w:left w:val="single" w:sz="4" w:space="0" w:color="000000"/>
              <w:bottom w:val="single" w:sz="4" w:space="0" w:color="000000"/>
              <w:right w:val="single" w:sz="4" w:space="0" w:color="000000"/>
            </w:tcBorders>
            <w:shd w:val="clear" w:color="auto" w:fill="EAF4E4"/>
            <w:vAlign w:val="center"/>
          </w:tcPr>
          <w:p w14:paraId="6B81528F" w14:textId="77777777" w:rsidR="00612B44" w:rsidRPr="006B6DF9" w:rsidRDefault="007F201A">
            <w:pPr>
              <w:widowControl w:val="0"/>
              <w:spacing w:after="0"/>
              <w:jc w:val="center"/>
              <w:rPr>
                <w:rFonts w:cstheme="minorHAnsi"/>
              </w:rPr>
            </w:pPr>
            <w:r w:rsidRPr="006B6DF9">
              <w:rPr>
                <w:rFonts w:eastAsia="Calibri" w:cstheme="minorHAnsi"/>
                <w:color w:val="000000" w:themeColor="text1"/>
              </w:rPr>
              <w:t>Procesos de enseñanza y aprendizaje</w:t>
            </w: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5B491BC1" w14:textId="77777777" w:rsidR="00612B44" w:rsidRPr="006B6DF9" w:rsidRDefault="007F201A" w:rsidP="00E70C52">
            <w:pPr>
              <w:pStyle w:val="ListParagraph"/>
              <w:widowControl w:val="0"/>
              <w:numPr>
                <w:ilvl w:val="0"/>
                <w:numId w:val="50"/>
              </w:numPr>
              <w:spacing w:before="210" w:after="210"/>
              <w:rPr>
                <w:rFonts w:cstheme="minorHAnsi"/>
              </w:rPr>
            </w:pPr>
            <w:r w:rsidRPr="006B6DF9">
              <w:rPr>
                <w:rFonts w:eastAsia="Calibri" w:cstheme="minorHAnsi"/>
                <w:color w:val="000000" w:themeColor="text1"/>
              </w:rPr>
              <w:t>Epígrafes de los contenidos de la programación no desarrollados y causas</w:t>
            </w:r>
          </w:p>
        </w:tc>
      </w:tr>
      <w:tr w:rsidR="00612B44" w:rsidRPr="006B6DF9" w14:paraId="0CF3FEC4" w14:textId="77777777" w:rsidTr="006B6DF9">
        <w:trPr>
          <w:trHeight w:val="302"/>
        </w:trPr>
        <w:tc>
          <w:tcPr>
            <w:tcW w:w="3284" w:type="dxa"/>
            <w:vMerge/>
            <w:tcBorders>
              <w:left w:val="single" w:sz="6" w:space="0" w:color="000000"/>
              <w:right w:val="single" w:sz="6" w:space="0" w:color="000000"/>
            </w:tcBorders>
            <w:vAlign w:val="center"/>
          </w:tcPr>
          <w:p w14:paraId="76A0A9EE" w14:textId="77777777" w:rsidR="00612B44" w:rsidRPr="006B6DF9" w:rsidRDefault="00612B44">
            <w:pPr>
              <w:widowControl w:val="0"/>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0CA40F84" w14:textId="77777777" w:rsidR="00612B44" w:rsidRPr="006B6DF9" w:rsidRDefault="007F201A" w:rsidP="00E70C52">
            <w:pPr>
              <w:pStyle w:val="ListParagraph"/>
              <w:widowControl w:val="0"/>
              <w:numPr>
                <w:ilvl w:val="0"/>
                <w:numId w:val="50"/>
              </w:numPr>
              <w:spacing w:before="210" w:after="210"/>
              <w:rPr>
                <w:rFonts w:cstheme="minorHAnsi"/>
              </w:rPr>
            </w:pPr>
            <w:r w:rsidRPr="006B6DF9">
              <w:rPr>
                <w:rFonts w:eastAsia="Calibri" w:cstheme="minorHAnsi"/>
                <w:color w:val="000000" w:themeColor="text1"/>
              </w:rPr>
              <w:t>¿Los medios y recursos han sido adecuados?</w:t>
            </w:r>
          </w:p>
        </w:tc>
      </w:tr>
      <w:tr w:rsidR="00612B44" w:rsidRPr="006B6DF9" w14:paraId="24DD1FF4" w14:textId="77777777" w:rsidTr="006B6DF9">
        <w:trPr>
          <w:trHeight w:val="302"/>
        </w:trPr>
        <w:tc>
          <w:tcPr>
            <w:tcW w:w="3284" w:type="dxa"/>
            <w:vMerge/>
            <w:tcBorders>
              <w:left w:val="single" w:sz="6" w:space="0" w:color="000000"/>
              <w:bottom w:val="single" w:sz="6" w:space="0" w:color="000000"/>
              <w:right w:val="single" w:sz="6" w:space="0" w:color="000000"/>
            </w:tcBorders>
            <w:vAlign w:val="center"/>
          </w:tcPr>
          <w:p w14:paraId="07816772" w14:textId="77777777" w:rsidR="00612B44" w:rsidRPr="006B6DF9" w:rsidRDefault="00612B44">
            <w:pPr>
              <w:widowControl w:val="0"/>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0A6A2369" w14:textId="77777777" w:rsidR="00612B44" w:rsidRPr="006B6DF9" w:rsidRDefault="007F201A" w:rsidP="00E70C52">
            <w:pPr>
              <w:pStyle w:val="ListParagraph"/>
              <w:widowControl w:val="0"/>
              <w:numPr>
                <w:ilvl w:val="0"/>
                <w:numId w:val="50"/>
              </w:numPr>
              <w:spacing w:before="210" w:after="210"/>
              <w:rPr>
                <w:rFonts w:cstheme="minorHAnsi"/>
              </w:rPr>
            </w:pPr>
            <w:r w:rsidRPr="006B6DF9">
              <w:rPr>
                <w:rFonts w:eastAsia="Calibri" w:cstheme="minorHAnsi"/>
                <w:color w:val="000000" w:themeColor="text1"/>
              </w:rPr>
              <w:t>¿Qué dificultades ha encontrado para el desarrollo de la programación? (clima en el aula; recursos y medios; coordinación y apoyo del departamento y del equipo educativo; diversidad del alumnado; otros…)</w:t>
            </w:r>
          </w:p>
        </w:tc>
      </w:tr>
      <w:tr w:rsidR="00612B44" w:rsidRPr="006B6DF9" w14:paraId="783052A8" w14:textId="77777777" w:rsidTr="006B6DF9">
        <w:trPr>
          <w:trHeight w:val="302"/>
        </w:trPr>
        <w:tc>
          <w:tcPr>
            <w:tcW w:w="3284" w:type="dxa"/>
            <w:vMerge/>
            <w:tcBorders>
              <w:left w:val="single" w:sz="6" w:space="0" w:color="000000"/>
              <w:right w:val="single" w:sz="6" w:space="0" w:color="000000"/>
            </w:tcBorders>
            <w:vAlign w:val="center"/>
          </w:tcPr>
          <w:p w14:paraId="521F9EF1" w14:textId="77777777" w:rsidR="00612B44" w:rsidRPr="006B6DF9" w:rsidRDefault="00612B44">
            <w:pPr>
              <w:widowControl w:val="0"/>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22217272" w14:textId="77777777" w:rsidR="00612B44" w:rsidRPr="006B6DF9" w:rsidRDefault="007F201A" w:rsidP="00E70C52">
            <w:pPr>
              <w:pStyle w:val="ListParagraph"/>
              <w:widowControl w:val="0"/>
              <w:numPr>
                <w:ilvl w:val="0"/>
                <w:numId w:val="50"/>
              </w:numPr>
              <w:spacing w:before="210" w:after="210"/>
              <w:rPr>
                <w:rFonts w:cstheme="minorHAnsi"/>
              </w:rPr>
            </w:pPr>
            <w:r w:rsidRPr="006B6DF9">
              <w:rPr>
                <w:rFonts w:eastAsia="Calibri" w:cstheme="minorHAnsi"/>
                <w:color w:val="000000" w:themeColor="text1"/>
              </w:rPr>
              <w:t xml:space="preserve">¿Existe una coordinación adecuada con el equipo educativo </w:t>
            </w:r>
            <w:r w:rsidRPr="006B6DF9">
              <w:rPr>
                <w:rFonts w:eastAsia="Calibri" w:cstheme="minorHAnsi"/>
                <w:color w:val="000000" w:themeColor="text1"/>
              </w:rPr>
              <w:lastRenderedPageBreak/>
              <w:t>y se realizan propuestas de mejora?</w:t>
            </w:r>
          </w:p>
        </w:tc>
      </w:tr>
      <w:tr w:rsidR="00612B44" w:rsidRPr="006B6DF9" w14:paraId="6F36EFD7" w14:textId="77777777" w:rsidTr="006B6DF9">
        <w:trPr>
          <w:trHeight w:val="302"/>
        </w:trPr>
        <w:tc>
          <w:tcPr>
            <w:tcW w:w="3284" w:type="dxa"/>
            <w:vMerge/>
            <w:tcBorders>
              <w:left w:val="single" w:sz="6" w:space="0" w:color="000000"/>
              <w:right w:val="single" w:sz="6" w:space="0" w:color="000000"/>
            </w:tcBorders>
            <w:vAlign w:val="center"/>
          </w:tcPr>
          <w:p w14:paraId="70DFEFAA" w14:textId="77777777" w:rsidR="00612B44" w:rsidRPr="006B6DF9" w:rsidRDefault="00612B44">
            <w:pPr>
              <w:widowControl w:val="0"/>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59FA37AE" w14:textId="77777777" w:rsidR="00612B44" w:rsidRPr="006B6DF9" w:rsidRDefault="007F201A" w:rsidP="00E70C52">
            <w:pPr>
              <w:pStyle w:val="ListParagraph"/>
              <w:widowControl w:val="0"/>
              <w:numPr>
                <w:ilvl w:val="0"/>
                <w:numId w:val="50"/>
              </w:numPr>
              <w:spacing w:before="210" w:after="210"/>
              <w:rPr>
                <w:rFonts w:cstheme="minorHAnsi"/>
              </w:rPr>
            </w:pPr>
            <w:r w:rsidRPr="006B6DF9">
              <w:rPr>
                <w:rFonts w:eastAsia="Calibri" w:cstheme="minorHAnsi"/>
                <w:color w:val="000000" w:themeColor="text1"/>
              </w:rPr>
              <w:t>¿Existe una coordinación adecuada con el departamento y se realizan propuestas de mejora?</w:t>
            </w:r>
          </w:p>
        </w:tc>
      </w:tr>
      <w:tr w:rsidR="00612B44" w:rsidRPr="006B6DF9" w14:paraId="1D4740AF" w14:textId="77777777" w:rsidTr="006B6DF9">
        <w:trPr>
          <w:trHeight w:val="302"/>
        </w:trPr>
        <w:tc>
          <w:tcPr>
            <w:tcW w:w="3284" w:type="dxa"/>
            <w:vMerge/>
            <w:tcBorders>
              <w:left w:val="single" w:sz="6" w:space="0" w:color="000000"/>
              <w:right w:val="single" w:sz="6" w:space="0" w:color="000000"/>
            </w:tcBorders>
            <w:vAlign w:val="center"/>
          </w:tcPr>
          <w:p w14:paraId="299BFEF2" w14:textId="77777777" w:rsidR="00612B44" w:rsidRPr="006B6DF9" w:rsidRDefault="00612B44">
            <w:pPr>
              <w:widowControl w:val="0"/>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60905CDC" w14:textId="77777777" w:rsidR="00612B44" w:rsidRPr="006B6DF9" w:rsidRDefault="007F201A" w:rsidP="00E70C52">
            <w:pPr>
              <w:pStyle w:val="ListParagraph"/>
              <w:widowControl w:val="0"/>
              <w:numPr>
                <w:ilvl w:val="0"/>
                <w:numId w:val="50"/>
              </w:numPr>
              <w:spacing w:before="210" w:after="210"/>
              <w:rPr>
                <w:rFonts w:cstheme="minorHAnsi"/>
              </w:rPr>
            </w:pPr>
            <w:r w:rsidRPr="006B6DF9">
              <w:rPr>
                <w:rFonts w:eastAsia="Calibri" w:cstheme="minorHAnsi"/>
                <w:color w:val="000000" w:themeColor="text1"/>
              </w:rPr>
              <w:t>¿La presentación y las explicaciones de los contenidos son claras y comprensibles que no requieren ninguna reformulación por parte del profesor?</w:t>
            </w:r>
          </w:p>
        </w:tc>
      </w:tr>
      <w:tr w:rsidR="00612B44" w:rsidRPr="006B6DF9" w14:paraId="1D2B0052" w14:textId="77777777" w:rsidTr="006B6DF9">
        <w:trPr>
          <w:trHeight w:val="302"/>
        </w:trPr>
        <w:tc>
          <w:tcPr>
            <w:tcW w:w="3284" w:type="dxa"/>
            <w:vMerge/>
            <w:tcBorders>
              <w:left w:val="single" w:sz="6" w:space="0" w:color="000000"/>
              <w:right w:val="single" w:sz="6" w:space="0" w:color="000000"/>
            </w:tcBorders>
            <w:vAlign w:val="center"/>
          </w:tcPr>
          <w:p w14:paraId="51894E78" w14:textId="77777777" w:rsidR="00612B44" w:rsidRPr="006B6DF9" w:rsidRDefault="00612B44">
            <w:pPr>
              <w:widowControl w:val="0"/>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1B9423B8" w14:textId="77777777" w:rsidR="00612B44" w:rsidRPr="006B6DF9" w:rsidRDefault="007F201A" w:rsidP="00E70C52">
            <w:pPr>
              <w:pStyle w:val="ListParagraph"/>
              <w:widowControl w:val="0"/>
              <w:numPr>
                <w:ilvl w:val="0"/>
                <w:numId w:val="50"/>
              </w:numPr>
              <w:spacing w:before="210" w:after="210"/>
              <w:rPr>
                <w:rFonts w:cstheme="minorHAnsi"/>
              </w:rPr>
            </w:pPr>
            <w:r w:rsidRPr="006B6DF9">
              <w:rPr>
                <w:rFonts w:eastAsia="Calibri" w:cstheme="minorHAnsi"/>
                <w:color w:val="000000" w:themeColor="text1"/>
              </w:rPr>
              <w:t>¿Se ha tenido en cuenta la diversidad del alumnado para realizar las adaptaciones necesarias que favorezcan el aprendizaje de todos los alumnos?</w:t>
            </w:r>
          </w:p>
        </w:tc>
      </w:tr>
      <w:tr w:rsidR="00612B44" w:rsidRPr="006B6DF9" w14:paraId="246EC650" w14:textId="77777777" w:rsidTr="006B6DF9">
        <w:trPr>
          <w:trHeight w:val="302"/>
        </w:trPr>
        <w:tc>
          <w:tcPr>
            <w:tcW w:w="3284" w:type="dxa"/>
            <w:vMerge/>
            <w:tcBorders>
              <w:left w:val="single" w:sz="6" w:space="0" w:color="000000"/>
              <w:right w:val="single" w:sz="6" w:space="0" w:color="000000"/>
            </w:tcBorders>
            <w:vAlign w:val="center"/>
          </w:tcPr>
          <w:p w14:paraId="15B7FF4A" w14:textId="77777777" w:rsidR="00612B44" w:rsidRPr="006B6DF9" w:rsidRDefault="00612B44">
            <w:pPr>
              <w:widowControl w:val="0"/>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4EC987E2" w14:textId="77777777" w:rsidR="00612B44" w:rsidRPr="006B6DF9" w:rsidRDefault="007F201A" w:rsidP="00E70C52">
            <w:pPr>
              <w:pStyle w:val="ListParagraph"/>
              <w:widowControl w:val="0"/>
              <w:numPr>
                <w:ilvl w:val="0"/>
                <w:numId w:val="50"/>
              </w:numPr>
              <w:spacing w:before="210" w:after="210"/>
              <w:rPr>
                <w:rFonts w:cstheme="minorHAnsi"/>
              </w:rPr>
            </w:pPr>
            <w:r w:rsidRPr="006B6DF9">
              <w:rPr>
                <w:rFonts w:eastAsia="Calibri" w:cstheme="minorHAnsi"/>
                <w:color w:val="000000" w:themeColor="text1"/>
              </w:rPr>
              <w:t xml:space="preserve">¿Se utiliza una metodología adaptada a cada unidad didáctica y se plantean las clases con textos, materiales y recursos adecuados, fomentando la </w:t>
            </w:r>
            <w:proofErr w:type="gramStart"/>
            <w:r w:rsidRPr="006B6DF9">
              <w:rPr>
                <w:rFonts w:eastAsia="Calibri" w:cstheme="minorHAnsi"/>
                <w:color w:val="000000" w:themeColor="text1"/>
              </w:rPr>
              <w:t>participación activa</w:t>
            </w:r>
            <w:proofErr w:type="gramEnd"/>
            <w:r w:rsidRPr="006B6DF9">
              <w:rPr>
                <w:rFonts w:eastAsia="Calibri" w:cstheme="minorHAnsi"/>
                <w:color w:val="000000" w:themeColor="text1"/>
              </w:rPr>
              <w:t xml:space="preserve"> de los alumnos y resolviendo sus preguntas?</w:t>
            </w:r>
          </w:p>
        </w:tc>
      </w:tr>
      <w:tr w:rsidR="00612B44" w:rsidRPr="006B6DF9" w14:paraId="21B06B6F" w14:textId="77777777" w:rsidTr="006B6DF9">
        <w:trPr>
          <w:trHeight w:val="302"/>
        </w:trPr>
        <w:tc>
          <w:tcPr>
            <w:tcW w:w="3284" w:type="dxa"/>
            <w:vMerge/>
            <w:tcBorders>
              <w:left w:val="single" w:sz="6" w:space="0" w:color="000000"/>
              <w:right w:val="single" w:sz="6" w:space="0" w:color="000000"/>
            </w:tcBorders>
            <w:vAlign w:val="center"/>
          </w:tcPr>
          <w:p w14:paraId="48BAC367" w14:textId="77777777" w:rsidR="00612B44" w:rsidRPr="006B6DF9" w:rsidRDefault="00612B44">
            <w:pPr>
              <w:widowControl w:val="0"/>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3FE7262D" w14:textId="77777777" w:rsidR="00612B44" w:rsidRPr="006B6DF9" w:rsidRDefault="007F201A" w:rsidP="00E70C52">
            <w:pPr>
              <w:pStyle w:val="ListParagraph"/>
              <w:widowControl w:val="0"/>
              <w:numPr>
                <w:ilvl w:val="0"/>
                <w:numId w:val="50"/>
              </w:numPr>
              <w:spacing w:before="210" w:after="210"/>
              <w:rPr>
                <w:rFonts w:cstheme="minorHAnsi"/>
              </w:rPr>
            </w:pPr>
            <w:r w:rsidRPr="006B6DF9">
              <w:rPr>
                <w:rFonts w:eastAsia="Calibri" w:cstheme="minorHAnsi"/>
                <w:color w:val="000000" w:themeColor="text1"/>
              </w:rPr>
              <w:t>¿Se han aplicado los instrumentos de evaluación programados (número de exámenes escritos, pruebas prácticas, trabajos, exposiciones orales, etc.)?</w:t>
            </w:r>
          </w:p>
        </w:tc>
      </w:tr>
      <w:tr w:rsidR="00612B44" w:rsidRPr="006B6DF9" w14:paraId="2EE2A8BC" w14:textId="77777777" w:rsidTr="006B6DF9">
        <w:trPr>
          <w:trHeight w:val="302"/>
        </w:trPr>
        <w:tc>
          <w:tcPr>
            <w:tcW w:w="3284" w:type="dxa"/>
            <w:vMerge/>
            <w:tcBorders>
              <w:left w:val="single" w:sz="6" w:space="0" w:color="000000"/>
              <w:bottom w:val="single" w:sz="6" w:space="0" w:color="000000"/>
              <w:right w:val="single" w:sz="6" w:space="0" w:color="000000"/>
            </w:tcBorders>
            <w:vAlign w:val="center"/>
          </w:tcPr>
          <w:p w14:paraId="0816480F" w14:textId="77777777" w:rsidR="00612B44" w:rsidRPr="006B6DF9" w:rsidRDefault="00612B44">
            <w:pPr>
              <w:widowControl w:val="0"/>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59D72CE8" w14:textId="77777777" w:rsidR="00612B44" w:rsidRPr="006B6DF9" w:rsidRDefault="007F201A" w:rsidP="00E70C52">
            <w:pPr>
              <w:pStyle w:val="ListParagraph"/>
              <w:widowControl w:val="0"/>
              <w:numPr>
                <w:ilvl w:val="0"/>
                <w:numId w:val="50"/>
              </w:numPr>
              <w:spacing w:before="210" w:after="210"/>
              <w:rPr>
                <w:rFonts w:cstheme="minorHAnsi"/>
              </w:rPr>
            </w:pPr>
            <w:r w:rsidRPr="006B6DF9">
              <w:rPr>
                <w:rFonts w:eastAsia="Calibri" w:cstheme="minorHAnsi"/>
                <w:color w:val="000000" w:themeColor="text1"/>
              </w:rPr>
              <w:t>¿Al alumnado con evaluaciones parciales negativas se le aplica un programa de apoyo y refuerzo continuo para que pueda recuperar los contenidos no superados?</w:t>
            </w:r>
          </w:p>
        </w:tc>
      </w:tr>
      <w:tr w:rsidR="00612B44" w:rsidRPr="006B6DF9" w14:paraId="47B08DBF" w14:textId="77777777" w:rsidTr="006B6DF9">
        <w:trPr>
          <w:gridAfter w:val="1"/>
          <w:wAfter w:w="73" w:type="dxa"/>
          <w:trHeight w:val="302"/>
        </w:trPr>
        <w:tc>
          <w:tcPr>
            <w:tcW w:w="3284" w:type="dxa"/>
            <w:v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14:paraId="486FEFB7" w14:textId="77777777" w:rsidR="00612B44" w:rsidRPr="006B6DF9" w:rsidRDefault="007F201A">
            <w:pPr>
              <w:widowControl w:val="0"/>
              <w:spacing w:after="0"/>
              <w:jc w:val="center"/>
            </w:pPr>
            <w:r w:rsidRPr="006B6DF9">
              <w:rPr>
                <w:rFonts w:eastAsia="Calibri" w:cs="Calibri"/>
                <w:color w:val="000000" w:themeColor="text1"/>
              </w:rPr>
              <w:t>Relación con los alumnos</w:t>
            </w:r>
          </w:p>
        </w:tc>
        <w:tc>
          <w:tcPr>
            <w:tcW w:w="6038" w:type="dxa"/>
            <w:tcBorders>
              <w:top w:val="single" w:sz="4" w:space="0" w:color="000000"/>
              <w:left w:val="single" w:sz="4" w:space="0" w:color="000000"/>
              <w:bottom w:val="single" w:sz="4" w:space="0" w:color="000000"/>
              <w:right w:val="single" w:sz="4" w:space="0" w:color="000000"/>
            </w:tcBorders>
            <w:shd w:val="clear" w:color="auto" w:fill="FFF2CC"/>
          </w:tcPr>
          <w:p w14:paraId="094C1AE6" w14:textId="77777777" w:rsidR="00612B44" w:rsidRPr="006B6DF9" w:rsidRDefault="007F201A" w:rsidP="00E70C52">
            <w:pPr>
              <w:pStyle w:val="ListParagraph"/>
              <w:widowControl w:val="0"/>
              <w:numPr>
                <w:ilvl w:val="0"/>
                <w:numId w:val="50"/>
              </w:numPr>
              <w:spacing w:before="210" w:after="210"/>
            </w:pPr>
            <w:r w:rsidRPr="006B6DF9">
              <w:rPr>
                <w:rFonts w:eastAsia="Calibri" w:cs="Calibri"/>
                <w:color w:val="000000" w:themeColor="text1"/>
                <w:sz w:val="21"/>
                <w:szCs w:val="21"/>
              </w:rPr>
              <w:t>¿Se mantiene una actitud abierta y receptiva con todos los alumnos?</w:t>
            </w:r>
          </w:p>
        </w:tc>
      </w:tr>
      <w:tr w:rsidR="00612B44" w:rsidRPr="006B6DF9" w14:paraId="6416A364" w14:textId="77777777" w:rsidTr="006B6DF9">
        <w:trPr>
          <w:gridAfter w:val="1"/>
          <w:wAfter w:w="73" w:type="dxa"/>
          <w:trHeight w:val="302"/>
        </w:trPr>
        <w:tc>
          <w:tcPr>
            <w:tcW w:w="3284" w:type="dxa"/>
            <w:vMerge/>
            <w:tcBorders>
              <w:left w:val="single" w:sz="6" w:space="0" w:color="000000"/>
              <w:right w:val="single" w:sz="6" w:space="0" w:color="000000"/>
            </w:tcBorders>
            <w:vAlign w:val="center"/>
          </w:tcPr>
          <w:p w14:paraId="5B3AA7F6" w14:textId="77777777" w:rsidR="00612B44" w:rsidRPr="006B6DF9" w:rsidRDefault="00612B44">
            <w:pPr>
              <w:widowControl w:val="0"/>
            </w:pPr>
          </w:p>
        </w:tc>
        <w:tc>
          <w:tcPr>
            <w:tcW w:w="6038" w:type="dxa"/>
            <w:tcBorders>
              <w:top w:val="single" w:sz="4" w:space="0" w:color="000000"/>
              <w:left w:val="single" w:sz="4" w:space="0" w:color="000000"/>
              <w:bottom w:val="single" w:sz="4" w:space="0" w:color="000000"/>
              <w:right w:val="single" w:sz="4" w:space="0" w:color="000000"/>
            </w:tcBorders>
            <w:shd w:val="clear" w:color="auto" w:fill="FFF2CC"/>
          </w:tcPr>
          <w:p w14:paraId="744A5E75" w14:textId="77777777" w:rsidR="00612B44" w:rsidRPr="006B6DF9" w:rsidRDefault="007F201A" w:rsidP="00E70C52">
            <w:pPr>
              <w:pStyle w:val="ListParagraph"/>
              <w:widowControl w:val="0"/>
              <w:numPr>
                <w:ilvl w:val="0"/>
                <w:numId w:val="50"/>
              </w:numPr>
              <w:spacing w:before="210" w:after="210"/>
            </w:pPr>
            <w:r w:rsidRPr="006B6DF9">
              <w:rPr>
                <w:rFonts w:eastAsia="Calibri" w:cs="Calibri"/>
                <w:color w:val="000000" w:themeColor="text1"/>
                <w:sz w:val="21"/>
                <w:szCs w:val="21"/>
              </w:rPr>
              <w:t>¿La relación entre alumnos y profesor se basa en el respeto y la confianza mutua?</w:t>
            </w:r>
          </w:p>
        </w:tc>
      </w:tr>
      <w:tr w:rsidR="00612B44" w:rsidRPr="006B6DF9" w14:paraId="0C47BE85" w14:textId="77777777" w:rsidTr="006B6DF9">
        <w:trPr>
          <w:gridAfter w:val="1"/>
          <w:wAfter w:w="73" w:type="dxa"/>
          <w:trHeight w:val="302"/>
        </w:trPr>
        <w:tc>
          <w:tcPr>
            <w:tcW w:w="3284" w:type="dxa"/>
            <w:vMerge/>
            <w:tcBorders>
              <w:left w:val="single" w:sz="6" w:space="0" w:color="000000"/>
              <w:right w:val="single" w:sz="6" w:space="0" w:color="000000"/>
            </w:tcBorders>
            <w:vAlign w:val="center"/>
          </w:tcPr>
          <w:p w14:paraId="53871AF4" w14:textId="77777777" w:rsidR="00612B44" w:rsidRPr="006B6DF9" w:rsidRDefault="00612B44">
            <w:pPr>
              <w:widowControl w:val="0"/>
            </w:pPr>
          </w:p>
        </w:tc>
        <w:tc>
          <w:tcPr>
            <w:tcW w:w="6038" w:type="dxa"/>
            <w:tcBorders>
              <w:top w:val="single" w:sz="4" w:space="0" w:color="000000"/>
              <w:left w:val="single" w:sz="4" w:space="0" w:color="000000"/>
              <w:bottom w:val="single" w:sz="4" w:space="0" w:color="000000"/>
              <w:right w:val="single" w:sz="4" w:space="0" w:color="000000"/>
            </w:tcBorders>
            <w:shd w:val="clear" w:color="auto" w:fill="FFF2CC"/>
          </w:tcPr>
          <w:p w14:paraId="0121E480" w14:textId="77777777" w:rsidR="00612B44" w:rsidRPr="006B6DF9" w:rsidRDefault="007F201A" w:rsidP="00E70C52">
            <w:pPr>
              <w:pStyle w:val="ListParagraph"/>
              <w:widowControl w:val="0"/>
              <w:numPr>
                <w:ilvl w:val="0"/>
                <w:numId w:val="50"/>
              </w:numPr>
              <w:spacing w:before="210" w:after="210"/>
            </w:pPr>
            <w:r w:rsidRPr="006B6DF9">
              <w:rPr>
                <w:rFonts w:eastAsia="Calibri" w:cs="Calibri"/>
                <w:color w:val="000000" w:themeColor="text1"/>
                <w:sz w:val="21"/>
                <w:szCs w:val="21"/>
              </w:rPr>
              <w:t>¿El profesor dirige la clase y mantiene el control? ¿Establece normas claras, estimula a los que están distraídos y gestiona las conductas disruptivas, creando un clima de confianza y trabajo en clase?</w:t>
            </w:r>
          </w:p>
        </w:tc>
      </w:tr>
      <w:tr w:rsidR="00612B44" w:rsidRPr="006B6DF9" w14:paraId="48820CC9" w14:textId="77777777" w:rsidTr="006B6DF9">
        <w:trPr>
          <w:gridAfter w:val="1"/>
          <w:wAfter w:w="73" w:type="dxa"/>
          <w:trHeight w:val="302"/>
        </w:trPr>
        <w:tc>
          <w:tcPr>
            <w:tcW w:w="3284" w:type="dxa"/>
            <w:vMerge/>
            <w:tcBorders>
              <w:top w:val="single" w:sz="6" w:space="0" w:color="000000"/>
              <w:left w:val="single" w:sz="6" w:space="0" w:color="000000"/>
              <w:bottom w:val="single" w:sz="6" w:space="0" w:color="000000"/>
              <w:right w:val="single" w:sz="6" w:space="0" w:color="000000"/>
            </w:tcBorders>
            <w:vAlign w:val="center"/>
          </w:tcPr>
          <w:p w14:paraId="3764BAC0" w14:textId="77777777" w:rsidR="00612B44" w:rsidRPr="006B6DF9" w:rsidRDefault="00612B44">
            <w:pPr>
              <w:widowControl w:val="0"/>
            </w:pPr>
          </w:p>
        </w:tc>
        <w:tc>
          <w:tcPr>
            <w:tcW w:w="6038" w:type="dxa"/>
            <w:tcBorders>
              <w:top w:val="single" w:sz="4" w:space="0" w:color="000000"/>
              <w:left w:val="single" w:sz="4" w:space="0" w:color="000000"/>
              <w:bottom w:val="single" w:sz="4" w:space="0" w:color="000000"/>
              <w:right w:val="single" w:sz="4" w:space="0" w:color="000000"/>
            </w:tcBorders>
            <w:shd w:val="clear" w:color="auto" w:fill="FFF2CC"/>
          </w:tcPr>
          <w:p w14:paraId="2E5D3334" w14:textId="77777777" w:rsidR="00612B44" w:rsidRPr="006B6DF9" w:rsidRDefault="007F201A" w:rsidP="00E70C52">
            <w:pPr>
              <w:pStyle w:val="ListParagraph"/>
              <w:widowControl w:val="0"/>
              <w:numPr>
                <w:ilvl w:val="0"/>
                <w:numId w:val="50"/>
              </w:numPr>
              <w:spacing w:before="210" w:after="210"/>
            </w:pPr>
            <w:r w:rsidRPr="006B6DF9">
              <w:rPr>
                <w:rFonts w:eastAsia="Calibri" w:cs="Calibri"/>
                <w:color w:val="000000" w:themeColor="text1"/>
                <w:sz w:val="21"/>
                <w:szCs w:val="21"/>
              </w:rPr>
              <w:t xml:space="preserve">¿Se han pasado los cuestionarios para evaluar la práctica docente al alumnado y trasladado al epígrafe B las </w:t>
            </w:r>
            <w:r w:rsidRPr="006B6DF9">
              <w:rPr>
                <w:rFonts w:eastAsia="Calibri" w:cs="Calibri"/>
                <w:color w:val="000000" w:themeColor="text1"/>
                <w:sz w:val="21"/>
                <w:szCs w:val="21"/>
              </w:rPr>
              <w:lastRenderedPageBreak/>
              <w:t>conclusiones más relevantes?</w:t>
            </w:r>
          </w:p>
        </w:tc>
      </w:tr>
    </w:tbl>
    <w:p w14:paraId="40314C04" w14:textId="77777777" w:rsidR="00612B44" w:rsidRPr="006B6DF9" w:rsidRDefault="00612B44">
      <w:pPr>
        <w:jc w:val="both"/>
      </w:pPr>
    </w:p>
    <w:p w14:paraId="3E3E1CDB" w14:textId="77777777" w:rsidR="00926D54" w:rsidRDefault="00F23FF0" w:rsidP="00A548B4">
      <w:pPr>
        <w:pStyle w:val="Ttulo11"/>
        <w:ind w:left="0"/>
        <w:rPr>
          <w:sz w:val="24"/>
        </w:rPr>
      </w:pPr>
      <w:bookmarkStart w:id="20" w:name="_Toc208317038"/>
      <w:r>
        <w:rPr>
          <w:sz w:val="24"/>
        </w:rPr>
        <w:t xml:space="preserve">17.- </w:t>
      </w:r>
      <w:r w:rsidR="00926D54" w:rsidRPr="0060039F">
        <w:rPr>
          <w:sz w:val="24"/>
        </w:rPr>
        <w:t>CUESTIONARIOS PARA LOS ALUMNOS PARA EVALUAR LA PRÁCTICA DOCENTE Y SU PRÁCTICA COMO ESTUDIANTE</w:t>
      </w:r>
      <w:bookmarkEnd w:id="20"/>
    </w:p>
    <w:p w14:paraId="6FE5CA82" w14:textId="77777777" w:rsidR="00A548B4" w:rsidRPr="00A548B4" w:rsidRDefault="00A548B4" w:rsidP="00A548B4">
      <w:pPr>
        <w:rPr>
          <w:lang w:eastAsia="en-US"/>
        </w:rPr>
      </w:pPr>
    </w:p>
    <w:tbl>
      <w:tblPr>
        <w:tblStyle w:val="TableGrid"/>
        <w:tblW w:w="0" w:type="auto"/>
        <w:tblLayout w:type="fixed"/>
        <w:tblLook w:val="04A0" w:firstRow="1" w:lastRow="0" w:firstColumn="1" w:lastColumn="0" w:noHBand="0" w:noVBand="1"/>
      </w:tblPr>
      <w:tblGrid>
        <w:gridCol w:w="3794"/>
        <w:gridCol w:w="985"/>
        <w:gridCol w:w="985"/>
        <w:gridCol w:w="985"/>
        <w:gridCol w:w="985"/>
        <w:gridCol w:w="986"/>
      </w:tblGrid>
      <w:tr w:rsidR="00A548B4" w:rsidRPr="00A548B4" w14:paraId="1CCEF544" w14:textId="77777777" w:rsidTr="00A548B4">
        <w:tc>
          <w:tcPr>
            <w:tcW w:w="3794" w:type="dxa"/>
            <w:shd w:val="clear" w:color="auto" w:fill="EEECE1" w:themeFill="background2"/>
          </w:tcPr>
          <w:p w14:paraId="5D96CBF8" w14:textId="77777777" w:rsidR="00A548B4" w:rsidRPr="00A548B4" w:rsidRDefault="00A548B4" w:rsidP="00A548B4">
            <w:pPr>
              <w:rPr>
                <w:b/>
                <w:lang w:eastAsia="en-US"/>
              </w:rPr>
            </w:pPr>
            <w:r w:rsidRPr="00A548B4">
              <w:rPr>
                <w:b/>
                <w:lang w:eastAsia="en-US"/>
              </w:rPr>
              <w:t>Pregunta</w:t>
            </w:r>
          </w:p>
        </w:tc>
        <w:tc>
          <w:tcPr>
            <w:tcW w:w="985" w:type="dxa"/>
            <w:shd w:val="clear" w:color="auto" w:fill="EEECE1" w:themeFill="background2"/>
          </w:tcPr>
          <w:p w14:paraId="7D1BD4EA" w14:textId="77777777" w:rsidR="00A548B4" w:rsidRPr="00A548B4" w:rsidRDefault="00A548B4" w:rsidP="00A548B4">
            <w:pPr>
              <w:keepNext/>
              <w:spacing w:after="0"/>
              <w:rPr>
                <w:rFonts w:cstheme="minorHAnsi"/>
                <w:b/>
              </w:rPr>
            </w:pPr>
            <w:r w:rsidRPr="00A548B4">
              <w:rPr>
                <w:rFonts w:cstheme="minorHAnsi"/>
                <w:b/>
              </w:rPr>
              <w:t>Siempre</w:t>
            </w:r>
          </w:p>
        </w:tc>
        <w:tc>
          <w:tcPr>
            <w:tcW w:w="985" w:type="dxa"/>
            <w:shd w:val="clear" w:color="auto" w:fill="EEECE1" w:themeFill="background2"/>
          </w:tcPr>
          <w:p w14:paraId="2FC3FD76" w14:textId="77777777" w:rsidR="00A548B4" w:rsidRPr="00A548B4" w:rsidRDefault="00A548B4" w:rsidP="00A548B4">
            <w:pPr>
              <w:keepNext/>
              <w:spacing w:after="0"/>
              <w:rPr>
                <w:b/>
                <w:lang w:eastAsia="en-US"/>
              </w:rPr>
            </w:pPr>
            <w:r w:rsidRPr="00A548B4">
              <w:rPr>
                <w:rFonts w:cstheme="minorHAnsi"/>
                <w:b/>
              </w:rPr>
              <w:t>Casi siempre</w:t>
            </w:r>
          </w:p>
        </w:tc>
        <w:tc>
          <w:tcPr>
            <w:tcW w:w="985" w:type="dxa"/>
            <w:shd w:val="clear" w:color="auto" w:fill="EEECE1" w:themeFill="background2"/>
          </w:tcPr>
          <w:p w14:paraId="0CDF5370" w14:textId="77777777" w:rsidR="00A548B4" w:rsidRPr="00A548B4" w:rsidRDefault="00A548B4" w:rsidP="00A548B4">
            <w:pPr>
              <w:keepNext/>
              <w:spacing w:after="0"/>
              <w:rPr>
                <w:rFonts w:cstheme="minorHAnsi"/>
                <w:b/>
              </w:rPr>
            </w:pPr>
            <w:r w:rsidRPr="00A548B4">
              <w:rPr>
                <w:rFonts w:cstheme="minorHAnsi"/>
                <w:b/>
              </w:rPr>
              <w:t>Algunas veces</w:t>
            </w:r>
          </w:p>
          <w:p w14:paraId="6E90B2AC" w14:textId="77777777" w:rsidR="00A548B4" w:rsidRPr="00A548B4" w:rsidRDefault="00A548B4" w:rsidP="00A548B4">
            <w:pPr>
              <w:rPr>
                <w:b/>
                <w:lang w:eastAsia="en-US"/>
              </w:rPr>
            </w:pPr>
          </w:p>
        </w:tc>
        <w:tc>
          <w:tcPr>
            <w:tcW w:w="985" w:type="dxa"/>
            <w:shd w:val="clear" w:color="auto" w:fill="EEECE1" w:themeFill="background2"/>
          </w:tcPr>
          <w:p w14:paraId="40235929" w14:textId="77777777" w:rsidR="00A548B4" w:rsidRPr="00A548B4" w:rsidRDefault="00A548B4" w:rsidP="00A548B4">
            <w:pPr>
              <w:keepNext/>
              <w:spacing w:after="0"/>
              <w:rPr>
                <w:b/>
                <w:lang w:eastAsia="en-US"/>
              </w:rPr>
            </w:pPr>
            <w:r w:rsidRPr="00A548B4">
              <w:rPr>
                <w:rFonts w:cstheme="minorHAnsi"/>
                <w:b/>
              </w:rPr>
              <w:t>Casi nunca</w:t>
            </w:r>
          </w:p>
        </w:tc>
        <w:tc>
          <w:tcPr>
            <w:tcW w:w="986" w:type="dxa"/>
            <w:shd w:val="clear" w:color="auto" w:fill="EEECE1" w:themeFill="background2"/>
          </w:tcPr>
          <w:p w14:paraId="27204A4B" w14:textId="77777777" w:rsidR="00A548B4" w:rsidRPr="00A548B4" w:rsidRDefault="00A548B4" w:rsidP="00A548B4">
            <w:pPr>
              <w:keepNext/>
              <w:spacing w:after="0"/>
              <w:rPr>
                <w:b/>
                <w:lang w:eastAsia="en-US"/>
              </w:rPr>
            </w:pPr>
            <w:r w:rsidRPr="00A548B4">
              <w:rPr>
                <w:rFonts w:cstheme="minorHAnsi"/>
                <w:b/>
              </w:rPr>
              <w:t>Nunca</w:t>
            </w:r>
          </w:p>
        </w:tc>
      </w:tr>
      <w:tr w:rsidR="00A548B4" w14:paraId="32A8F349" w14:textId="77777777" w:rsidTr="00A548B4">
        <w:tc>
          <w:tcPr>
            <w:tcW w:w="3794" w:type="dxa"/>
          </w:tcPr>
          <w:p w14:paraId="4AA3F942" w14:textId="77777777" w:rsidR="00A548B4" w:rsidRPr="00A548B4" w:rsidRDefault="00A548B4" w:rsidP="00A548B4">
            <w:pPr>
              <w:rPr>
                <w:b/>
                <w:lang w:eastAsia="en-US"/>
              </w:rPr>
            </w:pPr>
            <w:r w:rsidRPr="00A548B4">
              <w:rPr>
                <w:rFonts w:cstheme="minorHAnsi"/>
                <w:b/>
              </w:rPr>
              <w:t>Asisto a clase diariamente y soy puntual</w:t>
            </w:r>
          </w:p>
        </w:tc>
        <w:tc>
          <w:tcPr>
            <w:tcW w:w="985" w:type="dxa"/>
          </w:tcPr>
          <w:p w14:paraId="0F9E44BA" w14:textId="77777777" w:rsidR="00A548B4" w:rsidRPr="00C30A6F" w:rsidRDefault="00A548B4" w:rsidP="00A548B4">
            <w:pPr>
              <w:keepNext/>
              <w:spacing w:after="0"/>
              <w:rPr>
                <w:rFonts w:cstheme="minorHAnsi"/>
              </w:rPr>
            </w:pPr>
          </w:p>
        </w:tc>
        <w:tc>
          <w:tcPr>
            <w:tcW w:w="985" w:type="dxa"/>
          </w:tcPr>
          <w:p w14:paraId="45BF4EB0" w14:textId="77777777" w:rsidR="00A548B4" w:rsidRPr="00C30A6F" w:rsidRDefault="00A548B4" w:rsidP="00A548B4">
            <w:pPr>
              <w:keepNext/>
              <w:spacing w:after="0"/>
              <w:rPr>
                <w:rFonts w:cstheme="minorHAnsi"/>
              </w:rPr>
            </w:pPr>
          </w:p>
        </w:tc>
        <w:tc>
          <w:tcPr>
            <w:tcW w:w="985" w:type="dxa"/>
          </w:tcPr>
          <w:p w14:paraId="573A9BD7" w14:textId="77777777" w:rsidR="00A548B4" w:rsidRPr="00C30A6F" w:rsidRDefault="00A548B4" w:rsidP="00A548B4">
            <w:pPr>
              <w:keepNext/>
              <w:spacing w:after="0"/>
              <w:rPr>
                <w:rFonts w:cstheme="minorHAnsi"/>
              </w:rPr>
            </w:pPr>
          </w:p>
        </w:tc>
        <w:tc>
          <w:tcPr>
            <w:tcW w:w="985" w:type="dxa"/>
          </w:tcPr>
          <w:p w14:paraId="7E796224" w14:textId="77777777" w:rsidR="00A548B4" w:rsidRPr="00C30A6F" w:rsidRDefault="00A548B4" w:rsidP="00A548B4">
            <w:pPr>
              <w:keepNext/>
              <w:spacing w:after="0"/>
              <w:rPr>
                <w:rFonts w:cstheme="minorHAnsi"/>
              </w:rPr>
            </w:pPr>
          </w:p>
        </w:tc>
        <w:tc>
          <w:tcPr>
            <w:tcW w:w="986" w:type="dxa"/>
          </w:tcPr>
          <w:p w14:paraId="11B6F385" w14:textId="77777777" w:rsidR="00A548B4" w:rsidRPr="00C30A6F" w:rsidRDefault="00A548B4" w:rsidP="00A548B4">
            <w:pPr>
              <w:keepNext/>
              <w:spacing w:after="0"/>
              <w:rPr>
                <w:rFonts w:cstheme="minorHAnsi"/>
              </w:rPr>
            </w:pPr>
          </w:p>
        </w:tc>
      </w:tr>
      <w:tr w:rsidR="00A548B4" w14:paraId="04FAE630" w14:textId="77777777" w:rsidTr="00A548B4">
        <w:tc>
          <w:tcPr>
            <w:tcW w:w="3794" w:type="dxa"/>
          </w:tcPr>
          <w:p w14:paraId="1689F351" w14:textId="77777777" w:rsidR="00A548B4" w:rsidRPr="00A548B4" w:rsidRDefault="00A548B4" w:rsidP="00A548B4">
            <w:pPr>
              <w:rPr>
                <w:b/>
                <w:lang w:eastAsia="en-US"/>
              </w:rPr>
            </w:pPr>
            <w:r w:rsidRPr="00A548B4">
              <w:rPr>
                <w:b/>
                <w:lang w:eastAsia="en-US"/>
              </w:rPr>
              <w:t>Soy educado y respetuoso con el profesor</w:t>
            </w:r>
          </w:p>
        </w:tc>
        <w:tc>
          <w:tcPr>
            <w:tcW w:w="985" w:type="dxa"/>
          </w:tcPr>
          <w:p w14:paraId="45481BF4" w14:textId="77777777" w:rsidR="00A548B4" w:rsidRPr="00C30A6F" w:rsidRDefault="00A548B4" w:rsidP="00A548B4">
            <w:pPr>
              <w:keepNext/>
              <w:spacing w:after="0"/>
              <w:rPr>
                <w:rFonts w:cstheme="minorHAnsi"/>
              </w:rPr>
            </w:pPr>
          </w:p>
        </w:tc>
        <w:tc>
          <w:tcPr>
            <w:tcW w:w="985" w:type="dxa"/>
          </w:tcPr>
          <w:p w14:paraId="7A653BF3" w14:textId="77777777" w:rsidR="00A548B4" w:rsidRPr="00C30A6F" w:rsidRDefault="00A548B4" w:rsidP="00A548B4">
            <w:pPr>
              <w:keepNext/>
              <w:spacing w:after="0"/>
              <w:rPr>
                <w:rFonts w:cstheme="minorHAnsi"/>
              </w:rPr>
            </w:pPr>
          </w:p>
        </w:tc>
        <w:tc>
          <w:tcPr>
            <w:tcW w:w="985" w:type="dxa"/>
          </w:tcPr>
          <w:p w14:paraId="18B9D117" w14:textId="77777777" w:rsidR="00A548B4" w:rsidRPr="00C30A6F" w:rsidRDefault="00A548B4" w:rsidP="00A548B4">
            <w:pPr>
              <w:keepNext/>
              <w:spacing w:after="0"/>
              <w:rPr>
                <w:rFonts w:cstheme="minorHAnsi"/>
              </w:rPr>
            </w:pPr>
          </w:p>
        </w:tc>
        <w:tc>
          <w:tcPr>
            <w:tcW w:w="985" w:type="dxa"/>
          </w:tcPr>
          <w:p w14:paraId="2B9723EB" w14:textId="77777777" w:rsidR="00A548B4" w:rsidRPr="00C30A6F" w:rsidRDefault="00A548B4" w:rsidP="00A548B4">
            <w:pPr>
              <w:keepNext/>
              <w:spacing w:after="0"/>
              <w:rPr>
                <w:rFonts w:cstheme="minorHAnsi"/>
              </w:rPr>
            </w:pPr>
          </w:p>
        </w:tc>
        <w:tc>
          <w:tcPr>
            <w:tcW w:w="986" w:type="dxa"/>
          </w:tcPr>
          <w:p w14:paraId="6049A990" w14:textId="77777777" w:rsidR="00A548B4" w:rsidRPr="00C30A6F" w:rsidRDefault="00A548B4" w:rsidP="00A548B4">
            <w:pPr>
              <w:keepNext/>
              <w:spacing w:after="0"/>
              <w:rPr>
                <w:rFonts w:cstheme="minorHAnsi"/>
              </w:rPr>
            </w:pPr>
          </w:p>
        </w:tc>
      </w:tr>
      <w:tr w:rsidR="00A548B4" w14:paraId="75BA1B25" w14:textId="77777777" w:rsidTr="00A548B4">
        <w:tc>
          <w:tcPr>
            <w:tcW w:w="3794" w:type="dxa"/>
          </w:tcPr>
          <w:p w14:paraId="285D6FFE" w14:textId="77777777" w:rsidR="00A548B4" w:rsidRPr="00A548B4" w:rsidRDefault="00A548B4" w:rsidP="00A548B4">
            <w:pPr>
              <w:rPr>
                <w:b/>
                <w:lang w:eastAsia="en-US"/>
              </w:rPr>
            </w:pPr>
            <w:r w:rsidRPr="00A548B4">
              <w:rPr>
                <w:rFonts w:cstheme="minorHAnsi"/>
                <w:b/>
              </w:rPr>
              <w:t>El grupo de alumnos de esta materia respeta y obedece al profesor</w:t>
            </w:r>
          </w:p>
        </w:tc>
        <w:tc>
          <w:tcPr>
            <w:tcW w:w="985" w:type="dxa"/>
          </w:tcPr>
          <w:p w14:paraId="239E31BA" w14:textId="77777777" w:rsidR="00A548B4" w:rsidRPr="00C30A6F" w:rsidRDefault="00A548B4" w:rsidP="00A548B4">
            <w:pPr>
              <w:keepNext/>
              <w:spacing w:after="0"/>
              <w:rPr>
                <w:rFonts w:cstheme="minorHAnsi"/>
              </w:rPr>
            </w:pPr>
          </w:p>
        </w:tc>
        <w:tc>
          <w:tcPr>
            <w:tcW w:w="985" w:type="dxa"/>
          </w:tcPr>
          <w:p w14:paraId="06E666DE" w14:textId="77777777" w:rsidR="00A548B4" w:rsidRPr="00C30A6F" w:rsidRDefault="00A548B4" w:rsidP="00A548B4">
            <w:pPr>
              <w:keepNext/>
              <w:spacing w:after="0"/>
              <w:rPr>
                <w:rFonts w:cstheme="minorHAnsi"/>
              </w:rPr>
            </w:pPr>
          </w:p>
        </w:tc>
        <w:tc>
          <w:tcPr>
            <w:tcW w:w="985" w:type="dxa"/>
          </w:tcPr>
          <w:p w14:paraId="50051243" w14:textId="77777777" w:rsidR="00A548B4" w:rsidRPr="00C30A6F" w:rsidRDefault="00A548B4" w:rsidP="00A548B4">
            <w:pPr>
              <w:keepNext/>
              <w:spacing w:after="0"/>
              <w:rPr>
                <w:rFonts w:cstheme="minorHAnsi"/>
              </w:rPr>
            </w:pPr>
          </w:p>
        </w:tc>
        <w:tc>
          <w:tcPr>
            <w:tcW w:w="985" w:type="dxa"/>
          </w:tcPr>
          <w:p w14:paraId="6D9A7658" w14:textId="77777777" w:rsidR="00A548B4" w:rsidRPr="00C30A6F" w:rsidRDefault="00A548B4" w:rsidP="00A548B4">
            <w:pPr>
              <w:keepNext/>
              <w:spacing w:after="0"/>
              <w:rPr>
                <w:rFonts w:cstheme="minorHAnsi"/>
              </w:rPr>
            </w:pPr>
          </w:p>
        </w:tc>
        <w:tc>
          <w:tcPr>
            <w:tcW w:w="986" w:type="dxa"/>
          </w:tcPr>
          <w:p w14:paraId="59BAFE49" w14:textId="77777777" w:rsidR="00A548B4" w:rsidRPr="00C30A6F" w:rsidRDefault="00A548B4" w:rsidP="00A548B4">
            <w:pPr>
              <w:keepNext/>
              <w:spacing w:after="0"/>
              <w:rPr>
                <w:rFonts w:cstheme="minorHAnsi"/>
              </w:rPr>
            </w:pPr>
          </w:p>
        </w:tc>
      </w:tr>
      <w:tr w:rsidR="00A548B4" w14:paraId="277E8B10" w14:textId="77777777" w:rsidTr="00A548B4">
        <w:tc>
          <w:tcPr>
            <w:tcW w:w="3794" w:type="dxa"/>
          </w:tcPr>
          <w:p w14:paraId="7FB05878" w14:textId="77777777" w:rsidR="00A548B4" w:rsidRPr="00A548B4" w:rsidRDefault="00A548B4" w:rsidP="00A548B4">
            <w:pPr>
              <w:rPr>
                <w:b/>
                <w:lang w:eastAsia="en-US"/>
              </w:rPr>
            </w:pPr>
            <w:r w:rsidRPr="00A548B4">
              <w:rPr>
                <w:rFonts w:cstheme="minorHAnsi"/>
                <w:b/>
              </w:rPr>
              <w:t>Llevo al día el estudio</w:t>
            </w:r>
          </w:p>
        </w:tc>
        <w:tc>
          <w:tcPr>
            <w:tcW w:w="985" w:type="dxa"/>
          </w:tcPr>
          <w:p w14:paraId="2B3EE184" w14:textId="77777777" w:rsidR="00A548B4" w:rsidRPr="00C30A6F" w:rsidRDefault="00A548B4" w:rsidP="00A548B4">
            <w:pPr>
              <w:keepNext/>
              <w:spacing w:after="0"/>
              <w:rPr>
                <w:rFonts w:cstheme="minorHAnsi"/>
              </w:rPr>
            </w:pPr>
          </w:p>
        </w:tc>
        <w:tc>
          <w:tcPr>
            <w:tcW w:w="985" w:type="dxa"/>
          </w:tcPr>
          <w:p w14:paraId="265E4A6A" w14:textId="77777777" w:rsidR="00A548B4" w:rsidRPr="00C30A6F" w:rsidRDefault="00A548B4" w:rsidP="00A548B4">
            <w:pPr>
              <w:keepNext/>
              <w:spacing w:after="0"/>
              <w:rPr>
                <w:rFonts w:cstheme="minorHAnsi"/>
              </w:rPr>
            </w:pPr>
          </w:p>
        </w:tc>
        <w:tc>
          <w:tcPr>
            <w:tcW w:w="985" w:type="dxa"/>
          </w:tcPr>
          <w:p w14:paraId="0A598699" w14:textId="77777777" w:rsidR="00A548B4" w:rsidRPr="00C30A6F" w:rsidRDefault="00A548B4" w:rsidP="00A548B4">
            <w:pPr>
              <w:keepNext/>
              <w:spacing w:after="0"/>
              <w:rPr>
                <w:rFonts w:cstheme="minorHAnsi"/>
              </w:rPr>
            </w:pPr>
          </w:p>
        </w:tc>
        <w:tc>
          <w:tcPr>
            <w:tcW w:w="985" w:type="dxa"/>
          </w:tcPr>
          <w:p w14:paraId="278D5701" w14:textId="77777777" w:rsidR="00A548B4" w:rsidRPr="00C30A6F" w:rsidRDefault="00A548B4" w:rsidP="00A548B4">
            <w:pPr>
              <w:keepNext/>
              <w:spacing w:after="0"/>
              <w:rPr>
                <w:rFonts w:cstheme="minorHAnsi"/>
              </w:rPr>
            </w:pPr>
          </w:p>
        </w:tc>
        <w:tc>
          <w:tcPr>
            <w:tcW w:w="986" w:type="dxa"/>
          </w:tcPr>
          <w:p w14:paraId="744F7669" w14:textId="77777777" w:rsidR="00A548B4" w:rsidRPr="00C30A6F" w:rsidRDefault="00A548B4" w:rsidP="00A548B4">
            <w:pPr>
              <w:keepNext/>
              <w:spacing w:after="0"/>
              <w:rPr>
                <w:rFonts w:cstheme="minorHAnsi"/>
              </w:rPr>
            </w:pPr>
          </w:p>
        </w:tc>
      </w:tr>
      <w:tr w:rsidR="00A548B4" w14:paraId="410B418C" w14:textId="77777777" w:rsidTr="00A548B4">
        <w:tc>
          <w:tcPr>
            <w:tcW w:w="3794" w:type="dxa"/>
          </w:tcPr>
          <w:p w14:paraId="3CA9B476" w14:textId="77777777" w:rsidR="00A548B4" w:rsidRPr="00A548B4" w:rsidRDefault="00A548B4" w:rsidP="00A548B4">
            <w:pPr>
              <w:rPr>
                <w:b/>
                <w:lang w:eastAsia="en-US"/>
              </w:rPr>
            </w:pPr>
            <w:r w:rsidRPr="00A548B4">
              <w:rPr>
                <w:rFonts w:cstheme="minorHAnsi"/>
                <w:b/>
              </w:rPr>
              <w:t>Me siento satisfecho con lo que aprendo</w:t>
            </w:r>
          </w:p>
        </w:tc>
        <w:tc>
          <w:tcPr>
            <w:tcW w:w="985" w:type="dxa"/>
          </w:tcPr>
          <w:p w14:paraId="557CEFED" w14:textId="77777777" w:rsidR="00A548B4" w:rsidRPr="00C30A6F" w:rsidRDefault="00A548B4" w:rsidP="00A548B4">
            <w:pPr>
              <w:keepNext/>
              <w:spacing w:after="0"/>
              <w:rPr>
                <w:rFonts w:cstheme="minorHAnsi"/>
              </w:rPr>
            </w:pPr>
          </w:p>
        </w:tc>
        <w:tc>
          <w:tcPr>
            <w:tcW w:w="985" w:type="dxa"/>
          </w:tcPr>
          <w:p w14:paraId="350D47DE" w14:textId="77777777" w:rsidR="00A548B4" w:rsidRPr="00C30A6F" w:rsidRDefault="00A548B4" w:rsidP="00A548B4">
            <w:pPr>
              <w:keepNext/>
              <w:spacing w:after="0"/>
              <w:rPr>
                <w:rFonts w:cstheme="minorHAnsi"/>
              </w:rPr>
            </w:pPr>
          </w:p>
        </w:tc>
        <w:tc>
          <w:tcPr>
            <w:tcW w:w="985" w:type="dxa"/>
          </w:tcPr>
          <w:p w14:paraId="598AD149" w14:textId="77777777" w:rsidR="00A548B4" w:rsidRPr="00C30A6F" w:rsidRDefault="00A548B4" w:rsidP="00A548B4">
            <w:pPr>
              <w:keepNext/>
              <w:spacing w:after="0"/>
              <w:rPr>
                <w:rFonts w:cstheme="minorHAnsi"/>
              </w:rPr>
            </w:pPr>
          </w:p>
        </w:tc>
        <w:tc>
          <w:tcPr>
            <w:tcW w:w="985" w:type="dxa"/>
          </w:tcPr>
          <w:p w14:paraId="3D8BBBDB" w14:textId="77777777" w:rsidR="00A548B4" w:rsidRPr="00C30A6F" w:rsidRDefault="00A548B4" w:rsidP="00A548B4">
            <w:pPr>
              <w:keepNext/>
              <w:spacing w:after="0"/>
              <w:rPr>
                <w:rFonts w:cstheme="minorHAnsi"/>
              </w:rPr>
            </w:pPr>
          </w:p>
        </w:tc>
        <w:tc>
          <w:tcPr>
            <w:tcW w:w="986" w:type="dxa"/>
          </w:tcPr>
          <w:p w14:paraId="34B28E56" w14:textId="77777777" w:rsidR="00A548B4" w:rsidRPr="00C30A6F" w:rsidRDefault="00A548B4" w:rsidP="00A548B4">
            <w:pPr>
              <w:keepNext/>
              <w:spacing w:after="0"/>
              <w:rPr>
                <w:rFonts w:cstheme="minorHAnsi"/>
              </w:rPr>
            </w:pPr>
          </w:p>
        </w:tc>
      </w:tr>
      <w:tr w:rsidR="00A548B4" w14:paraId="79AD691E" w14:textId="77777777" w:rsidTr="00A548B4">
        <w:tc>
          <w:tcPr>
            <w:tcW w:w="3794" w:type="dxa"/>
          </w:tcPr>
          <w:p w14:paraId="67DE7C90" w14:textId="77777777" w:rsidR="00A548B4" w:rsidRPr="00A548B4" w:rsidRDefault="00A548B4" w:rsidP="00A548B4">
            <w:pPr>
              <w:rPr>
                <w:rFonts w:cstheme="minorHAnsi"/>
                <w:b/>
              </w:rPr>
            </w:pPr>
            <w:r w:rsidRPr="00A548B4">
              <w:rPr>
                <w:rFonts w:cstheme="minorHAnsi"/>
                <w:b/>
              </w:rPr>
              <w:t>El profesor es puntual al comenzar y al finalizar las clases</w:t>
            </w:r>
          </w:p>
        </w:tc>
        <w:tc>
          <w:tcPr>
            <w:tcW w:w="985" w:type="dxa"/>
          </w:tcPr>
          <w:p w14:paraId="5D5D7EF2" w14:textId="77777777" w:rsidR="00A548B4" w:rsidRPr="00C30A6F" w:rsidRDefault="00A548B4" w:rsidP="00A548B4">
            <w:pPr>
              <w:keepNext/>
              <w:spacing w:after="0"/>
              <w:rPr>
                <w:rFonts w:cstheme="minorHAnsi"/>
              </w:rPr>
            </w:pPr>
          </w:p>
        </w:tc>
        <w:tc>
          <w:tcPr>
            <w:tcW w:w="985" w:type="dxa"/>
          </w:tcPr>
          <w:p w14:paraId="66DBF390" w14:textId="77777777" w:rsidR="00A548B4" w:rsidRPr="00C30A6F" w:rsidRDefault="00A548B4" w:rsidP="00A548B4">
            <w:pPr>
              <w:keepNext/>
              <w:spacing w:after="0"/>
              <w:rPr>
                <w:rFonts w:cstheme="minorHAnsi"/>
              </w:rPr>
            </w:pPr>
          </w:p>
        </w:tc>
        <w:tc>
          <w:tcPr>
            <w:tcW w:w="985" w:type="dxa"/>
          </w:tcPr>
          <w:p w14:paraId="1F1BB980" w14:textId="77777777" w:rsidR="00A548B4" w:rsidRPr="00C30A6F" w:rsidRDefault="00A548B4" w:rsidP="00A548B4">
            <w:pPr>
              <w:keepNext/>
              <w:spacing w:after="0"/>
              <w:rPr>
                <w:rFonts w:cstheme="minorHAnsi"/>
              </w:rPr>
            </w:pPr>
          </w:p>
        </w:tc>
        <w:tc>
          <w:tcPr>
            <w:tcW w:w="985" w:type="dxa"/>
          </w:tcPr>
          <w:p w14:paraId="05A82358" w14:textId="77777777" w:rsidR="00A548B4" w:rsidRPr="00C30A6F" w:rsidRDefault="00A548B4" w:rsidP="00A548B4">
            <w:pPr>
              <w:keepNext/>
              <w:spacing w:after="0"/>
              <w:rPr>
                <w:rFonts w:cstheme="minorHAnsi"/>
              </w:rPr>
            </w:pPr>
          </w:p>
        </w:tc>
        <w:tc>
          <w:tcPr>
            <w:tcW w:w="986" w:type="dxa"/>
          </w:tcPr>
          <w:p w14:paraId="1E609128" w14:textId="77777777" w:rsidR="00A548B4" w:rsidRPr="00C30A6F" w:rsidRDefault="00A548B4" w:rsidP="00A548B4">
            <w:pPr>
              <w:keepNext/>
              <w:spacing w:after="0"/>
              <w:rPr>
                <w:rFonts w:cstheme="minorHAnsi"/>
              </w:rPr>
            </w:pPr>
          </w:p>
        </w:tc>
      </w:tr>
      <w:tr w:rsidR="00A548B4" w14:paraId="06250A19" w14:textId="77777777" w:rsidTr="00A548B4">
        <w:tc>
          <w:tcPr>
            <w:tcW w:w="3794" w:type="dxa"/>
          </w:tcPr>
          <w:p w14:paraId="0CA6AFF1" w14:textId="77777777" w:rsidR="00A548B4" w:rsidRPr="00A548B4" w:rsidRDefault="00A548B4" w:rsidP="00A548B4">
            <w:pPr>
              <w:rPr>
                <w:rFonts w:cstheme="minorHAnsi"/>
                <w:b/>
              </w:rPr>
            </w:pPr>
            <w:r w:rsidRPr="00A548B4">
              <w:rPr>
                <w:rFonts w:cstheme="minorHAnsi"/>
                <w:b/>
              </w:rPr>
              <w:t>El profesor mantiene un buen ambiente en el aula, con silencio y orden</w:t>
            </w:r>
          </w:p>
        </w:tc>
        <w:tc>
          <w:tcPr>
            <w:tcW w:w="985" w:type="dxa"/>
          </w:tcPr>
          <w:p w14:paraId="71B876C2" w14:textId="77777777" w:rsidR="00A548B4" w:rsidRPr="00C30A6F" w:rsidRDefault="00A548B4" w:rsidP="00A548B4">
            <w:pPr>
              <w:keepNext/>
              <w:spacing w:after="0"/>
              <w:rPr>
                <w:rFonts w:cstheme="minorHAnsi"/>
              </w:rPr>
            </w:pPr>
          </w:p>
        </w:tc>
        <w:tc>
          <w:tcPr>
            <w:tcW w:w="985" w:type="dxa"/>
          </w:tcPr>
          <w:p w14:paraId="4CB0D1E2" w14:textId="77777777" w:rsidR="00A548B4" w:rsidRPr="00C30A6F" w:rsidRDefault="00A548B4" w:rsidP="00A548B4">
            <w:pPr>
              <w:keepNext/>
              <w:spacing w:after="0"/>
              <w:rPr>
                <w:rFonts w:cstheme="minorHAnsi"/>
              </w:rPr>
            </w:pPr>
          </w:p>
        </w:tc>
        <w:tc>
          <w:tcPr>
            <w:tcW w:w="985" w:type="dxa"/>
          </w:tcPr>
          <w:p w14:paraId="3670AA09" w14:textId="77777777" w:rsidR="00A548B4" w:rsidRPr="00C30A6F" w:rsidRDefault="00A548B4" w:rsidP="00A548B4">
            <w:pPr>
              <w:keepNext/>
              <w:spacing w:after="0"/>
              <w:rPr>
                <w:rFonts w:cstheme="minorHAnsi"/>
              </w:rPr>
            </w:pPr>
          </w:p>
        </w:tc>
        <w:tc>
          <w:tcPr>
            <w:tcW w:w="985" w:type="dxa"/>
          </w:tcPr>
          <w:p w14:paraId="1B37FA6E" w14:textId="77777777" w:rsidR="00A548B4" w:rsidRPr="00C30A6F" w:rsidRDefault="00A548B4" w:rsidP="00A548B4">
            <w:pPr>
              <w:keepNext/>
              <w:spacing w:after="0"/>
              <w:rPr>
                <w:rFonts w:cstheme="minorHAnsi"/>
              </w:rPr>
            </w:pPr>
          </w:p>
        </w:tc>
        <w:tc>
          <w:tcPr>
            <w:tcW w:w="986" w:type="dxa"/>
          </w:tcPr>
          <w:p w14:paraId="4D8F1BA9" w14:textId="77777777" w:rsidR="00A548B4" w:rsidRPr="00C30A6F" w:rsidRDefault="00A548B4" w:rsidP="00A548B4">
            <w:pPr>
              <w:keepNext/>
              <w:spacing w:after="0"/>
              <w:rPr>
                <w:rFonts w:cstheme="minorHAnsi"/>
              </w:rPr>
            </w:pPr>
          </w:p>
        </w:tc>
      </w:tr>
      <w:tr w:rsidR="00A548B4" w14:paraId="3D23591A" w14:textId="77777777" w:rsidTr="00A548B4">
        <w:tc>
          <w:tcPr>
            <w:tcW w:w="3794" w:type="dxa"/>
          </w:tcPr>
          <w:p w14:paraId="5601238B" w14:textId="77777777" w:rsidR="00A548B4" w:rsidRPr="00A548B4" w:rsidRDefault="00A548B4" w:rsidP="00A548B4">
            <w:pPr>
              <w:rPr>
                <w:rFonts w:cstheme="minorHAnsi"/>
                <w:b/>
              </w:rPr>
            </w:pPr>
            <w:r w:rsidRPr="00A548B4">
              <w:rPr>
                <w:rFonts w:cstheme="minorHAnsi"/>
                <w:b/>
              </w:rPr>
              <w:t>El profesor explica de forma clara y ordenada destacando los aspectos más importantes</w:t>
            </w:r>
          </w:p>
        </w:tc>
        <w:tc>
          <w:tcPr>
            <w:tcW w:w="985" w:type="dxa"/>
          </w:tcPr>
          <w:p w14:paraId="04BD69C3" w14:textId="77777777" w:rsidR="00A548B4" w:rsidRPr="00C30A6F" w:rsidRDefault="00A548B4" w:rsidP="00A548B4">
            <w:pPr>
              <w:keepNext/>
              <w:spacing w:after="0"/>
              <w:rPr>
                <w:rFonts w:cstheme="minorHAnsi"/>
              </w:rPr>
            </w:pPr>
          </w:p>
        </w:tc>
        <w:tc>
          <w:tcPr>
            <w:tcW w:w="985" w:type="dxa"/>
          </w:tcPr>
          <w:p w14:paraId="718EFE48" w14:textId="77777777" w:rsidR="00A548B4" w:rsidRPr="00C30A6F" w:rsidRDefault="00A548B4" w:rsidP="00A548B4">
            <w:pPr>
              <w:keepNext/>
              <w:spacing w:after="0"/>
              <w:rPr>
                <w:rFonts w:cstheme="minorHAnsi"/>
              </w:rPr>
            </w:pPr>
          </w:p>
        </w:tc>
        <w:tc>
          <w:tcPr>
            <w:tcW w:w="985" w:type="dxa"/>
          </w:tcPr>
          <w:p w14:paraId="15BE02F3" w14:textId="77777777" w:rsidR="00A548B4" w:rsidRPr="00C30A6F" w:rsidRDefault="00A548B4" w:rsidP="00A548B4">
            <w:pPr>
              <w:keepNext/>
              <w:spacing w:after="0"/>
              <w:rPr>
                <w:rFonts w:cstheme="minorHAnsi"/>
              </w:rPr>
            </w:pPr>
          </w:p>
        </w:tc>
        <w:tc>
          <w:tcPr>
            <w:tcW w:w="985" w:type="dxa"/>
          </w:tcPr>
          <w:p w14:paraId="3583E23E" w14:textId="77777777" w:rsidR="00A548B4" w:rsidRPr="00C30A6F" w:rsidRDefault="00A548B4" w:rsidP="00A548B4">
            <w:pPr>
              <w:keepNext/>
              <w:spacing w:after="0"/>
              <w:rPr>
                <w:rFonts w:cstheme="minorHAnsi"/>
              </w:rPr>
            </w:pPr>
          </w:p>
        </w:tc>
        <w:tc>
          <w:tcPr>
            <w:tcW w:w="986" w:type="dxa"/>
          </w:tcPr>
          <w:p w14:paraId="1F8B46AF" w14:textId="77777777" w:rsidR="00A548B4" w:rsidRPr="00C30A6F" w:rsidRDefault="00A548B4" w:rsidP="00A548B4">
            <w:pPr>
              <w:keepNext/>
              <w:spacing w:after="0"/>
              <w:rPr>
                <w:rFonts w:cstheme="minorHAnsi"/>
              </w:rPr>
            </w:pPr>
          </w:p>
        </w:tc>
      </w:tr>
      <w:tr w:rsidR="00A548B4" w14:paraId="37B722C5" w14:textId="77777777" w:rsidTr="00A548B4">
        <w:tc>
          <w:tcPr>
            <w:tcW w:w="3794" w:type="dxa"/>
          </w:tcPr>
          <w:p w14:paraId="101E16C3" w14:textId="77777777" w:rsidR="00A548B4" w:rsidRPr="00A548B4" w:rsidRDefault="00A548B4" w:rsidP="00A548B4">
            <w:pPr>
              <w:rPr>
                <w:rFonts w:cstheme="minorHAnsi"/>
                <w:b/>
              </w:rPr>
            </w:pPr>
            <w:r w:rsidRPr="00A548B4">
              <w:rPr>
                <w:rFonts w:cstheme="minorHAnsi"/>
                <w:b/>
              </w:rPr>
              <w:t>El profesor evalúa de acuerdo con los criterios previamente establecidos y conocidos por los estudiantes</w:t>
            </w:r>
          </w:p>
        </w:tc>
        <w:tc>
          <w:tcPr>
            <w:tcW w:w="985" w:type="dxa"/>
          </w:tcPr>
          <w:p w14:paraId="6D5BE1EC" w14:textId="77777777" w:rsidR="00A548B4" w:rsidRPr="00C30A6F" w:rsidRDefault="00A548B4" w:rsidP="00A548B4">
            <w:pPr>
              <w:keepNext/>
              <w:spacing w:after="0"/>
              <w:rPr>
                <w:rFonts w:cstheme="minorHAnsi"/>
              </w:rPr>
            </w:pPr>
          </w:p>
        </w:tc>
        <w:tc>
          <w:tcPr>
            <w:tcW w:w="985" w:type="dxa"/>
          </w:tcPr>
          <w:p w14:paraId="78F70594" w14:textId="77777777" w:rsidR="00A548B4" w:rsidRPr="00C30A6F" w:rsidRDefault="00A548B4" w:rsidP="00A548B4">
            <w:pPr>
              <w:keepNext/>
              <w:spacing w:after="0"/>
              <w:rPr>
                <w:rFonts w:cstheme="minorHAnsi"/>
              </w:rPr>
            </w:pPr>
          </w:p>
        </w:tc>
        <w:tc>
          <w:tcPr>
            <w:tcW w:w="985" w:type="dxa"/>
          </w:tcPr>
          <w:p w14:paraId="379DFFDE" w14:textId="77777777" w:rsidR="00A548B4" w:rsidRPr="00C30A6F" w:rsidRDefault="00A548B4" w:rsidP="00A548B4">
            <w:pPr>
              <w:keepNext/>
              <w:spacing w:after="0"/>
              <w:rPr>
                <w:rFonts w:cstheme="minorHAnsi"/>
              </w:rPr>
            </w:pPr>
          </w:p>
        </w:tc>
        <w:tc>
          <w:tcPr>
            <w:tcW w:w="985" w:type="dxa"/>
          </w:tcPr>
          <w:p w14:paraId="436DC04A" w14:textId="77777777" w:rsidR="00A548B4" w:rsidRPr="00C30A6F" w:rsidRDefault="00A548B4" w:rsidP="00A548B4">
            <w:pPr>
              <w:keepNext/>
              <w:spacing w:after="0"/>
              <w:rPr>
                <w:rFonts w:cstheme="minorHAnsi"/>
              </w:rPr>
            </w:pPr>
          </w:p>
        </w:tc>
        <w:tc>
          <w:tcPr>
            <w:tcW w:w="986" w:type="dxa"/>
          </w:tcPr>
          <w:p w14:paraId="6476AC26" w14:textId="77777777" w:rsidR="00A548B4" w:rsidRPr="00C30A6F" w:rsidRDefault="00A548B4" w:rsidP="00A548B4">
            <w:pPr>
              <w:keepNext/>
              <w:spacing w:after="0"/>
              <w:rPr>
                <w:rFonts w:cstheme="minorHAnsi"/>
              </w:rPr>
            </w:pPr>
          </w:p>
        </w:tc>
      </w:tr>
      <w:tr w:rsidR="00A548B4" w14:paraId="4AFA3F1B" w14:textId="77777777" w:rsidTr="00A548B4">
        <w:tc>
          <w:tcPr>
            <w:tcW w:w="3794" w:type="dxa"/>
          </w:tcPr>
          <w:p w14:paraId="07BDA7CD" w14:textId="77777777" w:rsidR="00A548B4" w:rsidRPr="00A548B4" w:rsidRDefault="00A548B4" w:rsidP="00A548B4">
            <w:pPr>
              <w:rPr>
                <w:rFonts w:cstheme="minorHAnsi"/>
                <w:b/>
              </w:rPr>
            </w:pPr>
            <w:r w:rsidRPr="00A548B4">
              <w:rPr>
                <w:rFonts w:cstheme="minorHAnsi"/>
                <w:b/>
              </w:rPr>
              <w:t>El profesor da a conocer los resultados de la evaluación</w:t>
            </w:r>
          </w:p>
        </w:tc>
        <w:tc>
          <w:tcPr>
            <w:tcW w:w="985" w:type="dxa"/>
          </w:tcPr>
          <w:p w14:paraId="11DB1AD9" w14:textId="77777777" w:rsidR="00A548B4" w:rsidRPr="00C30A6F" w:rsidRDefault="00A548B4" w:rsidP="00A548B4">
            <w:pPr>
              <w:keepNext/>
              <w:spacing w:after="0"/>
              <w:rPr>
                <w:rFonts w:cstheme="minorHAnsi"/>
              </w:rPr>
            </w:pPr>
          </w:p>
        </w:tc>
        <w:tc>
          <w:tcPr>
            <w:tcW w:w="985" w:type="dxa"/>
          </w:tcPr>
          <w:p w14:paraId="1DA1B33A" w14:textId="77777777" w:rsidR="00A548B4" w:rsidRPr="00C30A6F" w:rsidRDefault="00A548B4" w:rsidP="00A548B4">
            <w:pPr>
              <w:keepNext/>
              <w:spacing w:after="0"/>
              <w:rPr>
                <w:rFonts w:cstheme="minorHAnsi"/>
              </w:rPr>
            </w:pPr>
          </w:p>
        </w:tc>
        <w:tc>
          <w:tcPr>
            <w:tcW w:w="985" w:type="dxa"/>
          </w:tcPr>
          <w:p w14:paraId="5F657AFB" w14:textId="77777777" w:rsidR="00A548B4" w:rsidRPr="00C30A6F" w:rsidRDefault="00A548B4" w:rsidP="00A548B4">
            <w:pPr>
              <w:keepNext/>
              <w:spacing w:after="0"/>
              <w:rPr>
                <w:rFonts w:cstheme="minorHAnsi"/>
              </w:rPr>
            </w:pPr>
          </w:p>
        </w:tc>
        <w:tc>
          <w:tcPr>
            <w:tcW w:w="985" w:type="dxa"/>
          </w:tcPr>
          <w:p w14:paraId="532BD0E4" w14:textId="77777777" w:rsidR="00A548B4" w:rsidRPr="00C30A6F" w:rsidRDefault="00A548B4" w:rsidP="00A548B4">
            <w:pPr>
              <w:keepNext/>
              <w:spacing w:after="0"/>
              <w:rPr>
                <w:rFonts w:cstheme="minorHAnsi"/>
              </w:rPr>
            </w:pPr>
          </w:p>
        </w:tc>
        <w:tc>
          <w:tcPr>
            <w:tcW w:w="986" w:type="dxa"/>
          </w:tcPr>
          <w:p w14:paraId="52F98F45" w14:textId="77777777" w:rsidR="00A548B4" w:rsidRPr="00C30A6F" w:rsidRDefault="00A548B4" w:rsidP="00A548B4">
            <w:pPr>
              <w:keepNext/>
              <w:spacing w:after="0"/>
              <w:rPr>
                <w:rFonts w:cstheme="minorHAnsi"/>
              </w:rPr>
            </w:pPr>
          </w:p>
        </w:tc>
      </w:tr>
      <w:tr w:rsidR="00A548B4" w14:paraId="3CC3EA86" w14:textId="77777777" w:rsidTr="00A548B4">
        <w:tc>
          <w:tcPr>
            <w:tcW w:w="3794" w:type="dxa"/>
          </w:tcPr>
          <w:p w14:paraId="7D53BE01" w14:textId="77777777" w:rsidR="00A548B4" w:rsidRPr="00A548B4" w:rsidRDefault="00A548B4" w:rsidP="00A548B4">
            <w:pPr>
              <w:rPr>
                <w:rFonts w:cstheme="minorHAnsi"/>
                <w:b/>
              </w:rPr>
            </w:pPr>
            <w:r w:rsidRPr="00A548B4">
              <w:rPr>
                <w:rFonts w:cstheme="minorHAnsi"/>
                <w:b/>
              </w:rPr>
              <w:t>El profesor explica la razón de los fallos en la revisión de las pruebas</w:t>
            </w:r>
          </w:p>
        </w:tc>
        <w:tc>
          <w:tcPr>
            <w:tcW w:w="985" w:type="dxa"/>
          </w:tcPr>
          <w:p w14:paraId="10AD2C58" w14:textId="77777777" w:rsidR="00A548B4" w:rsidRPr="00C30A6F" w:rsidRDefault="00A548B4" w:rsidP="00A548B4">
            <w:pPr>
              <w:keepNext/>
              <w:spacing w:after="0"/>
              <w:rPr>
                <w:rFonts w:cstheme="minorHAnsi"/>
              </w:rPr>
            </w:pPr>
          </w:p>
        </w:tc>
        <w:tc>
          <w:tcPr>
            <w:tcW w:w="985" w:type="dxa"/>
          </w:tcPr>
          <w:p w14:paraId="5E8AE8BC" w14:textId="77777777" w:rsidR="00A548B4" w:rsidRPr="00C30A6F" w:rsidRDefault="00A548B4" w:rsidP="00A548B4">
            <w:pPr>
              <w:keepNext/>
              <w:spacing w:after="0"/>
              <w:rPr>
                <w:rFonts w:cstheme="minorHAnsi"/>
              </w:rPr>
            </w:pPr>
          </w:p>
        </w:tc>
        <w:tc>
          <w:tcPr>
            <w:tcW w:w="985" w:type="dxa"/>
          </w:tcPr>
          <w:p w14:paraId="120F5A0D" w14:textId="77777777" w:rsidR="00A548B4" w:rsidRPr="00C30A6F" w:rsidRDefault="00A548B4" w:rsidP="00A548B4">
            <w:pPr>
              <w:keepNext/>
              <w:spacing w:after="0"/>
              <w:rPr>
                <w:rFonts w:cstheme="minorHAnsi"/>
              </w:rPr>
            </w:pPr>
          </w:p>
        </w:tc>
        <w:tc>
          <w:tcPr>
            <w:tcW w:w="985" w:type="dxa"/>
          </w:tcPr>
          <w:p w14:paraId="71FE71D2" w14:textId="77777777" w:rsidR="00A548B4" w:rsidRPr="00C30A6F" w:rsidRDefault="00A548B4" w:rsidP="00A548B4">
            <w:pPr>
              <w:keepNext/>
              <w:spacing w:after="0"/>
              <w:rPr>
                <w:rFonts w:cstheme="minorHAnsi"/>
              </w:rPr>
            </w:pPr>
          </w:p>
        </w:tc>
        <w:tc>
          <w:tcPr>
            <w:tcW w:w="986" w:type="dxa"/>
          </w:tcPr>
          <w:p w14:paraId="496181F8" w14:textId="77777777" w:rsidR="00A548B4" w:rsidRPr="00C30A6F" w:rsidRDefault="00A548B4" w:rsidP="00A548B4">
            <w:pPr>
              <w:keepNext/>
              <w:spacing w:after="0"/>
              <w:rPr>
                <w:rFonts w:cstheme="minorHAnsi"/>
              </w:rPr>
            </w:pPr>
          </w:p>
        </w:tc>
      </w:tr>
    </w:tbl>
    <w:p w14:paraId="4308F1F1" w14:textId="77777777" w:rsidR="00A548B4" w:rsidRDefault="00A548B4"/>
    <w:tbl>
      <w:tblPr>
        <w:tblStyle w:val="TableGrid"/>
        <w:tblW w:w="8831" w:type="dxa"/>
        <w:tblLayout w:type="fixed"/>
        <w:tblLook w:val="04A0" w:firstRow="1" w:lastRow="0" w:firstColumn="1" w:lastColumn="0" w:noHBand="0" w:noVBand="1"/>
      </w:tblPr>
      <w:tblGrid>
        <w:gridCol w:w="7621"/>
        <w:gridCol w:w="567"/>
        <w:gridCol w:w="643"/>
      </w:tblGrid>
      <w:tr w:rsidR="00A548B4" w:rsidRPr="00A548B4" w14:paraId="3C762A4B" w14:textId="77777777" w:rsidTr="00A548B4">
        <w:tc>
          <w:tcPr>
            <w:tcW w:w="7621" w:type="dxa"/>
            <w:shd w:val="clear" w:color="auto" w:fill="EEECE1" w:themeFill="background2"/>
          </w:tcPr>
          <w:p w14:paraId="49368D88" w14:textId="77777777" w:rsidR="00A548B4" w:rsidRPr="00A548B4" w:rsidRDefault="00A548B4" w:rsidP="00A548B4">
            <w:pPr>
              <w:rPr>
                <w:rFonts w:cstheme="minorHAnsi"/>
                <w:b/>
              </w:rPr>
            </w:pPr>
            <w:r w:rsidRPr="00A548B4">
              <w:rPr>
                <w:rFonts w:cstheme="minorHAnsi"/>
                <w:b/>
              </w:rPr>
              <w:lastRenderedPageBreak/>
              <w:t>Pregunta</w:t>
            </w:r>
          </w:p>
        </w:tc>
        <w:tc>
          <w:tcPr>
            <w:tcW w:w="567" w:type="dxa"/>
            <w:shd w:val="clear" w:color="auto" w:fill="EEECE1" w:themeFill="background2"/>
          </w:tcPr>
          <w:p w14:paraId="4CE07239" w14:textId="77777777" w:rsidR="00A548B4" w:rsidRPr="00A548B4" w:rsidRDefault="00A548B4" w:rsidP="00A548B4">
            <w:pPr>
              <w:keepNext/>
              <w:spacing w:after="0"/>
              <w:rPr>
                <w:rFonts w:cstheme="minorHAnsi"/>
                <w:b/>
              </w:rPr>
            </w:pPr>
            <w:r w:rsidRPr="00A548B4">
              <w:rPr>
                <w:rFonts w:cstheme="minorHAnsi"/>
                <w:b/>
              </w:rPr>
              <w:t>SÍ</w:t>
            </w:r>
          </w:p>
        </w:tc>
        <w:tc>
          <w:tcPr>
            <w:tcW w:w="643" w:type="dxa"/>
            <w:shd w:val="clear" w:color="auto" w:fill="EEECE1" w:themeFill="background2"/>
          </w:tcPr>
          <w:p w14:paraId="598ACA0D" w14:textId="77777777" w:rsidR="00A548B4" w:rsidRPr="00A548B4" w:rsidRDefault="00A548B4" w:rsidP="00A548B4">
            <w:pPr>
              <w:keepNext/>
              <w:spacing w:after="0"/>
              <w:rPr>
                <w:rFonts w:cstheme="minorHAnsi"/>
                <w:b/>
              </w:rPr>
            </w:pPr>
            <w:r w:rsidRPr="00A548B4">
              <w:rPr>
                <w:rFonts w:cstheme="minorHAnsi"/>
                <w:b/>
              </w:rPr>
              <w:t>NO</w:t>
            </w:r>
          </w:p>
        </w:tc>
      </w:tr>
      <w:tr w:rsidR="00A548B4" w14:paraId="29BC4E3B" w14:textId="77777777" w:rsidTr="00A548B4">
        <w:tc>
          <w:tcPr>
            <w:tcW w:w="7621" w:type="dxa"/>
          </w:tcPr>
          <w:p w14:paraId="1C41435C" w14:textId="77777777" w:rsidR="00A548B4" w:rsidRPr="00A548B4" w:rsidRDefault="00A548B4" w:rsidP="00A548B4">
            <w:pPr>
              <w:rPr>
                <w:b/>
                <w:lang w:eastAsia="en-US"/>
              </w:rPr>
            </w:pPr>
            <w:r w:rsidRPr="00A548B4">
              <w:rPr>
                <w:rFonts w:cstheme="minorHAnsi"/>
                <w:b/>
              </w:rPr>
              <w:t>El profesor te ha informado sobre la materia (objetivos, contenidos, materiales, aprendizajes necesarios para aprobar etc</w:t>
            </w:r>
          </w:p>
        </w:tc>
        <w:tc>
          <w:tcPr>
            <w:tcW w:w="567" w:type="dxa"/>
          </w:tcPr>
          <w:p w14:paraId="0EC1D82C" w14:textId="77777777" w:rsidR="00A548B4" w:rsidRPr="00C30A6F" w:rsidRDefault="00A548B4" w:rsidP="00A548B4">
            <w:pPr>
              <w:keepNext/>
              <w:spacing w:after="0"/>
              <w:rPr>
                <w:rFonts w:cstheme="minorHAnsi"/>
              </w:rPr>
            </w:pPr>
          </w:p>
        </w:tc>
        <w:tc>
          <w:tcPr>
            <w:tcW w:w="643" w:type="dxa"/>
          </w:tcPr>
          <w:p w14:paraId="3D8EC8DB" w14:textId="77777777" w:rsidR="00A548B4" w:rsidRPr="00C30A6F" w:rsidRDefault="00A548B4" w:rsidP="00A548B4">
            <w:pPr>
              <w:keepNext/>
              <w:spacing w:after="0"/>
              <w:rPr>
                <w:rFonts w:cstheme="minorHAnsi"/>
              </w:rPr>
            </w:pPr>
          </w:p>
        </w:tc>
      </w:tr>
      <w:tr w:rsidR="00A548B4" w14:paraId="5F086282" w14:textId="77777777" w:rsidTr="00A548B4">
        <w:tc>
          <w:tcPr>
            <w:tcW w:w="7621" w:type="dxa"/>
          </w:tcPr>
          <w:p w14:paraId="3811EAA7" w14:textId="77777777" w:rsidR="00A548B4" w:rsidRPr="00A548B4" w:rsidRDefault="00A548B4" w:rsidP="00A548B4">
            <w:pPr>
              <w:rPr>
                <w:b/>
                <w:lang w:eastAsia="en-US"/>
              </w:rPr>
            </w:pPr>
            <w:r w:rsidRPr="00A548B4">
              <w:rPr>
                <w:rFonts w:cstheme="minorHAnsi"/>
                <w:b/>
              </w:rPr>
              <w:t>El profesor te ha informado de las pruebas que se realizarán y cómo se clasificarán</w:t>
            </w:r>
          </w:p>
        </w:tc>
        <w:tc>
          <w:tcPr>
            <w:tcW w:w="567" w:type="dxa"/>
          </w:tcPr>
          <w:p w14:paraId="2263CB82" w14:textId="77777777" w:rsidR="00A548B4" w:rsidRPr="00C30A6F" w:rsidRDefault="00A548B4" w:rsidP="00A548B4">
            <w:pPr>
              <w:keepNext/>
              <w:spacing w:after="0"/>
              <w:rPr>
                <w:rFonts w:cstheme="minorHAnsi"/>
              </w:rPr>
            </w:pPr>
          </w:p>
        </w:tc>
        <w:tc>
          <w:tcPr>
            <w:tcW w:w="643" w:type="dxa"/>
          </w:tcPr>
          <w:p w14:paraId="6982EE99" w14:textId="77777777" w:rsidR="00A548B4" w:rsidRPr="00C30A6F" w:rsidRDefault="00A548B4" w:rsidP="00A548B4">
            <w:pPr>
              <w:keepNext/>
              <w:spacing w:after="0"/>
              <w:rPr>
                <w:rFonts w:cstheme="minorHAnsi"/>
              </w:rPr>
            </w:pPr>
          </w:p>
        </w:tc>
      </w:tr>
    </w:tbl>
    <w:p w14:paraId="5FB809E3" w14:textId="77777777" w:rsidR="00A548B4" w:rsidRDefault="00A548B4" w:rsidP="00A548B4">
      <w:pPr>
        <w:rPr>
          <w:lang w:eastAsia="en-US"/>
        </w:rPr>
      </w:pPr>
    </w:p>
    <w:tbl>
      <w:tblPr>
        <w:tblStyle w:val="TableGrid"/>
        <w:tblW w:w="0" w:type="auto"/>
        <w:tblLook w:val="04A0" w:firstRow="1" w:lastRow="0" w:firstColumn="1" w:lastColumn="0" w:noHBand="0" w:noVBand="1"/>
      </w:tblPr>
      <w:tblGrid>
        <w:gridCol w:w="8644"/>
      </w:tblGrid>
      <w:tr w:rsidR="00A548B4" w:rsidRPr="00A548B4" w14:paraId="5B455785" w14:textId="77777777" w:rsidTr="00A548B4">
        <w:tc>
          <w:tcPr>
            <w:tcW w:w="8644" w:type="dxa"/>
            <w:shd w:val="clear" w:color="auto" w:fill="EEECE1" w:themeFill="background2"/>
          </w:tcPr>
          <w:p w14:paraId="3260428D" w14:textId="77777777" w:rsidR="00A548B4" w:rsidRPr="00A548B4" w:rsidRDefault="00A548B4" w:rsidP="00A548B4">
            <w:pPr>
              <w:keepNext/>
              <w:spacing w:after="0"/>
              <w:rPr>
                <w:rFonts w:cstheme="minorHAnsi"/>
                <w:b/>
              </w:rPr>
            </w:pPr>
            <w:r w:rsidRPr="00A548B4">
              <w:rPr>
                <w:rFonts w:cstheme="minorHAnsi"/>
                <w:b/>
              </w:rPr>
              <w:t>Expón en el espacio inferior tu opinión global, o sobre algún aspecto concreto de la actividad docente, cuyo conocimiento por parte del profesor permita mejorar la enseñanza de esta materia o continuar lo que se está haciendo bien:</w:t>
            </w:r>
          </w:p>
          <w:p w14:paraId="31E5E314" w14:textId="77777777" w:rsidR="00A548B4" w:rsidRPr="00A548B4" w:rsidRDefault="00A548B4" w:rsidP="00A548B4">
            <w:pPr>
              <w:rPr>
                <w:b/>
                <w:lang w:eastAsia="en-US"/>
              </w:rPr>
            </w:pPr>
          </w:p>
        </w:tc>
      </w:tr>
      <w:tr w:rsidR="00A548B4" w14:paraId="1BC45440" w14:textId="77777777" w:rsidTr="00A548B4">
        <w:tc>
          <w:tcPr>
            <w:tcW w:w="8644" w:type="dxa"/>
          </w:tcPr>
          <w:p w14:paraId="0E3B80AE" w14:textId="77777777" w:rsidR="00A548B4" w:rsidRDefault="00A548B4" w:rsidP="00A548B4">
            <w:pPr>
              <w:rPr>
                <w:lang w:eastAsia="en-US"/>
              </w:rPr>
            </w:pPr>
          </w:p>
        </w:tc>
      </w:tr>
    </w:tbl>
    <w:p w14:paraId="55E0E833" w14:textId="77777777" w:rsidR="00A548B4" w:rsidRPr="00A548B4" w:rsidRDefault="00A548B4" w:rsidP="00A548B4">
      <w:pPr>
        <w:rPr>
          <w:lang w:eastAsia="en-US"/>
        </w:rPr>
      </w:pPr>
    </w:p>
    <w:sectPr w:rsidR="00A548B4" w:rsidRPr="00A548B4" w:rsidSect="00C30A6F">
      <w:footerReference w:type="default" r:id="rId11"/>
      <w:type w:val="continuous"/>
      <w:pgSz w:w="11906" w:h="16838"/>
      <w:pgMar w:top="1417" w:right="1701" w:bottom="1417" w:left="1701" w:header="0"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4F17E" w14:textId="77777777" w:rsidR="009515BC" w:rsidRDefault="009515BC" w:rsidP="00612B44">
      <w:pPr>
        <w:spacing w:after="0" w:line="240" w:lineRule="auto"/>
      </w:pPr>
      <w:r>
        <w:separator/>
      </w:r>
    </w:p>
  </w:endnote>
  <w:endnote w:type="continuationSeparator" w:id="0">
    <w:p w14:paraId="4C34D29C" w14:textId="77777777" w:rsidR="009515BC" w:rsidRDefault="009515BC" w:rsidP="00612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FS Albert">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MT">
    <w:panose1 w:val="00000000000000000000"/>
    <w:charset w:val="00"/>
    <w:family w:val="roman"/>
    <w:notTrueType/>
    <w:pitch w:val="default"/>
  </w:font>
  <w:font w:name="ArialNarro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1EB6" w14:textId="77777777" w:rsidR="0060039F" w:rsidRDefault="0060039F" w:rsidP="0072139E">
    <w:pPr>
      <w:pStyle w:val="Footer1"/>
      <w:jc w:val="center"/>
      <w:rPr>
        <w:b/>
        <w:sz w:val="16"/>
        <w:szCs w:val="16"/>
      </w:rPr>
    </w:pPr>
    <w:r>
      <w:rPr>
        <w:b/>
        <w:sz w:val="16"/>
        <w:szCs w:val="16"/>
      </w:rPr>
      <w:t>IES JOSEFINA ALDECOA. DEPARTAMENTO DE FÍSICA Y QUÍMICA. PROGRAMACIÓN DE FÍSICA DE 2º DE BACHILLERATO.</w:t>
    </w:r>
  </w:p>
  <w:p w14:paraId="7352D660" w14:textId="77777777" w:rsidR="0060039F" w:rsidRDefault="0060039F" w:rsidP="0072139E">
    <w:pPr>
      <w:pStyle w:val="Footer1"/>
      <w:jc w:val="center"/>
      <w:rPr>
        <w:b/>
        <w:sz w:val="16"/>
        <w:szCs w:val="16"/>
      </w:rPr>
    </w:pPr>
    <w:r>
      <w:rPr>
        <w:b/>
        <w:sz w:val="16"/>
        <w:szCs w:val="16"/>
      </w:rPr>
      <w:t>CURSO 2023-24</w:t>
    </w:r>
  </w:p>
  <w:p w14:paraId="4BF70BCC" w14:textId="77777777" w:rsidR="0060039F" w:rsidRDefault="0060039F" w:rsidP="0072139E">
    <w:pPr>
      <w:pStyle w:val="Footer1"/>
      <w:jc w:val="center"/>
      <w:rPr>
        <w:b/>
        <w:sz w:val="20"/>
        <w:szCs w:val="20"/>
      </w:rPr>
    </w:pPr>
    <w:r>
      <w:rPr>
        <w:b/>
        <w:sz w:val="20"/>
        <w:szCs w:val="20"/>
      </w:rPr>
      <w:tab/>
      <w:t xml:space="preserve">Página </w:t>
    </w:r>
    <w:r w:rsidR="00A70E4E">
      <w:rPr>
        <w:b/>
        <w:sz w:val="20"/>
        <w:szCs w:val="20"/>
      </w:rPr>
      <w:fldChar w:fldCharType="begin"/>
    </w:r>
    <w:r>
      <w:rPr>
        <w:b/>
        <w:sz w:val="20"/>
        <w:szCs w:val="20"/>
      </w:rPr>
      <w:instrText>PAGE</w:instrText>
    </w:r>
    <w:r w:rsidR="00A70E4E">
      <w:rPr>
        <w:b/>
        <w:sz w:val="20"/>
        <w:szCs w:val="20"/>
      </w:rPr>
      <w:fldChar w:fldCharType="separate"/>
    </w:r>
    <w:r w:rsidR="00A50D4A">
      <w:rPr>
        <w:b/>
        <w:noProof/>
        <w:sz w:val="20"/>
        <w:szCs w:val="20"/>
      </w:rPr>
      <w:t>6</w:t>
    </w:r>
    <w:r w:rsidR="00A70E4E">
      <w:rPr>
        <w:b/>
        <w:sz w:val="20"/>
        <w:szCs w:val="20"/>
      </w:rPr>
      <w:fldChar w:fldCharType="end"/>
    </w:r>
  </w:p>
  <w:p w14:paraId="5F8C72BD" w14:textId="77777777" w:rsidR="0060039F" w:rsidRDefault="0060039F" w:rsidP="0072139E">
    <w:pPr>
      <w:pStyle w:val="Footer1"/>
      <w:rPr>
        <w:sz w:val="20"/>
        <w:szCs w:val="20"/>
      </w:rPr>
    </w:pPr>
  </w:p>
  <w:p w14:paraId="2A1AB080" w14:textId="77777777" w:rsidR="0060039F" w:rsidRDefault="0060039F">
    <w:pPr>
      <w:pStyle w:val="Footer"/>
    </w:pPr>
  </w:p>
  <w:p w14:paraId="5CF1F14B" w14:textId="77777777" w:rsidR="0060039F" w:rsidRDefault="0060039F" w:rsidP="003C5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E275" w14:textId="77777777" w:rsidR="0060039F" w:rsidRDefault="0060039F" w:rsidP="0072139E">
    <w:pPr>
      <w:pStyle w:val="Footer1"/>
      <w:jc w:val="center"/>
      <w:rPr>
        <w:b/>
        <w:sz w:val="16"/>
        <w:szCs w:val="16"/>
      </w:rPr>
    </w:pPr>
    <w:r>
      <w:rPr>
        <w:b/>
        <w:sz w:val="16"/>
        <w:szCs w:val="16"/>
      </w:rPr>
      <w:t>IES JOSEFINA ALDECOA. DEPARTAMENTO DE FÍSICA Y QUÍMICA. PROGRAMACIÓN DE FÍSICA DE 2º DE BACHILLERATO.</w:t>
    </w:r>
  </w:p>
  <w:p w14:paraId="3E9A9A3D" w14:textId="77777777" w:rsidR="0060039F" w:rsidRDefault="0060039F" w:rsidP="0072139E">
    <w:pPr>
      <w:pStyle w:val="Footer1"/>
      <w:jc w:val="center"/>
      <w:rPr>
        <w:b/>
        <w:sz w:val="16"/>
        <w:szCs w:val="16"/>
      </w:rPr>
    </w:pPr>
    <w:r>
      <w:rPr>
        <w:b/>
        <w:sz w:val="16"/>
        <w:szCs w:val="16"/>
      </w:rPr>
      <w:t>CURSO 2023-24</w:t>
    </w:r>
  </w:p>
  <w:p w14:paraId="4C1BFA30" w14:textId="77777777" w:rsidR="0060039F" w:rsidRDefault="0060039F" w:rsidP="0072139E">
    <w:pPr>
      <w:pStyle w:val="Footer1"/>
      <w:jc w:val="center"/>
      <w:rPr>
        <w:b/>
        <w:sz w:val="20"/>
        <w:szCs w:val="20"/>
      </w:rPr>
    </w:pPr>
    <w:r>
      <w:rPr>
        <w:b/>
        <w:sz w:val="20"/>
        <w:szCs w:val="20"/>
      </w:rPr>
      <w:tab/>
      <w:t xml:space="preserve">Página </w:t>
    </w:r>
    <w:r w:rsidR="00A70E4E">
      <w:rPr>
        <w:b/>
        <w:sz w:val="20"/>
        <w:szCs w:val="20"/>
      </w:rPr>
      <w:fldChar w:fldCharType="begin"/>
    </w:r>
    <w:r>
      <w:rPr>
        <w:b/>
        <w:sz w:val="20"/>
        <w:szCs w:val="20"/>
      </w:rPr>
      <w:instrText>PAGE</w:instrText>
    </w:r>
    <w:r w:rsidR="00A70E4E">
      <w:rPr>
        <w:b/>
        <w:sz w:val="20"/>
        <w:szCs w:val="20"/>
      </w:rPr>
      <w:fldChar w:fldCharType="separate"/>
    </w:r>
    <w:r w:rsidR="00A50D4A">
      <w:rPr>
        <w:b/>
        <w:noProof/>
        <w:sz w:val="20"/>
        <w:szCs w:val="20"/>
      </w:rPr>
      <w:t>11</w:t>
    </w:r>
    <w:r w:rsidR="00A70E4E">
      <w:rPr>
        <w:b/>
        <w:sz w:val="20"/>
        <w:szCs w:val="20"/>
      </w:rPr>
      <w:fldChar w:fldCharType="end"/>
    </w:r>
  </w:p>
  <w:p w14:paraId="6859F015" w14:textId="77777777" w:rsidR="0060039F" w:rsidRDefault="0060039F" w:rsidP="0072139E">
    <w:pPr>
      <w:pStyle w:val="Footer1"/>
      <w:rPr>
        <w:sz w:val="20"/>
        <w:szCs w:val="20"/>
      </w:rPr>
    </w:pPr>
  </w:p>
  <w:p w14:paraId="5D5C3E01" w14:textId="77777777" w:rsidR="0060039F" w:rsidRPr="0072139E" w:rsidRDefault="0060039F" w:rsidP="00721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3699B" w14:textId="77777777" w:rsidR="009515BC" w:rsidRDefault="009515BC" w:rsidP="00612B44">
      <w:pPr>
        <w:spacing w:after="0" w:line="240" w:lineRule="auto"/>
      </w:pPr>
      <w:r>
        <w:separator/>
      </w:r>
    </w:p>
  </w:footnote>
  <w:footnote w:type="continuationSeparator" w:id="0">
    <w:p w14:paraId="6917189C" w14:textId="77777777" w:rsidR="009515BC" w:rsidRDefault="009515BC" w:rsidP="00612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C0D"/>
    <w:multiLevelType w:val="multilevel"/>
    <w:tmpl w:val="3D02E5DC"/>
    <w:lvl w:ilvl="0">
      <w:start w:val="1"/>
      <w:numFmt w:val="bullet"/>
      <w:lvlText w:val="–"/>
      <w:lvlJc w:val="left"/>
      <w:pPr>
        <w:ind w:left="889" w:hanging="278"/>
      </w:pPr>
      <w:rPr>
        <w:rFonts w:ascii="Lucida Sans Unicode" w:hAnsi="Lucida Sans Unicode" w:cs="Lucida Sans Unicode" w:hint="default"/>
        <w:color w:val="231F20"/>
        <w:w w:val="119"/>
        <w:sz w:val="21"/>
        <w:szCs w:val="21"/>
        <w:lang w:val="es-ES" w:eastAsia="en-US" w:bidi="ar-SA"/>
      </w:rPr>
    </w:lvl>
    <w:lvl w:ilvl="1">
      <w:start w:val="1"/>
      <w:numFmt w:val="bullet"/>
      <w:lvlText w:val=""/>
      <w:lvlJc w:val="left"/>
      <w:pPr>
        <w:ind w:left="1305" w:hanging="417"/>
      </w:pPr>
      <w:rPr>
        <w:rFonts w:ascii="Symbol" w:hAnsi="Symbol" w:cs="Symbol" w:hint="default"/>
        <w:color w:val="231F20"/>
        <w:w w:val="102"/>
        <w:sz w:val="21"/>
        <w:szCs w:val="21"/>
        <w:lang w:val="es-ES" w:eastAsia="en-US" w:bidi="ar-SA"/>
      </w:rPr>
    </w:lvl>
    <w:lvl w:ilvl="2">
      <w:start w:val="1"/>
      <w:numFmt w:val="bullet"/>
      <w:lvlText w:val=""/>
      <w:lvlJc w:val="left"/>
      <w:pPr>
        <w:ind w:left="2344" w:hanging="417"/>
      </w:pPr>
      <w:rPr>
        <w:rFonts w:ascii="Symbol" w:hAnsi="Symbol" w:cs="Symbol" w:hint="default"/>
        <w:lang w:val="es-ES" w:eastAsia="en-US" w:bidi="ar-SA"/>
      </w:rPr>
    </w:lvl>
    <w:lvl w:ilvl="3">
      <w:start w:val="1"/>
      <w:numFmt w:val="bullet"/>
      <w:lvlText w:val=""/>
      <w:lvlJc w:val="left"/>
      <w:pPr>
        <w:ind w:left="3388" w:hanging="417"/>
      </w:pPr>
      <w:rPr>
        <w:rFonts w:ascii="Symbol" w:hAnsi="Symbol" w:cs="Symbol" w:hint="default"/>
        <w:lang w:val="es-ES" w:eastAsia="en-US" w:bidi="ar-SA"/>
      </w:rPr>
    </w:lvl>
    <w:lvl w:ilvl="4">
      <w:start w:val="1"/>
      <w:numFmt w:val="bullet"/>
      <w:lvlText w:val=""/>
      <w:lvlJc w:val="left"/>
      <w:pPr>
        <w:ind w:left="4433" w:hanging="417"/>
      </w:pPr>
      <w:rPr>
        <w:rFonts w:ascii="Symbol" w:hAnsi="Symbol" w:cs="Symbol" w:hint="default"/>
        <w:lang w:val="es-ES" w:eastAsia="en-US" w:bidi="ar-SA"/>
      </w:rPr>
    </w:lvl>
    <w:lvl w:ilvl="5">
      <w:start w:val="1"/>
      <w:numFmt w:val="bullet"/>
      <w:lvlText w:val=""/>
      <w:lvlJc w:val="left"/>
      <w:pPr>
        <w:ind w:left="5477" w:hanging="417"/>
      </w:pPr>
      <w:rPr>
        <w:rFonts w:ascii="Symbol" w:hAnsi="Symbol" w:cs="Symbol" w:hint="default"/>
        <w:lang w:val="es-ES" w:eastAsia="en-US" w:bidi="ar-SA"/>
      </w:rPr>
    </w:lvl>
    <w:lvl w:ilvl="6">
      <w:start w:val="1"/>
      <w:numFmt w:val="bullet"/>
      <w:lvlText w:val=""/>
      <w:lvlJc w:val="left"/>
      <w:pPr>
        <w:ind w:left="6522" w:hanging="417"/>
      </w:pPr>
      <w:rPr>
        <w:rFonts w:ascii="Symbol" w:hAnsi="Symbol" w:cs="Symbol" w:hint="default"/>
        <w:lang w:val="es-ES" w:eastAsia="en-US" w:bidi="ar-SA"/>
      </w:rPr>
    </w:lvl>
    <w:lvl w:ilvl="7">
      <w:start w:val="1"/>
      <w:numFmt w:val="bullet"/>
      <w:lvlText w:val=""/>
      <w:lvlJc w:val="left"/>
      <w:pPr>
        <w:ind w:left="7566" w:hanging="417"/>
      </w:pPr>
      <w:rPr>
        <w:rFonts w:ascii="Symbol" w:hAnsi="Symbol" w:cs="Symbol" w:hint="default"/>
        <w:lang w:val="es-ES" w:eastAsia="en-US" w:bidi="ar-SA"/>
      </w:rPr>
    </w:lvl>
    <w:lvl w:ilvl="8">
      <w:start w:val="1"/>
      <w:numFmt w:val="bullet"/>
      <w:lvlText w:val=""/>
      <w:lvlJc w:val="left"/>
      <w:pPr>
        <w:ind w:left="8611" w:hanging="417"/>
      </w:pPr>
      <w:rPr>
        <w:rFonts w:ascii="Symbol" w:hAnsi="Symbol" w:cs="Symbol" w:hint="default"/>
        <w:lang w:val="es-ES" w:eastAsia="en-US" w:bidi="ar-SA"/>
      </w:rPr>
    </w:lvl>
  </w:abstractNum>
  <w:abstractNum w:abstractNumId="1" w15:restartNumberingAfterBreak="0">
    <w:nsid w:val="0362739A"/>
    <w:multiLevelType w:val="multilevel"/>
    <w:tmpl w:val="3A24C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AE48BC"/>
    <w:multiLevelType w:val="multilevel"/>
    <w:tmpl w:val="1D989C6A"/>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5431745"/>
    <w:multiLevelType w:val="multilevel"/>
    <w:tmpl w:val="B5A8875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6094360"/>
    <w:multiLevelType w:val="multilevel"/>
    <w:tmpl w:val="0C4AC7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9326730"/>
    <w:multiLevelType w:val="hybridMultilevel"/>
    <w:tmpl w:val="C7B037C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9B6470B"/>
    <w:multiLevelType w:val="multilevel"/>
    <w:tmpl w:val="896207B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A2721CC"/>
    <w:multiLevelType w:val="multilevel"/>
    <w:tmpl w:val="7A08F91C"/>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0E2149A0"/>
    <w:multiLevelType w:val="hybridMultilevel"/>
    <w:tmpl w:val="96FCC54E"/>
    <w:lvl w:ilvl="0" w:tplc="B4CEF2D2">
      <w:start w:val="1"/>
      <w:numFmt w:val="upperLetter"/>
      <w:lvlText w:val="%1."/>
      <w:lvlJc w:val="left"/>
      <w:pPr>
        <w:ind w:left="752" w:hanging="279"/>
      </w:pPr>
      <w:rPr>
        <w:rFonts w:ascii="Arial" w:eastAsia="Arial" w:hAnsi="Arial" w:cs="Arial" w:hint="default"/>
        <w:b/>
        <w:bCs/>
        <w:color w:val="231F20"/>
        <w:w w:val="102"/>
        <w:sz w:val="21"/>
        <w:szCs w:val="21"/>
        <w:lang w:val="es-ES" w:eastAsia="en-US" w:bidi="ar-SA"/>
      </w:rPr>
    </w:lvl>
    <w:lvl w:ilvl="1" w:tplc="0F847EDE">
      <w:numFmt w:val="bullet"/>
      <w:lvlText w:val="–"/>
      <w:lvlJc w:val="left"/>
      <w:pPr>
        <w:ind w:left="890" w:hanging="279"/>
      </w:pPr>
      <w:rPr>
        <w:rFonts w:ascii="Lucida Sans Unicode" w:eastAsia="Lucida Sans Unicode" w:hAnsi="Lucida Sans Unicode" w:cs="Lucida Sans Unicode" w:hint="default"/>
        <w:color w:val="231F20"/>
        <w:w w:val="119"/>
        <w:sz w:val="21"/>
        <w:szCs w:val="21"/>
        <w:lang w:val="es-ES" w:eastAsia="en-US" w:bidi="ar-SA"/>
      </w:rPr>
    </w:lvl>
    <w:lvl w:ilvl="2" w:tplc="B01002C0">
      <w:numFmt w:val="bullet"/>
      <w:lvlText w:val=""/>
      <w:lvlJc w:val="left"/>
      <w:pPr>
        <w:ind w:left="1306" w:hanging="417"/>
      </w:pPr>
      <w:rPr>
        <w:rFonts w:ascii="Symbol" w:eastAsia="Symbol" w:hAnsi="Symbol" w:cs="Symbol" w:hint="default"/>
        <w:color w:val="231F20"/>
        <w:w w:val="102"/>
        <w:sz w:val="21"/>
        <w:szCs w:val="21"/>
        <w:lang w:val="es-ES" w:eastAsia="en-US" w:bidi="ar-SA"/>
      </w:rPr>
    </w:lvl>
    <w:lvl w:ilvl="3" w:tplc="E2987690">
      <w:numFmt w:val="bullet"/>
      <w:lvlText w:val="•"/>
      <w:lvlJc w:val="left"/>
      <w:pPr>
        <w:ind w:left="1160" w:hanging="417"/>
      </w:pPr>
      <w:rPr>
        <w:rFonts w:hint="default"/>
        <w:lang w:val="es-ES" w:eastAsia="en-US" w:bidi="ar-SA"/>
      </w:rPr>
    </w:lvl>
    <w:lvl w:ilvl="4" w:tplc="FA80B938">
      <w:numFmt w:val="bullet"/>
      <w:lvlText w:val="•"/>
      <w:lvlJc w:val="left"/>
      <w:pPr>
        <w:ind w:left="1300" w:hanging="417"/>
      </w:pPr>
      <w:rPr>
        <w:rFonts w:hint="default"/>
        <w:lang w:val="es-ES" w:eastAsia="en-US" w:bidi="ar-SA"/>
      </w:rPr>
    </w:lvl>
    <w:lvl w:ilvl="5" w:tplc="3A369324">
      <w:numFmt w:val="bullet"/>
      <w:lvlText w:val="•"/>
      <w:lvlJc w:val="left"/>
      <w:pPr>
        <w:ind w:left="2866" w:hanging="417"/>
      </w:pPr>
      <w:rPr>
        <w:rFonts w:hint="default"/>
        <w:lang w:val="es-ES" w:eastAsia="en-US" w:bidi="ar-SA"/>
      </w:rPr>
    </w:lvl>
    <w:lvl w:ilvl="6" w:tplc="75907C98">
      <w:numFmt w:val="bullet"/>
      <w:lvlText w:val="•"/>
      <w:lvlJc w:val="left"/>
      <w:pPr>
        <w:ind w:left="4433" w:hanging="417"/>
      </w:pPr>
      <w:rPr>
        <w:rFonts w:hint="default"/>
        <w:lang w:val="es-ES" w:eastAsia="en-US" w:bidi="ar-SA"/>
      </w:rPr>
    </w:lvl>
    <w:lvl w:ilvl="7" w:tplc="321CB33C">
      <w:numFmt w:val="bullet"/>
      <w:lvlText w:val="•"/>
      <w:lvlJc w:val="left"/>
      <w:pPr>
        <w:ind w:left="6000" w:hanging="417"/>
      </w:pPr>
      <w:rPr>
        <w:rFonts w:hint="default"/>
        <w:lang w:val="es-ES" w:eastAsia="en-US" w:bidi="ar-SA"/>
      </w:rPr>
    </w:lvl>
    <w:lvl w:ilvl="8" w:tplc="AA1EB16E">
      <w:numFmt w:val="bullet"/>
      <w:lvlText w:val="•"/>
      <w:lvlJc w:val="left"/>
      <w:pPr>
        <w:ind w:left="7566" w:hanging="417"/>
      </w:pPr>
      <w:rPr>
        <w:rFonts w:hint="default"/>
        <w:lang w:val="es-ES" w:eastAsia="en-US" w:bidi="ar-SA"/>
      </w:rPr>
    </w:lvl>
  </w:abstractNum>
  <w:abstractNum w:abstractNumId="9" w15:restartNumberingAfterBreak="0">
    <w:nsid w:val="11D83F5C"/>
    <w:multiLevelType w:val="multilevel"/>
    <w:tmpl w:val="00AADC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125911E2"/>
    <w:multiLevelType w:val="multilevel"/>
    <w:tmpl w:val="6F86F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3C069D"/>
    <w:multiLevelType w:val="multilevel"/>
    <w:tmpl w:val="EA3EF7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1D1A3322"/>
    <w:multiLevelType w:val="multilevel"/>
    <w:tmpl w:val="CD165A6E"/>
    <w:lvl w:ilvl="0">
      <w:start w:val="5"/>
      <w:numFmt w:val="bullet"/>
      <w:lvlText w:val="-"/>
      <w:lvlJc w:val="left"/>
      <w:pPr>
        <w:ind w:left="375" w:hanging="375"/>
      </w:pPr>
      <w:rPr>
        <w:rFonts w:ascii="Calibri" w:hAnsi="Calibri" w:cs="Times New Roman" w:hint="default"/>
        <w:sz w:val="22"/>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215A24BA"/>
    <w:multiLevelType w:val="multilevel"/>
    <w:tmpl w:val="56DA63F4"/>
    <w:lvl w:ilvl="0">
      <w:start w:val="1"/>
      <w:numFmt w:val="bullet"/>
      <w:lvlText w:val=""/>
      <w:lvlJc w:val="left"/>
      <w:pPr>
        <w:ind w:left="1637"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911E22"/>
    <w:multiLevelType w:val="multilevel"/>
    <w:tmpl w:val="72D6E2BA"/>
    <w:lvl w:ilvl="0">
      <w:start w:val="1"/>
      <w:numFmt w:val="decimal"/>
      <w:lvlText w:val="%1"/>
      <w:lvlJc w:val="left"/>
      <w:pPr>
        <w:ind w:left="889" w:hanging="416"/>
      </w:pPr>
      <w:rPr>
        <w:lang w:val="es-ES" w:eastAsia="en-US" w:bidi="ar-SA"/>
      </w:rPr>
    </w:lvl>
    <w:lvl w:ilvl="1">
      <w:start w:val="1"/>
      <w:numFmt w:val="bullet"/>
      <w:lvlText w:val="–"/>
      <w:lvlJc w:val="left"/>
      <w:pPr>
        <w:tabs>
          <w:tab w:val="num" w:pos="360"/>
        </w:tabs>
        <w:ind w:left="0" w:firstLine="0"/>
      </w:pPr>
      <w:rPr>
        <w:rFonts w:ascii="Lucida Sans Unicode" w:hAnsi="Lucida Sans Unicode" w:cs="Lucida Sans Unicode" w:hint="default"/>
        <w:color w:val="231F20"/>
        <w:w w:val="119"/>
        <w:sz w:val="21"/>
        <w:szCs w:val="21"/>
        <w:lang w:val="es-ES" w:eastAsia="en-US" w:bidi="ar-SA"/>
      </w:rPr>
    </w:lvl>
    <w:lvl w:ilvl="2">
      <w:start w:val="1"/>
      <w:numFmt w:val="bullet"/>
      <w:lvlText w:val=""/>
      <w:lvlJc w:val="left"/>
      <w:pPr>
        <w:ind w:left="2844" w:hanging="416"/>
      </w:pPr>
      <w:rPr>
        <w:rFonts w:ascii="Symbol" w:hAnsi="Symbol" w:cs="Symbol" w:hint="default"/>
        <w:lang w:val="es-ES" w:eastAsia="en-US" w:bidi="ar-SA"/>
      </w:rPr>
    </w:lvl>
    <w:lvl w:ilvl="3">
      <w:start w:val="1"/>
      <w:numFmt w:val="bullet"/>
      <w:lvlText w:val=""/>
      <w:lvlJc w:val="left"/>
      <w:pPr>
        <w:ind w:left="3826" w:hanging="416"/>
      </w:pPr>
      <w:rPr>
        <w:rFonts w:ascii="Symbol" w:hAnsi="Symbol" w:cs="Symbol" w:hint="default"/>
        <w:lang w:val="es-ES" w:eastAsia="en-US" w:bidi="ar-SA"/>
      </w:rPr>
    </w:lvl>
    <w:lvl w:ilvl="4">
      <w:start w:val="1"/>
      <w:numFmt w:val="bullet"/>
      <w:lvlText w:val=""/>
      <w:lvlJc w:val="left"/>
      <w:pPr>
        <w:ind w:left="4808" w:hanging="416"/>
      </w:pPr>
      <w:rPr>
        <w:rFonts w:ascii="Symbol" w:hAnsi="Symbol" w:cs="Symbol" w:hint="default"/>
        <w:lang w:val="es-ES" w:eastAsia="en-US" w:bidi="ar-SA"/>
      </w:rPr>
    </w:lvl>
    <w:lvl w:ilvl="5">
      <w:start w:val="1"/>
      <w:numFmt w:val="bullet"/>
      <w:lvlText w:val=""/>
      <w:lvlJc w:val="left"/>
      <w:pPr>
        <w:ind w:left="5790" w:hanging="416"/>
      </w:pPr>
      <w:rPr>
        <w:rFonts w:ascii="Symbol" w:hAnsi="Symbol" w:cs="Symbol" w:hint="default"/>
        <w:lang w:val="es-ES" w:eastAsia="en-US" w:bidi="ar-SA"/>
      </w:rPr>
    </w:lvl>
    <w:lvl w:ilvl="6">
      <w:start w:val="1"/>
      <w:numFmt w:val="bullet"/>
      <w:lvlText w:val=""/>
      <w:lvlJc w:val="left"/>
      <w:pPr>
        <w:ind w:left="6772" w:hanging="416"/>
      </w:pPr>
      <w:rPr>
        <w:rFonts w:ascii="Symbol" w:hAnsi="Symbol" w:cs="Symbol" w:hint="default"/>
        <w:lang w:val="es-ES" w:eastAsia="en-US" w:bidi="ar-SA"/>
      </w:rPr>
    </w:lvl>
    <w:lvl w:ilvl="7">
      <w:start w:val="1"/>
      <w:numFmt w:val="bullet"/>
      <w:lvlText w:val=""/>
      <w:lvlJc w:val="left"/>
      <w:pPr>
        <w:ind w:left="7754" w:hanging="416"/>
      </w:pPr>
      <w:rPr>
        <w:rFonts w:ascii="Symbol" w:hAnsi="Symbol" w:cs="Symbol" w:hint="default"/>
        <w:lang w:val="es-ES" w:eastAsia="en-US" w:bidi="ar-SA"/>
      </w:rPr>
    </w:lvl>
    <w:lvl w:ilvl="8">
      <w:start w:val="1"/>
      <w:numFmt w:val="bullet"/>
      <w:lvlText w:val=""/>
      <w:lvlJc w:val="left"/>
      <w:pPr>
        <w:ind w:left="8736" w:hanging="416"/>
      </w:pPr>
      <w:rPr>
        <w:rFonts w:ascii="Symbol" w:hAnsi="Symbol" w:cs="Symbol" w:hint="default"/>
        <w:lang w:val="es-ES" w:eastAsia="en-US" w:bidi="ar-SA"/>
      </w:rPr>
    </w:lvl>
  </w:abstractNum>
  <w:abstractNum w:abstractNumId="15" w15:restartNumberingAfterBreak="0">
    <w:nsid w:val="25126291"/>
    <w:multiLevelType w:val="multilevel"/>
    <w:tmpl w:val="4A9A5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F90EE7"/>
    <w:multiLevelType w:val="multilevel"/>
    <w:tmpl w:val="C1489CCC"/>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AC32911"/>
    <w:multiLevelType w:val="multilevel"/>
    <w:tmpl w:val="7B1C75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2068C1"/>
    <w:multiLevelType w:val="multilevel"/>
    <w:tmpl w:val="09DC86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F9A66F8"/>
    <w:multiLevelType w:val="hybridMultilevel"/>
    <w:tmpl w:val="DC983A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34F23B5"/>
    <w:multiLevelType w:val="multilevel"/>
    <w:tmpl w:val="2EA01876"/>
    <w:lvl w:ilvl="0">
      <w:start w:val="3"/>
      <w:numFmt w:val="decimal"/>
      <w:lvlText w:val="%1"/>
      <w:lvlJc w:val="left"/>
      <w:pPr>
        <w:ind w:left="889" w:hanging="416"/>
      </w:pPr>
      <w:rPr>
        <w:lang w:val="es-ES" w:eastAsia="en-US" w:bidi="ar-SA"/>
      </w:rPr>
    </w:lvl>
    <w:lvl w:ilvl="1">
      <w:start w:val="1"/>
      <w:numFmt w:val="bullet"/>
      <w:lvlText w:val="–"/>
      <w:lvlJc w:val="left"/>
      <w:pPr>
        <w:tabs>
          <w:tab w:val="num" w:pos="360"/>
        </w:tabs>
        <w:ind w:left="0" w:firstLine="0"/>
      </w:pPr>
      <w:rPr>
        <w:rFonts w:ascii="Lucida Sans Unicode" w:hAnsi="Lucida Sans Unicode" w:cs="Lucida Sans Unicode" w:hint="default"/>
        <w:color w:val="231F20"/>
        <w:w w:val="119"/>
        <w:sz w:val="21"/>
        <w:szCs w:val="21"/>
        <w:lang w:val="es-ES" w:eastAsia="en-US" w:bidi="ar-SA"/>
      </w:rPr>
    </w:lvl>
    <w:lvl w:ilvl="2">
      <w:start w:val="1"/>
      <w:numFmt w:val="bullet"/>
      <w:lvlText w:val=""/>
      <w:lvlJc w:val="left"/>
      <w:pPr>
        <w:ind w:left="2844" w:hanging="416"/>
      </w:pPr>
      <w:rPr>
        <w:rFonts w:ascii="Symbol" w:hAnsi="Symbol" w:cs="Symbol" w:hint="default"/>
        <w:lang w:val="es-ES" w:eastAsia="en-US" w:bidi="ar-SA"/>
      </w:rPr>
    </w:lvl>
    <w:lvl w:ilvl="3">
      <w:start w:val="1"/>
      <w:numFmt w:val="bullet"/>
      <w:lvlText w:val=""/>
      <w:lvlJc w:val="left"/>
      <w:pPr>
        <w:ind w:left="3826" w:hanging="416"/>
      </w:pPr>
      <w:rPr>
        <w:rFonts w:ascii="Symbol" w:hAnsi="Symbol" w:cs="Symbol" w:hint="default"/>
        <w:lang w:val="es-ES" w:eastAsia="en-US" w:bidi="ar-SA"/>
      </w:rPr>
    </w:lvl>
    <w:lvl w:ilvl="4">
      <w:start w:val="1"/>
      <w:numFmt w:val="bullet"/>
      <w:lvlText w:val=""/>
      <w:lvlJc w:val="left"/>
      <w:pPr>
        <w:ind w:left="4808" w:hanging="416"/>
      </w:pPr>
      <w:rPr>
        <w:rFonts w:ascii="Symbol" w:hAnsi="Symbol" w:cs="Symbol" w:hint="default"/>
        <w:lang w:val="es-ES" w:eastAsia="en-US" w:bidi="ar-SA"/>
      </w:rPr>
    </w:lvl>
    <w:lvl w:ilvl="5">
      <w:start w:val="1"/>
      <w:numFmt w:val="bullet"/>
      <w:lvlText w:val=""/>
      <w:lvlJc w:val="left"/>
      <w:pPr>
        <w:ind w:left="5790" w:hanging="416"/>
      </w:pPr>
      <w:rPr>
        <w:rFonts w:ascii="Symbol" w:hAnsi="Symbol" w:cs="Symbol" w:hint="default"/>
        <w:lang w:val="es-ES" w:eastAsia="en-US" w:bidi="ar-SA"/>
      </w:rPr>
    </w:lvl>
    <w:lvl w:ilvl="6">
      <w:start w:val="1"/>
      <w:numFmt w:val="bullet"/>
      <w:lvlText w:val=""/>
      <w:lvlJc w:val="left"/>
      <w:pPr>
        <w:ind w:left="6772" w:hanging="416"/>
      </w:pPr>
      <w:rPr>
        <w:rFonts w:ascii="Symbol" w:hAnsi="Symbol" w:cs="Symbol" w:hint="default"/>
        <w:lang w:val="es-ES" w:eastAsia="en-US" w:bidi="ar-SA"/>
      </w:rPr>
    </w:lvl>
    <w:lvl w:ilvl="7">
      <w:start w:val="1"/>
      <w:numFmt w:val="bullet"/>
      <w:lvlText w:val=""/>
      <w:lvlJc w:val="left"/>
      <w:pPr>
        <w:ind w:left="7754" w:hanging="416"/>
      </w:pPr>
      <w:rPr>
        <w:rFonts w:ascii="Symbol" w:hAnsi="Symbol" w:cs="Symbol" w:hint="default"/>
        <w:lang w:val="es-ES" w:eastAsia="en-US" w:bidi="ar-SA"/>
      </w:rPr>
    </w:lvl>
    <w:lvl w:ilvl="8">
      <w:start w:val="1"/>
      <w:numFmt w:val="bullet"/>
      <w:lvlText w:val=""/>
      <w:lvlJc w:val="left"/>
      <w:pPr>
        <w:ind w:left="8736" w:hanging="416"/>
      </w:pPr>
      <w:rPr>
        <w:rFonts w:ascii="Symbol" w:hAnsi="Symbol" w:cs="Symbol" w:hint="default"/>
        <w:lang w:val="es-ES" w:eastAsia="en-US" w:bidi="ar-SA"/>
      </w:rPr>
    </w:lvl>
  </w:abstractNum>
  <w:abstractNum w:abstractNumId="21" w15:restartNumberingAfterBreak="0">
    <w:nsid w:val="336731D8"/>
    <w:multiLevelType w:val="multilevel"/>
    <w:tmpl w:val="E26E4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5249E6"/>
    <w:multiLevelType w:val="multilevel"/>
    <w:tmpl w:val="7F88EBD8"/>
    <w:lvl w:ilvl="0">
      <w:start w:val="5"/>
      <w:numFmt w:val="decimal"/>
      <w:lvlText w:val="%1"/>
      <w:lvlJc w:val="left"/>
      <w:pPr>
        <w:ind w:left="889" w:hanging="416"/>
      </w:pPr>
      <w:rPr>
        <w:lang w:val="es-ES" w:eastAsia="en-US" w:bidi="ar-SA"/>
      </w:rPr>
    </w:lvl>
    <w:lvl w:ilvl="1">
      <w:start w:val="1"/>
      <w:numFmt w:val="bullet"/>
      <w:lvlText w:val="–"/>
      <w:lvlJc w:val="left"/>
      <w:pPr>
        <w:tabs>
          <w:tab w:val="num" w:pos="360"/>
        </w:tabs>
        <w:ind w:left="0" w:firstLine="0"/>
      </w:pPr>
      <w:rPr>
        <w:rFonts w:ascii="Lucida Sans Unicode" w:hAnsi="Lucida Sans Unicode" w:cs="Lucida Sans Unicode" w:hint="default"/>
        <w:color w:val="231F20"/>
        <w:w w:val="119"/>
        <w:sz w:val="21"/>
        <w:szCs w:val="21"/>
        <w:lang w:val="es-ES" w:eastAsia="en-US" w:bidi="ar-SA"/>
      </w:rPr>
    </w:lvl>
    <w:lvl w:ilvl="2">
      <w:start w:val="1"/>
      <w:numFmt w:val="bullet"/>
      <w:lvlText w:val=""/>
      <w:lvlJc w:val="left"/>
      <w:pPr>
        <w:ind w:left="2844" w:hanging="416"/>
      </w:pPr>
      <w:rPr>
        <w:rFonts w:ascii="Symbol" w:hAnsi="Symbol" w:cs="Symbol" w:hint="default"/>
        <w:lang w:val="es-ES" w:eastAsia="en-US" w:bidi="ar-SA"/>
      </w:rPr>
    </w:lvl>
    <w:lvl w:ilvl="3">
      <w:start w:val="1"/>
      <w:numFmt w:val="bullet"/>
      <w:lvlText w:val=""/>
      <w:lvlJc w:val="left"/>
      <w:pPr>
        <w:ind w:left="3826" w:hanging="416"/>
      </w:pPr>
      <w:rPr>
        <w:rFonts w:ascii="Symbol" w:hAnsi="Symbol" w:cs="Symbol" w:hint="default"/>
        <w:lang w:val="es-ES" w:eastAsia="en-US" w:bidi="ar-SA"/>
      </w:rPr>
    </w:lvl>
    <w:lvl w:ilvl="4">
      <w:start w:val="1"/>
      <w:numFmt w:val="bullet"/>
      <w:lvlText w:val=""/>
      <w:lvlJc w:val="left"/>
      <w:pPr>
        <w:ind w:left="4808" w:hanging="416"/>
      </w:pPr>
      <w:rPr>
        <w:rFonts w:ascii="Symbol" w:hAnsi="Symbol" w:cs="Symbol" w:hint="default"/>
        <w:lang w:val="es-ES" w:eastAsia="en-US" w:bidi="ar-SA"/>
      </w:rPr>
    </w:lvl>
    <w:lvl w:ilvl="5">
      <w:start w:val="1"/>
      <w:numFmt w:val="bullet"/>
      <w:lvlText w:val=""/>
      <w:lvlJc w:val="left"/>
      <w:pPr>
        <w:ind w:left="5790" w:hanging="416"/>
      </w:pPr>
      <w:rPr>
        <w:rFonts w:ascii="Symbol" w:hAnsi="Symbol" w:cs="Symbol" w:hint="default"/>
        <w:lang w:val="es-ES" w:eastAsia="en-US" w:bidi="ar-SA"/>
      </w:rPr>
    </w:lvl>
    <w:lvl w:ilvl="6">
      <w:start w:val="1"/>
      <w:numFmt w:val="bullet"/>
      <w:lvlText w:val=""/>
      <w:lvlJc w:val="left"/>
      <w:pPr>
        <w:ind w:left="6772" w:hanging="416"/>
      </w:pPr>
      <w:rPr>
        <w:rFonts w:ascii="Symbol" w:hAnsi="Symbol" w:cs="Symbol" w:hint="default"/>
        <w:lang w:val="es-ES" w:eastAsia="en-US" w:bidi="ar-SA"/>
      </w:rPr>
    </w:lvl>
    <w:lvl w:ilvl="7">
      <w:start w:val="1"/>
      <w:numFmt w:val="bullet"/>
      <w:lvlText w:val=""/>
      <w:lvlJc w:val="left"/>
      <w:pPr>
        <w:ind w:left="7754" w:hanging="416"/>
      </w:pPr>
      <w:rPr>
        <w:rFonts w:ascii="Symbol" w:hAnsi="Symbol" w:cs="Symbol" w:hint="default"/>
        <w:lang w:val="es-ES" w:eastAsia="en-US" w:bidi="ar-SA"/>
      </w:rPr>
    </w:lvl>
    <w:lvl w:ilvl="8">
      <w:start w:val="1"/>
      <w:numFmt w:val="bullet"/>
      <w:lvlText w:val=""/>
      <w:lvlJc w:val="left"/>
      <w:pPr>
        <w:ind w:left="8736" w:hanging="416"/>
      </w:pPr>
      <w:rPr>
        <w:rFonts w:ascii="Symbol" w:hAnsi="Symbol" w:cs="Symbol" w:hint="default"/>
        <w:lang w:val="es-ES" w:eastAsia="en-US" w:bidi="ar-SA"/>
      </w:rPr>
    </w:lvl>
  </w:abstractNum>
  <w:abstractNum w:abstractNumId="23" w15:restartNumberingAfterBreak="0">
    <w:nsid w:val="36CC7AFA"/>
    <w:multiLevelType w:val="multilevel"/>
    <w:tmpl w:val="1FAC8A78"/>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39D86129"/>
    <w:multiLevelType w:val="multilevel"/>
    <w:tmpl w:val="7592E6F2"/>
    <w:lvl w:ilvl="0">
      <w:start w:val="4"/>
      <w:numFmt w:val="decimal"/>
      <w:lvlText w:val="%1"/>
      <w:lvlJc w:val="left"/>
      <w:pPr>
        <w:ind w:left="889" w:hanging="416"/>
      </w:pPr>
      <w:rPr>
        <w:lang w:val="es-ES" w:eastAsia="en-US" w:bidi="ar-SA"/>
      </w:rPr>
    </w:lvl>
    <w:lvl w:ilvl="1">
      <w:start w:val="1"/>
      <w:numFmt w:val="bullet"/>
      <w:lvlText w:val="–"/>
      <w:lvlJc w:val="left"/>
      <w:pPr>
        <w:tabs>
          <w:tab w:val="num" w:pos="360"/>
        </w:tabs>
        <w:ind w:left="0" w:firstLine="0"/>
      </w:pPr>
      <w:rPr>
        <w:rFonts w:ascii="Lucida Sans Unicode" w:hAnsi="Lucida Sans Unicode" w:cs="Lucida Sans Unicode" w:hint="default"/>
        <w:color w:val="231F20"/>
        <w:w w:val="119"/>
        <w:sz w:val="21"/>
        <w:szCs w:val="21"/>
        <w:lang w:val="es-ES" w:eastAsia="en-US" w:bidi="ar-SA"/>
      </w:rPr>
    </w:lvl>
    <w:lvl w:ilvl="2">
      <w:start w:val="1"/>
      <w:numFmt w:val="bullet"/>
      <w:lvlText w:val=""/>
      <w:lvlJc w:val="left"/>
      <w:pPr>
        <w:ind w:left="2844" w:hanging="416"/>
      </w:pPr>
      <w:rPr>
        <w:rFonts w:ascii="Symbol" w:hAnsi="Symbol" w:cs="Symbol" w:hint="default"/>
        <w:lang w:val="es-ES" w:eastAsia="en-US" w:bidi="ar-SA"/>
      </w:rPr>
    </w:lvl>
    <w:lvl w:ilvl="3">
      <w:start w:val="1"/>
      <w:numFmt w:val="bullet"/>
      <w:lvlText w:val=""/>
      <w:lvlJc w:val="left"/>
      <w:pPr>
        <w:ind w:left="3826" w:hanging="416"/>
      </w:pPr>
      <w:rPr>
        <w:rFonts w:ascii="Symbol" w:hAnsi="Symbol" w:cs="Symbol" w:hint="default"/>
        <w:lang w:val="es-ES" w:eastAsia="en-US" w:bidi="ar-SA"/>
      </w:rPr>
    </w:lvl>
    <w:lvl w:ilvl="4">
      <w:start w:val="1"/>
      <w:numFmt w:val="bullet"/>
      <w:lvlText w:val=""/>
      <w:lvlJc w:val="left"/>
      <w:pPr>
        <w:ind w:left="4808" w:hanging="416"/>
      </w:pPr>
      <w:rPr>
        <w:rFonts w:ascii="Symbol" w:hAnsi="Symbol" w:cs="Symbol" w:hint="default"/>
        <w:lang w:val="es-ES" w:eastAsia="en-US" w:bidi="ar-SA"/>
      </w:rPr>
    </w:lvl>
    <w:lvl w:ilvl="5">
      <w:start w:val="1"/>
      <w:numFmt w:val="bullet"/>
      <w:lvlText w:val=""/>
      <w:lvlJc w:val="left"/>
      <w:pPr>
        <w:ind w:left="5790" w:hanging="416"/>
      </w:pPr>
      <w:rPr>
        <w:rFonts w:ascii="Symbol" w:hAnsi="Symbol" w:cs="Symbol" w:hint="default"/>
        <w:lang w:val="es-ES" w:eastAsia="en-US" w:bidi="ar-SA"/>
      </w:rPr>
    </w:lvl>
    <w:lvl w:ilvl="6">
      <w:start w:val="1"/>
      <w:numFmt w:val="bullet"/>
      <w:lvlText w:val=""/>
      <w:lvlJc w:val="left"/>
      <w:pPr>
        <w:ind w:left="6772" w:hanging="416"/>
      </w:pPr>
      <w:rPr>
        <w:rFonts w:ascii="Symbol" w:hAnsi="Symbol" w:cs="Symbol" w:hint="default"/>
        <w:lang w:val="es-ES" w:eastAsia="en-US" w:bidi="ar-SA"/>
      </w:rPr>
    </w:lvl>
    <w:lvl w:ilvl="7">
      <w:start w:val="1"/>
      <w:numFmt w:val="bullet"/>
      <w:lvlText w:val=""/>
      <w:lvlJc w:val="left"/>
      <w:pPr>
        <w:ind w:left="7754" w:hanging="416"/>
      </w:pPr>
      <w:rPr>
        <w:rFonts w:ascii="Symbol" w:hAnsi="Symbol" w:cs="Symbol" w:hint="default"/>
        <w:lang w:val="es-ES" w:eastAsia="en-US" w:bidi="ar-SA"/>
      </w:rPr>
    </w:lvl>
    <w:lvl w:ilvl="8">
      <w:start w:val="1"/>
      <w:numFmt w:val="bullet"/>
      <w:lvlText w:val=""/>
      <w:lvlJc w:val="left"/>
      <w:pPr>
        <w:ind w:left="8736" w:hanging="416"/>
      </w:pPr>
      <w:rPr>
        <w:rFonts w:ascii="Symbol" w:hAnsi="Symbol" w:cs="Symbol" w:hint="default"/>
        <w:lang w:val="es-ES" w:eastAsia="en-US" w:bidi="ar-SA"/>
      </w:rPr>
    </w:lvl>
  </w:abstractNum>
  <w:abstractNum w:abstractNumId="25" w15:restartNumberingAfterBreak="0">
    <w:nsid w:val="3B3B0C04"/>
    <w:multiLevelType w:val="multilevel"/>
    <w:tmpl w:val="388A71A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3C8F75F9"/>
    <w:multiLevelType w:val="multilevel"/>
    <w:tmpl w:val="5D6C4BB4"/>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3DBF195A"/>
    <w:multiLevelType w:val="multilevel"/>
    <w:tmpl w:val="778CB8A0"/>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3DD4362D"/>
    <w:multiLevelType w:val="multilevel"/>
    <w:tmpl w:val="11B0EC00"/>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3F8811CE"/>
    <w:multiLevelType w:val="multilevel"/>
    <w:tmpl w:val="7A4C12A8"/>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408B59DB"/>
    <w:multiLevelType w:val="multilevel"/>
    <w:tmpl w:val="F3689F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2395588"/>
    <w:multiLevelType w:val="multilevel"/>
    <w:tmpl w:val="27ECED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452B4D9F"/>
    <w:multiLevelType w:val="multilevel"/>
    <w:tmpl w:val="4724C2C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5B2735D"/>
    <w:multiLevelType w:val="multilevel"/>
    <w:tmpl w:val="107A5BDC"/>
    <w:lvl w:ilvl="0">
      <w:start w:val="1"/>
      <w:numFmt w:val="bullet"/>
      <w:lvlText w:val=""/>
      <w:lvlJc w:val="left"/>
      <w:pPr>
        <w:ind w:left="446" w:hanging="360"/>
      </w:pPr>
      <w:rPr>
        <w:rFonts w:ascii="Symbol" w:hAnsi="Symbol" w:cs="Symbol" w:hint="default"/>
        <w:sz w:val="21"/>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cs="Wingdings" w:hint="default"/>
      </w:rPr>
    </w:lvl>
    <w:lvl w:ilvl="3">
      <w:start w:val="1"/>
      <w:numFmt w:val="bullet"/>
      <w:lvlText w:val=""/>
      <w:lvlJc w:val="left"/>
      <w:pPr>
        <w:ind w:left="2606" w:hanging="360"/>
      </w:pPr>
      <w:rPr>
        <w:rFonts w:ascii="Symbol" w:hAnsi="Symbol" w:cs="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cs="Wingdings" w:hint="default"/>
      </w:rPr>
    </w:lvl>
    <w:lvl w:ilvl="6">
      <w:start w:val="1"/>
      <w:numFmt w:val="bullet"/>
      <w:lvlText w:val=""/>
      <w:lvlJc w:val="left"/>
      <w:pPr>
        <w:ind w:left="4766" w:hanging="360"/>
      </w:pPr>
      <w:rPr>
        <w:rFonts w:ascii="Symbol" w:hAnsi="Symbol" w:cs="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cs="Wingdings" w:hint="default"/>
      </w:rPr>
    </w:lvl>
  </w:abstractNum>
  <w:abstractNum w:abstractNumId="34" w15:restartNumberingAfterBreak="0">
    <w:nsid w:val="4729418E"/>
    <w:multiLevelType w:val="multilevel"/>
    <w:tmpl w:val="4E104288"/>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15:restartNumberingAfterBreak="0">
    <w:nsid w:val="47D171CD"/>
    <w:multiLevelType w:val="multilevel"/>
    <w:tmpl w:val="38880D88"/>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49464B68"/>
    <w:multiLevelType w:val="hybridMultilevel"/>
    <w:tmpl w:val="8D02101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15:restartNumberingAfterBreak="0">
    <w:nsid w:val="4CCA2005"/>
    <w:multiLevelType w:val="multilevel"/>
    <w:tmpl w:val="0C50A538"/>
    <w:lvl w:ilvl="0">
      <w:start w:val="1"/>
      <w:numFmt w:val="bullet"/>
      <w:lvlText w:val="–"/>
      <w:lvlJc w:val="left"/>
      <w:pPr>
        <w:ind w:left="1800" w:hanging="360"/>
      </w:pPr>
      <w:rPr>
        <w:rFonts w:ascii="Lucida Sans Unicode" w:hAnsi="Lucida Sans Unicode" w:cs="Lucida Sans Unicode" w:hint="default"/>
        <w:color w:val="231F20"/>
        <w:w w:val="119"/>
        <w:sz w:val="21"/>
        <w:szCs w:val="21"/>
        <w:lang w:val="es-ES" w:eastAsia="en-US" w:bidi="ar-SA"/>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38" w15:restartNumberingAfterBreak="0">
    <w:nsid w:val="4CFC1EBB"/>
    <w:multiLevelType w:val="multilevel"/>
    <w:tmpl w:val="44D62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DDB1221"/>
    <w:multiLevelType w:val="hybridMultilevel"/>
    <w:tmpl w:val="463A7D84"/>
    <w:lvl w:ilvl="0" w:tplc="D2BC2170">
      <w:start w:val="1"/>
      <w:numFmt w:val="upperLetter"/>
      <w:lvlText w:val="%1."/>
      <w:lvlJc w:val="left"/>
      <w:pPr>
        <w:ind w:left="748" w:hanging="276"/>
      </w:pPr>
      <w:rPr>
        <w:rFonts w:ascii="Arial" w:eastAsia="Arial" w:hAnsi="Arial" w:cs="Arial" w:hint="default"/>
        <w:b/>
        <w:bCs/>
        <w:color w:val="231F20"/>
        <w:w w:val="102"/>
        <w:sz w:val="21"/>
        <w:szCs w:val="21"/>
        <w:lang w:val="es-ES" w:eastAsia="en-US" w:bidi="ar-SA"/>
      </w:rPr>
    </w:lvl>
    <w:lvl w:ilvl="1" w:tplc="4F2485F2">
      <w:numFmt w:val="bullet"/>
      <w:lvlText w:val="–"/>
      <w:lvlJc w:val="left"/>
      <w:pPr>
        <w:ind w:left="889" w:hanging="278"/>
      </w:pPr>
      <w:rPr>
        <w:rFonts w:ascii="Lucida Sans Unicode" w:eastAsia="Lucida Sans Unicode" w:hAnsi="Lucida Sans Unicode" w:cs="Lucida Sans Unicode" w:hint="default"/>
        <w:color w:val="231F20"/>
        <w:w w:val="119"/>
        <w:sz w:val="21"/>
        <w:szCs w:val="21"/>
        <w:lang w:val="es-ES" w:eastAsia="en-US" w:bidi="ar-SA"/>
      </w:rPr>
    </w:lvl>
    <w:lvl w:ilvl="2" w:tplc="14FEBDB4">
      <w:numFmt w:val="bullet"/>
      <w:lvlText w:val=""/>
      <w:lvlJc w:val="left"/>
      <w:pPr>
        <w:ind w:left="1168" w:hanging="278"/>
      </w:pPr>
      <w:rPr>
        <w:rFonts w:ascii="Symbol" w:eastAsia="Symbol" w:hAnsi="Symbol" w:cs="Symbol" w:hint="default"/>
        <w:color w:val="231F20"/>
        <w:w w:val="102"/>
        <w:sz w:val="21"/>
        <w:szCs w:val="21"/>
        <w:lang w:val="es-ES" w:eastAsia="en-US" w:bidi="ar-SA"/>
      </w:rPr>
    </w:lvl>
    <w:lvl w:ilvl="3" w:tplc="25DCD558">
      <w:numFmt w:val="bullet"/>
      <w:lvlText w:val="•"/>
      <w:lvlJc w:val="left"/>
      <w:pPr>
        <w:ind w:left="2352" w:hanging="278"/>
      </w:pPr>
      <w:rPr>
        <w:rFonts w:hint="default"/>
        <w:lang w:val="es-ES" w:eastAsia="en-US" w:bidi="ar-SA"/>
      </w:rPr>
    </w:lvl>
    <w:lvl w:ilvl="4" w:tplc="428660CC">
      <w:numFmt w:val="bullet"/>
      <w:lvlText w:val="•"/>
      <w:lvlJc w:val="left"/>
      <w:pPr>
        <w:ind w:left="3545" w:hanging="278"/>
      </w:pPr>
      <w:rPr>
        <w:rFonts w:hint="default"/>
        <w:lang w:val="es-ES" w:eastAsia="en-US" w:bidi="ar-SA"/>
      </w:rPr>
    </w:lvl>
    <w:lvl w:ilvl="5" w:tplc="0C4CFADC">
      <w:numFmt w:val="bullet"/>
      <w:lvlText w:val="•"/>
      <w:lvlJc w:val="left"/>
      <w:pPr>
        <w:ind w:left="4737" w:hanging="278"/>
      </w:pPr>
      <w:rPr>
        <w:rFonts w:hint="default"/>
        <w:lang w:val="es-ES" w:eastAsia="en-US" w:bidi="ar-SA"/>
      </w:rPr>
    </w:lvl>
    <w:lvl w:ilvl="6" w:tplc="4E581F6C">
      <w:numFmt w:val="bullet"/>
      <w:lvlText w:val="•"/>
      <w:lvlJc w:val="left"/>
      <w:pPr>
        <w:ind w:left="5930" w:hanging="278"/>
      </w:pPr>
      <w:rPr>
        <w:rFonts w:hint="default"/>
        <w:lang w:val="es-ES" w:eastAsia="en-US" w:bidi="ar-SA"/>
      </w:rPr>
    </w:lvl>
    <w:lvl w:ilvl="7" w:tplc="BD700072">
      <w:numFmt w:val="bullet"/>
      <w:lvlText w:val="•"/>
      <w:lvlJc w:val="left"/>
      <w:pPr>
        <w:ind w:left="7122" w:hanging="278"/>
      </w:pPr>
      <w:rPr>
        <w:rFonts w:hint="default"/>
        <w:lang w:val="es-ES" w:eastAsia="en-US" w:bidi="ar-SA"/>
      </w:rPr>
    </w:lvl>
    <w:lvl w:ilvl="8" w:tplc="8B32735C">
      <w:numFmt w:val="bullet"/>
      <w:lvlText w:val="•"/>
      <w:lvlJc w:val="left"/>
      <w:pPr>
        <w:ind w:left="8315" w:hanging="278"/>
      </w:pPr>
      <w:rPr>
        <w:rFonts w:hint="default"/>
        <w:lang w:val="es-ES" w:eastAsia="en-US" w:bidi="ar-SA"/>
      </w:rPr>
    </w:lvl>
  </w:abstractNum>
  <w:abstractNum w:abstractNumId="40" w15:restartNumberingAfterBreak="0">
    <w:nsid w:val="53DB4BA2"/>
    <w:multiLevelType w:val="multilevel"/>
    <w:tmpl w:val="77020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55015A4"/>
    <w:multiLevelType w:val="multilevel"/>
    <w:tmpl w:val="C3309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5DF12D1"/>
    <w:multiLevelType w:val="multilevel"/>
    <w:tmpl w:val="10B2CC4A"/>
    <w:lvl w:ilvl="0">
      <w:start w:val="1"/>
      <w:numFmt w:val="upperLetter"/>
      <w:lvlText w:val="%1."/>
      <w:lvlJc w:val="left"/>
      <w:pPr>
        <w:ind w:left="752" w:hanging="279"/>
      </w:pPr>
      <w:rPr>
        <w:rFonts w:eastAsia="Arial" w:cs="Arial"/>
        <w:b/>
        <w:bCs/>
        <w:color w:val="231F20"/>
        <w:w w:val="102"/>
        <w:sz w:val="22"/>
        <w:szCs w:val="21"/>
        <w:lang w:val="es-ES" w:eastAsia="en-US" w:bidi="ar-SA"/>
      </w:rPr>
    </w:lvl>
    <w:lvl w:ilvl="1">
      <w:start w:val="1"/>
      <w:numFmt w:val="bullet"/>
      <w:lvlText w:val="–"/>
      <w:lvlJc w:val="left"/>
      <w:pPr>
        <w:ind w:left="890" w:hanging="279"/>
      </w:pPr>
      <w:rPr>
        <w:rFonts w:ascii="Lucida Sans Unicode" w:hAnsi="Lucida Sans Unicode" w:cs="Lucida Sans Unicode" w:hint="default"/>
        <w:color w:val="231F20"/>
        <w:w w:val="119"/>
        <w:sz w:val="21"/>
        <w:szCs w:val="21"/>
        <w:lang w:val="es-ES" w:eastAsia="en-US" w:bidi="ar-SA"/>
      </w:rPr>
    </w:lvl>
    <w:lvl w:ilvl="2">
      <w:start w:val="1"/>
      <w:numFmt w:val="bullet"/>
      <w:lvlText w:val=""/>
      <w:lvlJc w:val="left"/>
      <w:pPr>
        <w:ind w:left="1306" w:hanging="417"/>
      </w:pPr>
      <w:rPr>
        <w:rFonts w:ascii="Symbol" w:hAnsi="Symbol" w:cs="Symbol" w:hint="default"/>
        <w:color w:val="231F20"/>
        <w:w w:val="102"/>
        <w:sz w:val="21"/>
        <w:szCs w:val="21"/>
        <w:lang w:val="es-ES" w:eastAsia="en-US" w:bidi="ar-SA"/>
      </w:rPr>
    </w:lvl>
    <w:lvl w:ilvl="3">
      <w:start w:val="1"/>
      <w:numFmt w:val="bullet"/>
      <w:lvlText w:val=""/>
      <w:lvlJc w:val="left"/>
      <w:pPr>
        <w:ind w:left="1160" w:hanging="417"/>
      </w:pPr>
      <w:rPr>
        <w:rFonts w:ascii="Symbol" w:hAnsi="Symbol" w:cs="Symbol" w:hint="default"/>
        <w:lang w:val="es-ES" w:eastAsia="en-US" w:bidi="ar-SA"/>
      </w:rPr>
    </w:lvl>
    <w:lvl w:ilvl="4">
      <w:start w:val="1"/>
      <w:numFmt w:val="bullet"/>
      <w:lvlText w:val=""/>
      <w:lvlJc w:val="left"/>
      <w:pPr>
        <w:ind w:left="1300" w:hanging="417"/>
      </w:pPr>
      <w:rPr>
        <w:rFonts w:ascii="Symbol" w:hAnsi="Symbol" w:cs="Symbol" w:hint="default"/>
        <w:lang w:val="es-ES" w:eastAsia="en-US" w:bidi="ar-SA"/>
      </w:rPr>
    </w:lvl>
    <w:lvl w:ilvl="5">
      <w:start w:val="1"/>
      <w:numFmt w:val="bullet"/>
      <w:lvlText w:val=""/>
      <w:lvlJc w:val="left"/>
      <w:pPr>
        <w:ind w:left="2866" w:hanging="417"/>
      </w:pPr>
      <w:rPr>
        <w:rFonts w:ascii="Symbol" w:hAnsi="Symbol" w:cs="Symbol" w:hint="default"/>
        <w:lang w:val="es-ES" w:eastAsia="en-US" w:bidi="ar-SA"/>
      </w:rPr>
    </w:lvl>
    <w:lvl w:ilvl="6">
      <w:start w:val="1"/>
      <w:numFmt w:val="bullet"/>
      <w:lvlText w:val=""/>
      <w:lvlJc w:val="left"/>
      <w:pPr>
        <w:ind w:left="4433" w:hanging="417"/>
      </w:pPr>
      <w:rPr>
        <w:rFonts w:ascii="Symbol" w:hAnsi="Symbol" w:cs="Symbol" w:hint="default"/>
        <w:lang w:val="es-ES" w:eastAsia="en-US" w:bidi="ar-SA"/>
      </w:rPr>
    </w:lvl>
    <w:lvl w:ilvl="7">
      <w:start w:val="1"/>
      <w:numFmt w:val="bullet"/>
      <w:lvlText w:val=""/>
      <w:lvlJc w:val="left"/>
      <w:pPr>
        <w:ind w:left="6000" w:hanging="417"/>
      </w:pPr>
      <w:rPr>
        <w:rFonts w:ascii="Symbol" w:hAnsi="Symbol" w:cs="Symbol" w:hint="default"/>
        <w:lang w:val="es-ES" w:eastAsia="en-US" w:bidi="ar-SA"/>
      </w:rPr>
    </w:lvl>
    <w:lvl w:ilvl="8">
      <w:start w:val="1"/>
      <w:numFmt w:val="bullet"/>
      <w:lvlText w:val=""/>
      <w:lvlJc w:val="left"/>
      <w:pPr>
        <w:ind w:left="7566" w:hanging="417"/>
      </w:pPr>
      <w:rPr>
        <w:rFonts w:ascii="Symbol" w:hAnsi="Symbol" w:cs="Symbol" w:hint="default"/>
        <w:lang w:val="es-ES" w:eastAsia="en-US" w:bidi="ar-SA"/>
      </w:rPr>
    </w:lvl>
  </w:abstractNum>
  <w:abstractNum w:abstractNumId="43" w15:restartNumberingAfterBreak="0">
    <w:nsid w:val="576B73EA"/>
    <w:multiLevelType w:val="multilevel"/>
    <w:tmpl w:val="409AA4E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5C49228F"/>
    <w:multiLevelType w:val="multilevel"/>
    <w:tmpl w:val="232A76C6"/>
    <w:lvl w:ilvl="0">
      <w:start w:val="1"/>
      <w:numFmt w:val="bullet"/>
      <w:lvlText w:val="–"/>
      <w:lvlJc w:val="left"/>
      <w:pPr>
        <w:ind w:left="889" w:hanging="278"/>
      </w:pPr>
      <w:rPr>
        <w:rFonts w:ascii="Lucida Sans Unicode" w:hAnsi="Lucida Sans Unicode" w:cs="Lucida Sans Unicode" w:hint="default"/>
        <w:color w:val="231F20"/>
        <w:w w:val="119"/>
        <w:sz w:val="21"/>
        <w:szCs w:val="21"/>
        <w:lang w:val="es-ES" w:eastAsia="en-US" w:bidi="ar-SA"/>
      </w:rPr>
    </w:lvl>
    <w:lvl w:ilvl="1">
      <w:start w:val="1"/>
      <w:numFmt w:val="bullet"/>
      <w:lvlText w:val=""/>
      <w:lvlJc w:val="left"/>
      <w:pPr>
        <w:ind w:left="1305" w:hanging="417"/>
      </w:pPr>
      <w:rPr>
        <w:rFonts w:ascii="Symbol" w:hAnsi="Symbol" w:cs="Symbol" w:hint="default"/>
        <w:color w:val="231F20"/>
        <w:w w:val="102"/>
        <w:sz w:val="21"/>
        <w:szCs w:val="21"/>
        <w:lang w:val="es-ES" w:eastAsia="en-US" w:bidi="ar-SA"/>
      </w:rPr>
    </w:lvl>
    <w:lvl w:ilvl="2">
      <w:start w:val="1"/>
      <w:numFmt w:val="bullet"/>
      <w:lvlText w:val=""/>
      <w:lvlJc w:val="left"/>
      <w:pPr>
        <w:ind w:left="2344" w:hanging="417"/>
      </w:pPr>
      <w:rPr>
        <w:rFonts w:ascii="Symbol" w:hAnsi="Symbol" w:cs="Symbol" w:hint="default"/>
        <w:lang w:val="es-ES" w:eastAsia="en-US" w:bidi="ar-SA"/>
      </w:rPr>
    </w:lvl>
    <w:lvl w:ilvl="3">
      <w:start w:val="1"/>
      <w:numFmt w:val="bullet"/>
      <w:lvlText w:val=""/>
      <w:lvlJc w:val="left"/>
      <w:pPr>
        <w:ind w:left="3388" w:hanging="417"/>
      </w:pPr>
      <w:rPr>
        <w:rFonts w:ascii="Symbol" w:hAnsi="Symbol" w:cs="Symbol" w:hint="default"/>
        <w:lang w:val="es-ES" w:eastAsia="en-US" w:bidi="ar-SA"/>
      </w:rPr>
    </w:lvl>
    <w:lvl w:ilvl="4">
      <w:start w:val="1"/>
      <w:numFmt w:val="bullet"/>
      <w:lvlText w:val=""/>
      <w:lvlJc w:val="left"/>
      <w:pPr>
        <w:ind w:left="4433" w:hanging="417"/>
      </w:pPr>
      <w:rPr>
        <w:rFonts w:ascii="Symbol" w:hAnsi="Symbol" w:cs="Symbol" w:hint="default"/>
        <w:lang w:val="es-ES" w:eastAsia="en-US" w:bidi="ar-SA"/>
      </w:rPr>
    </w:lvl>
    <w:lvl w:ilvl="5">
      <w:start w:val="1"/>
      <w:numFmt w:val="bullet"/>
      <w:lvlText w:val=""/>
      <w:lvlJc w:val="left"/>
      <w:pPr>
        <w:ind w:left="5477" w:hanging="417"/>
      </w:pPr>
      <w:rPr>
        <w:rFonts w:ascii="Symbol" w:hAnsi="Symbol" w:cs="Symbol" w:hint="default"/>
        <w:lang w:val="es-ES" w:eastAsia="en-US" w:bidi="ar-SA"/>
      </w:rPr>
    </w:lvl>
    <w:lvl w:ilvl="6">
      <w:start w:val="1"/>
      <w:numFmt w:val="bullet"/>
      <w:lvlText w:val=""/>
      <w:lvlJc w:val="left"/>
      <w:pPr>
        <w:ind w:left="6522" w:hanging="417"/>
      </w:pPr>
      <w:rPr>
        <w:rFonts w:ascii="Symbol" w:hAnsi="Symbol" w:cs="Symbol" w:hint="default"/>
        <w:lang w:val="es-ES" w:eastAsia="en-US" w:bidi="ar-SA"/>
      </w:rPr>
    </w:lvl>
    <w:lvl w:ilvl="7">
      <w:start w:val="1"/>
      <w:numFmt w:val="bullet"/>
      <w:lvlText w:val=""/>
      <w:lvlJc w:val="left"/>
      <w:pPr>
        <w:ind w:left="7566" w:hanging="417"/>
      </w:pPr>
      <w:rPr>
        <w:rFonts w:ascii="Symbol" w:hAnsi="Symbol" w:cs="Symbol" w:hint="default"/>
        <w:lang w:val="es-ES" w:eastAsia="en-US" w:bidi="ar-SA"/>
      </w:rPr>
    </w:lvl>
    <w:lvl w:ilvl="8">
      <w:start w:val="1"/>
      <w:numFmt w:val="bullet"/>
      <w:lvlText w:val=""/>
      <w:lvlJc w:val="left"/>
      <w:pPr>
        <w:ind w:left="8611" w:hanging="417"/>
      </w:pPr>
      <w:rPr>
        <w:rFonts w:ascii="Symbol" w:hAnsi="Symbol" w:cs="Symbol" w:hint="default"/>
        <w:lang w:val="es-ES" w:eastAsia="en-US" w:bidi="ar-SA"/>
      </w:rPr>
    </w:lvl>
  </w:abstractNum>
  <w:abstractNum w:abstractNumId="45" w15:restartNumberingAfterBreak="0">
    <w:nsid w:val="64A429B4"/>
    <w:multiLevelType w:val="multilevel"/>
    <w:tmpl w:val="30769F7E"/>
    <w:lvl w:ilvl="0">
      <w:start w:val="1"/>
      <w:numFmt w:val="bullet"/>
      <w:lvlText w:val=""/>
      <w:lvlJc w:val="left"/>
      <w:pPr>
        <w:ind w:left="1126" w:hanging="360"/>
      </w:pPr>
      <w:rPr>
        <w:rFonts w:ascii="Symbol" w:hAnsi="Symbol" w:cs="Symbol" w:hint="default"/>
      </w:rPr>
    </w:lvl>
    <w:lvl w:ilvl="1">
      <w:start w:val="1"/>
      <w:numFmt w:val="bullet"/>
      <w:lvlText w:val="o"/>
      <w:lvlJc w:val="left"/>
      <w:pPr>
        <w:ind w:left="1846" w:hanging="360"/>
      </w:pPr>
      <w:rPr>
        <w:rFonts w:ascii="Courier New" w:hAnsi="Courier New" w:cs="Courier New" w:hint="default"/>
      </w:rPr>
    </w:lvl>
    <w:lvl w:ilvl="2">
      <w:start w:val="1"/>
      <w:numFmt w:val="bullet"/>
      <w:lvlText w:val=""/>
      <w:lvlJc w:val="left"/>
      <w:pPr>
        <w:ind w:left="2566" w:hanging="360"/>
      </w:pPr>
      <w:rPr>
        <w:rFonts w:ascii="Wingdings" w:hAnsi="Wingdings" w:cs="Wingdings" w:hint="default"/>
      </w:rPr>
    </w:lvl>
    <w:lvl w:ilvl="3">
      <w:start w:val="1"/>
      <w:numFmt w:val="bullet"/>
      <w:lvlText w:val=""/>
      <w:lvlJc w:val="left"/>
      <w:pPr>
        <w:ind w:left="3286" w:hanging="360"/>
      </w:pPr>
      <w:rPr>
        <w:rFonts w:ascii="Symbol" w:hAnsi="Symbol" w:cs="Symbol" w:hint="default"/>
      </w:rPr>
    </w:lvl>
    <w:lvl w:ilvl="4">
      <w:start w:val="1"/>
      <w:numFmt w:val="bullet"/>
      <w:lvlText w:val="o"/>
      <w:lvlJc w:val="left"/>
      <w:pPr>
        <w:ind w:left="4006" w:hanging="360"/>
      </w:pPr>
      <w:rPr>
        <w:rFonts w:ascii="Courier New" w:hAnsi="Courier New" w:cs="Courier New" w:hint="default"/>
      </w:rPr>
    </w:lvl>
    <w:lvl w:ilvl="5">
      <w:start w:val="1"/>
      <w:numFmt w:val="bullet"/>
      <w:lvlText w:val=""/>
      <w:lvlJc w:val="left"/>
      <w:pPr>
        <w:ind w:left="4726" w:hanging="360"/>
      </w:pPr>
      <w:rPr>
        <w:rFonts w:ascii="Wingdings" w:hAnsi="Wingdings" w:cs="Wingdings" w:hint="default"/>
      </w:rPr>
    </w:lvl>
    <w:lvl w:ilvl="6">
      <w:start w:val="1"/>
      <w:numFmt w:val="bullet"/>
      <w:lvlText w:val=""/>
      <w:lvlJc w:val="left"/>
      <w:pPr>
        <w:ind w:left="5446" w:hanging="360"/>
      </w:pPr>
      <w:rPr>
        <w:rFonts w:ascii="Symbol" w:hAnsi="Symbol" w:cs="Symbol" w:hint="default"/>
      </w:rPr>
    </w:lvl>
    <w:lvl w:ilvl="7">
      <w:start w:val="1"/>
      <w:numFmt w:val="bullet"/>
      <w:lvlText w:val="o"/>
      <w:lvlJc w:val="left"/>
      <w:pPr>
        <w:ind w:left="6166" w:hanging="360"/>
      </w:pPr>
      <w:rPr>
        <w:rFonts w:ascii="Courier New" w:hAnsi="Courier New" w:cs="Courier New" w:hint="default"/>
      </w:rPr>
    </w:lvl>
    <w:lvl w:ilvl="8">
      <w:start w:val="1"/>
      <w:numFmt w:val="bullet"/>
      <w:lvlText w:val=""/>
      <w:lvlJc w:val="left"/>
      <w:pPr>
        <w:ind w:left="6886" w:hanging="360"/>
      </w:pPr>
      <w:rPr>
        <w:rFonts w:ascii="Wingdings" w:hAnsi="Wingdings" w:cs="Wingdings" w:hint="default"/>
      </w:rPr>
    </w:lvl>
  </w:abstractNum>
  <w:abstractNum w:abstractNumId="46" w15:restartNumberingAfterBreak="0">
    <w:nsid w:val="65862108"/>
    <w:multiLevelType w:val="multilevel"/>
    <w:tmpl w:val="C9A8A890"/>
    <w:lvl w:ilvl="0">
      <w:start w:val="2"/>
      <w:numFmt w:val="decimal"/>
      <w:lvlText w:val="%1"/>
      <w:lvlJc w:val="left"/>
      <w:pPr>
        <w:ind w:left="890" w:hanging="417"/>
      </w:pPr>
      <w:rPr>
        <w:lang w:val="es-ES" w:eastAsia="en-US" w:bidi="ar-SA"/>
      </w:rPr>
    </w:lvl>
    <w:lvl w:ilvl="1">
      <w:start w:val="1"/>
      <w:numFmt w:val="bullet"/>
      <w:lvlText w:val="–"/>
      <w:lvlJc w:val="left"/>
      <w:pPr>
        <w:tabs>
          <w:tab w:val="num" w:pos="360"/>
        </w:tabs>
        <w:ind w:left="0" w:firstLine="0"/>
      </w:pPr>
      <w:rPr>
        <w:rFonts w:ascii="Lucida Sans Unicode" w:hAnsi="Lucida Sans Unicode" w:cs="Lucida Sans Unicode" w:hint="default"/>
        <w:color w:val="231F20"/>
        <w:w w:val="119"/>
        <w:sz w:val="21"/>
        <w:szCs w:val="21"/>
        <w:lang w:val="es-ES" w:eastAsia="en-US" w:bidi="ar-SA"/>
      </w:rPr>
    </w:lvl>
    <w:lvl w:ilvl="2">
      <w:start w:val="1"/>
      <w:numFmt w:val="bullet"/>
      <w:lvlText w:val=""/>
      <w:lvlJc w:val="left"/>
      <w:pPr>
        <w:ind w:left="2860" w:hanging="417"/>
      </w:pPr>
      <w:rPr>
        <w:rFonts w:ascii="Symbol" w:hAnsi="Symbol" w:cs="Symbol" w:hint="default"/>
        <w:lang w:val="es-ES" w:eastAsia="en-US" w:bidi="ar-SA"/>
      </w:rPr>
    </w:lvl>
    <w:lvl w:ilvl="3">
      <w:start w:val="1"/>
      <w:numFmt w:val="bullet"/>
      <w:lvlText w:val=""/>
      <w:lvlJc w:val="left"/>
      <w:pPr>
        <w:ind w:left="3840" w:hanging="417"/>
      </w:pPr>
      <w:rPr>
        <w:rFonts w:ascii="Symbol" w:hAnsi="Symbol" w:cs="Symbol" w:hint="default"/>
        <w:lang w:val="es-ES" w:eastAsia="en-US" w:bidi="ar-SA"/>
      </w:rPr>
    </w:lvl>
    <w:lvl w:ilvl="4">
      <w:start w:val="1"/>
      <w:numFmt w:val="bullet"/>
      <w:lvlText w:val=""/>
      <w:lvlJc w:val="left"/>
      <w:pPr>
        <w:ind w:left="4820" w:hanging="417"/>
      </w:pPr>
      <w:rPr>
        <w:rFonts w:ascii="Symbol" w:hAnsi="Symbol" w:cs="Symbol" w:hint="default"/>
        <w:lang w:val="es-ES" w:eastAsia="en-US" w:bidi="ar-SA"/>
      </w:rPr>
    </w:lvl>
    <w:lvl w:ilvl="5">
      <w:start w:val="1"/>
      <w:numFmt w:val="bullet"/>
      <w:lvlText w:val=""/>
      <w:lvlJc w:val="left"/>
      <w:pPr>
        <w:ind w:left="5800" w:hanging="417"/>
      </w:pPr>
      <w:rPr>
        <w:rFonts w:ascii="Symbol" w:hAnsi="Symbol" w:cs="Symbol" w:hint="default"/>
        <w:lang w:val="es-ES" w:eastAsia="en-US" w:bidi="ar-SA"/>
      </w:rPr>
    </w:lvl>
    <w:lvl w:ilvl="6">
      <w:start w:val="1"/>
      <w:numFmt w:val="bullet"/>
      <w:lvlText w:val=""/>
      <w:lvlJc w:val="left"/>
      <w:pPr>
        <w:ind w:left="6780" w:hanging="417"/>
      </w:pPr>
      <w:rPr>
        <w:rFonts w:ascii="Symbol" w:hAnsi="Symbol" w:cs="Symbol" w:hint="default"/>
        <w:lang w:val="es-ES" w:eastAsia="en-US" w:bidi="ar-SA"/>
      </w:rPr>
    </w:lvl>
    <w:lvl w:ilvl="7">
      <w:start w:val="1"/>
      <w:numFmt w:val="bullet"/>
      <w:lvlText w:val=""/>
      <w:lvlJc w:val="left"/>
      <w:pPr>
        <w:ind w:left="7760" w:hanging="417"/>
      </w:pPr>
      <w:rPr>
        <w:rFonts w:ascii="Symbol" w:hAnsi="Symbol" w:cs="Symbol" w:hint="default"/>
        <w:lang w:val="es-ES" w:eastAsia="en-US" w:bidi="ar-SA"/>
      </w:rPr>
    </w:lvl>
    <w:lvl w:ilvl="8">
      <w:start w:val="1"/>
      <w:numFmt w:val="bullet"/>
      <w:lvlText w:val=""/>
      <w:lvlJc w:val="left"/>
      <w:pPr>
        <w:ind w:left="8740" w:hanging="417"/>
      </w:pPr>
      <w:rPr>
        <w:rFonts w:ascii="Symbol" w:hAnsi="Symbol" w:cs="Symbol" w:hint="default"/>
        <w:lang w:val="es-ES" w:eastAsia="en-US" w:bidi="ar-SA"/>
      </w:rPr>
    </w:lvl>
  </w:abstractNum>
  <w:abstractNum w:abstractNumId="47" w15:restartNumberingAfterBreak="0">
    <w:nsid w:val="65A96162"/>
    <w:multiLevelType w:val="multilevel"/>
    <w:tmpl w:val="85881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8BE1B05"/>
    <w:multiLevelType w:val="multilevel"/>
    <w:tmpl w:val="8D187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A952B2D"/>
    <w:multiLevelType w:val="multilevel"/>
    <w:tmpl w:val="0DC0BD36"/>
    <w:lvl w:ilvl="0">
      <w:start w:val="6"/>
      <w:numFmt w:val="decimal"/>
      <w:lvlText w:val="%1"/>
      <w:lvlJc w:val="left"/>
      <w:pPr>
        <w:ind w:left="890" w:hanging="417"/>
      </w:pPr>
      <w:rPr>
        <w:lang w:val="es-ES" w:eastAsia="en-US" w:bidi="ar-SA"/>
      </w:rPr>
    </w:lvl>
    <w:lvl w:ilvl="1">
      <w:start w:val="1"/>
      <w:numFmt w:val="bullet"/>
      <w:lvlText w:val="–"/>
      <w:lvlJc w:val="left"/>
      <w:pPr>
        <w:tabs>
          <w:tab w:val="num" w:pos="360"/>
        </w:tabs>
        <w:ind w:left="0" w:firstLine="0"/>
      </w:pPr>
      <w:rPr>
        <w:rFonts w:ascii="Lucida Sans Unicode" w:hAnsi="Lucida Sans Unicode" w:cs="Lucida Sans Unicode" w:hint="default"/>
        <w:color w:val="231F20"/>
        <w:w w:val="119"/>
        <w:sz w:val="21"/>
        <w:szCs w:val="21"/>
        <w:lang w:val="es-ES" w:eastAsia="en-US" w:bidi="ar-SA"/>
      </w:rPr>
    </w:lvl>
    <w:lvl w:ilvl="2">
      <w:start w:val="1"/>
      <w:numFmt w:val="bullet"/>
      <w:lvlText w:val=""/>
      <w:lvlJc w:val="left"/>
      <w:pPr>
        <w:ind w:left="2860" w:hanging="417"/>
      </w:pPr>
      <w:rPr>
        <w:rFonts w:ascii="Symbol" w:hAnsi="Symbol" w:cs="Symbol" w:hint="default"/>
        <w:lang w:val="es-ES" w:eastAsia="en-US" w:bidi="ar-SA"/>
      </w:rPr>
    </w:lvl>
    <w:lvl w:ilvl="3">
      <w:start w:val="1"/>
      <w:numFmt w:val="bullet"/>
      <w:lvlText w:val=""/>
      <w:lvlJc w:val="left"/>
      <w:pPr>
        <w:ind w:left="3840" w:hanging="417"/>
      </w:pPr>
      <w:rPr>
        <w:rFonts w:ascii="Symbol" w:hAnsi="Symbol" w:cs="Symbol" w:hint="default"/>
        <w:lang w:val="es-ES" w:eastAsia="en-US" w:bidi="ar-SA"/>
      </w:rPr>
    </w:lvl>
    <w:lvl w:ilvl="4">
      <w:start w:val="1"/>
      <w:numFmt w:val="bullet"/>
      <w:lvlText w:val=""/>
      <w:lvlJc w:val="left"/>
      <w:pPr>
        <w:ind w:left="4820" w:hanging="417"/>
      </w:pPr>
      <w:rPr>
        <w:rFonts w:ascii="Symbol" w:hAnsi="Symbol" w:cs="Symbol" w:hint="default"/>
        <w:lang w:val="es-ES" w:eastAsia="en-US" w:bidi="ar-SA"/>
      </w:rPr>
    </w:lvl>
    <w:lvl w:ilvl="5">
      <w:start w:val="1"/>
      <w:numFmt w:val="bullet"/>
      <w:lvlText w:val=""/>
      <w:lvlJc w:val="left"/>
      <w:pPr>
        <w:ind w:left="5800" w:hanging="417"/>
      </w:pPr>
      <w:rPr>
        <w:rFonts w:ascii="Symbol" w:hAnsi="Symbol" w:cs="Symbol" w:hint="default"/>
        <w:lang w:val="es-ES" w:eastAsia="en-US" w:bidi="ar-SA"/>
      </w:rPr>
    </w:lvl>
    <w:lvl w:ilvl="6">
      <w:start w:val="1"/>
      <w:numFmt w:val="bullet"/>
      <w:lvlText w:val=""/>
      <w:lvlJc w:val="left"/>
      <w:pPr>
        <w:ind w:left="6780" w:hanging="417"/>
      </w:pPr>
      <w:rPr>
        <w:rFonts w:ascii="Symbol" w:hAnsi="Symbol" w:cs="Symbol" w:hint="default"/>
        <w:lang w:val="es-ES" w:eastAsia="en-US" w:bidi="ar-SA"/>
      </w:rPr>
    </w:lvl>
    <w:lvl w:ilvl="7">
      <w:start w:val="1"/>
      <w:numFmt w:val="bullet"/>
      <w:lvlText w:val=""/>
      <w:lvlJc w:val="left"/>
      <w:pPr>
        <w:ind w:left="7760" w:hanging="417"/>
      </w:pPr>
      <w:rPr>
        <w:rFonts w:ascii="Symbol" w:hAnsi="Symbol" w:cs="Symbol" w:hint="default"/>
        <w:lang w:val="es-ES" w:eastAsia="en-US" w:bidi="ar-SA"/>
      </w:rPr>
    </w:lvl>
    <w:lvl w:ilvl="8">
      <w:start w:val="1"/>
      <w:numFmt w:val="bullet"/>
      <w:lvlText w:val=""/>
      <w:lvlJc w:val="left"/>
      <w:pPr>
        <w:ind w:left="8740" w:hanging="417"/>
      </w:pPr>
      <w:rPr>
        <w:rFonts w:ascii="Symbol" w:hAnsi="Symbol" w:cs="Symbol" w:hint="default"/>
        <w:lang w:val="es-ES" w:eastAsia="en-US" w:bidi="ar-SA"/>
      </w:rPr>
    </w:lvl>
  </w:abstractNum>
  <w:abstractNum w:abstractNumId="50" w15:restartNumberingAfterBreak="0">
    <w:nsid w:val="6AC25285"/>
    <w:multiLevelType w:val="multilevel"/>
    <w:tmpl w:val="E036F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B1B308E"/>
    <w:multiLevelType w:val="hybridMultilevel"/>
    <w:tmpl w:val="DADEFBA8"/>
    <w:lvl w:ilvl="0" w:tplc="6262C03C">
      <w:numFmt w:val="bullet"/>
      <w:lvlText w:val="–"/>
      <w:lvlJc w:val="left"/>
      <w:pPr>
        <w:ind w:left="1440" w:hanging="360"/>
      </w:pPr>
      <w:rPr>
        <w:rFonts w:ascii="Lucida Sans Unicode" w:eastAsia="Lucida Sans Unicode" w:hAnsi="Lucida Sans Unicode" w:cs="Lucida Sans Unicode" w:hint="default"/>
        <w:color w:val="231F20"/>
        <w:w w:val="119"/>
        <w:sz w:val="21"/>
        <w:szCs w:val="21"/>
        <w:lang w:val="es-ES" w:eastAsia="en-US" w:bidi="ar-SA"/>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2" w15:restartNumberingAfterBreak="0">
    <w:nsid w:val="6E186395"/>
    <w:multiLevelType w:val="multilevel"/>
    <w:tmpl w:val="4F2236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3" w15:restartNumberingAfterBreak="0">
    <w:nsid w:val="7B6D4714"/>
    <w:multiLevelType w:val="multilevel"/>
    <w:tmpl w:val="2CCE3DA4"/>
    <w:lvl w:ilvl="0">
      <w:start w:val="1"/>
      <w:numFmt w:val="bullet"/>
      <w:lvlText w:val=""/>
      <w:lvlJc w:val="left"/>
      <w:pPr>
        <w:ind w:left="1305" w:hanging="417"/>
      </w:pPr>
      <w:rPr>
        <w:rFonts w:ascii="Symbol" w:hAnsi="Symbol" w:cs="Symbol" w:hint="default"/>
        <w:color w:val="231F20"/>
        <w:w w:val="102"/>
        <w:sz w:val="21"/>
        <w:szCs w:val="21"/>
        <w:lang w:val="es-ES" w:eastAsia="en-US" w:bidi="ar-SA"/>
      </w:rPr>
    </w:lvl>
    <w:lvl w:ilvl="1">
      <w:start w:val="1"/>
      <w:numFmt w:val="bullet"/>
      <w:lvlText w:val=""/>
      <w:lvlJc w:val="left"/>
      <w:pPr>
        <w:ind w:left="2240" w:hanging="417"/>
      </w:pPr>
      <w:rPr>
        <w:rFonts w:ascii="Symbol" w:hAnsi="Symbol" w:cs="Symbol" w:hint="default"/>
        <w:lang w:val="es-ES" w:eastAsia="en-US" w:bidi="ar-SA"/>
      </w:rPr>
    </w:lvl>
    <w:lvl w:ilvl="2">
      <w:start w:val="1"/>
      <w:numFmt w:val="bullet"/>
      <w:lvlText w:val=""/>
      <w:lvlJc w:val="left"/>
      <w:pPr>
        <w:ind w:left="3180" w:hanging="417"/>
      </w:pPr>
      <w:rPr>
        <w:rFonts w:ascii="Symbol" w:hAnsi="Symbol" w:cs="Symbol" w:hint="default"/>
        <w:lang w:val="es-ES" w:eastAsia="en-US" w:bidi="ar-SA"/>
      </w:rPr>
    </w:lvl>
    <w:lvl w:ilvl="3">
      <w:start w:val="1"/>
      <w:numFmt w:val="bullet"/>
      <w:lvlText w:val=""/>
      <w:lvlJc w:val="left"/>
      <w:pPr>
        <w:ind w:left="4120" w:hanging="417"/>
      </w:pPr>
      <w:rPr>
        <w:rFonts w:ascii="Symbol" w:hAnsi="Symbol" w:cs="Symbol" w:hint="default"/>
        <w:lang w:val="es-ES" w:eastAsia="en-US" w:bidi="ar-SA"/>
      </w:rPr>
    </w:lvl>
    <w:lvl w:ilvl="4">
      <w:start w:val="1"/>
      <w:numFmt w:val="bullet"/>
      <w:lvlText w:val=""/>
      <w:lvlJc w:val="left"/>
      <w:pPr>
        <w:ind w:left="5060" w:hanging="417"/>
      </w:pPr>
      <w:rPr>
        <w:rFonts w:ascii="Symbol" w:hAnsi="Symbol" w:cs="Symbol" w:hint="default"/>
        <w:lang w:val="es-ES" w:eastAsia="en-US" w:bidi="ar-SA"/>
      </w:rPr>
    </w:lvl>
    <w:lvl w:ilvl="5">
      <w:start w:val="1"/>
      <w:numFmt w:val="bullet"/>
      <w:lvlText w:val=""/>
      <w:lvlJc w:val="left"/>
      <w:pPr>
        <w:ind w:left="6000" w:hanging="417"/>
      </w:pPr>
      <w:rPr>
        <w:rFonts w:ascii="Symbol" w:hAnsi="Symbol" w:cs="Symbol" w:hint="default"/>
        <w:lang w:val="es-ES" w:eastAsia="en-US" w:bidi="ar-SA"/>
      </w:rPr>
    </w:lvl>
    <w:lvl w:ilvl="6">
      <w:start w:val="1"/>
      <w:numFmt w:val="bullet"/>
      <w:lvlText w:val=""/>
      <w:lvlJc w:val="left"/>
      <w:pPr>
        <w:ind w:left="6940" w:hanging="417"/>
      </w:pPr>
      <w:rPr>
        <w:rFonts w:ascii="Symbol" w:hAnsi="Symbol" w:cs="Symbol" w:hint="default"/>
        <w:lang w:val="es-ES" w:eastAsia="en-US" w:bidi="ar-SA"/>
      </w:rPr>
    </w:lvl>
    <w:lvl w:ilvl="7">
      <w:start w:val="1"/>
      <w:numFmt w:val="bullet"/>
      <w:lvlText w:val=""/>
      <w:lvlJc w:val="left"/>
      <w:pPr>
        <w:ind w:left="7880" w:hanging="417"/>
      </w:pPr>
      <w:rPr>
        <w:rFonts w:ascii="Symbol" w:hAnsi="Symbol" w:cs="Symbol" w:hint="default"/>
        <w:lang w:val="es-ES" w:eastAsia="en-US" w:bidi="ar-SA"/>
      </w:rPr>
    </w:lvl>
    <w:lvl w:ilvl="8">
      <w:start w:val="1"/>
      <w:numFmt w:val="bullet"/>
      <w:lvlText w:val=""/>
      <w:lvlJc w:val="left"/>
      <w:pPr>
        <w:ind w:left="8820" w:hanging="417"/>
      </w:pPr>
      <w:rPr>
        <w:rFonts w:ascii="Symbol" w:hAnsi="Symbol" w:cs="Symbol" w:hint="default"/>
        <w:lang w:val="es-ES" w:eastAsia="en-US" w:bidi="ar-SA"/>
      </w:rPr>
    </w:lvl>
  </w:abstractNum>
  <w:abstractNum w:abstractNumId="54" w15:restartNumberingAfterBreak="0">
    <w:nsid w:val="7C22088D"/>
    <w:multiLevelType w:val="multilevel"/>
    <w:tmpl w:val="633C53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5" w15:restartNumberingAfterBreak="0">
    <w:nsid w:val="7CA1113E"/>
    <w:multiLevelType w:val="multilevel"/>
    <w:tmpl w:val="64A225C0"/>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6" w15:restartNumberingAfterBreak="0">
    <w:nsid w:val="7CDF41B8"/>
    <w:multiLevelType w:val="multilevel"/>
    <w:tmpl w:val="FC5E6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2836308">
    <w:abstractNumId w:val="30"/>
  </w:num>
  <w:num w:numId="2" w16cid:durableId="1947231132">
    <w:abstractNumId w:val="45"/>
  </w:num>
  <w:num w:numId="3" w16cid:durableId="1383210006">
    <w:abstractNumId w:val="4"/>
  </w:num>
  <w:num w:numId="4" w16cid:durableId="701906255">
    <w:abstractNumId w:val="32"/>
  </w:num>
  <w:num w:numId="5" w16cid:durableId="540554143">
    <w:abstractNumId w:val="18"/>
  </w:num>
  <w:num w:numId="6" w16cid:durableId="2013098594">
    <w:abstractNumId w:val="6"/>
  </w:num>
  <w:num w:numId="7" w16cid:durableId="1533684061">
    <w:abstractNumId w:val="13"/>
  </w:num>
  <w:num w:numId="8" w16cid:durableId="1829858304">
    <w:abstractNumId w:val="9"/>
  </w:num>
  <w:num w:numId="9" w16cid:durableId="460612920">
    <w:abstractNumId w:val="31"/>
  </w:num>
  <w:num w:numId="10" w16cid:durableId="513691804">
    <w:abstractNumId w:val="11"/>
  </w:num>
  <w:num w:numId="11" w16cid:durableId="232080342">
    <w:abstractNumId w:val="52"/>
  </w:num>
  <w:num w:numId="12" w16cid:durableId="225457491">
    <w:abstractNumId w:val="43"/>
  </w:num>
  <w:num w:numId="13" w16cid:durableId="1494445571">
    <w:abstractNumId w:val="3"/>
  </w:num>
  <w:num w:numId="14" w16cid:durableId="1267075897">
    <w:abstractNumId w:val="54"/>
  </w:num>
  <w:num w:numId="15" w16cid:durableId="2143377883">
    <w:abstractNumId w:val="42"/>
  </w:num>
  <w:num w:numId="16" w16cid:durableId="264920699">
    <w:abstractNumId w:val="44"/>
  </w:num>
  <w:num w:numId="17" w16cid:durableId="2008941503">
    <w:abstractNumId w:val="53"/>
  </w:num>
  <w:num w:numId="18" w16cid:durableId="69735460">
    <w:abstractNumId w:val="0"/>
  </w:num>
  <w:num w:numId="19" w16cid:durableId="1735469283">
    <w:abstractNumId w:val="49"/>
  </w:num>
  <w:num w:numId="20" w16cid:durableId="603465632">
    <w:abstractNumId w:val="22"/>
  </w:num>
  <w:num w:numId="21" w16cid:durableId="1834182984">
    <w:abstractNumId w:val="24"/>
  </w:num>
  <w:num w:numId="22" w16cid:durableId="1138300226">
    <w:abstractNumId w:val="20"/>
  </w:num>
  <w:num w:numId="23" w16cid:durableId="961619380">
    <w:abstractNumId w:val="46"/>
  </w:num>
  <w:num w:numId="24" w16cid:durableId="1318027087">
    <w:abstractNumId w:val="14"/>
  </w:num>
  <w:num w:numId="25" w16cid:durableId="270556699">
    <w:abstractNumId w:val="37"/>
  </w:num>
  <w:num w:numId="26" w16cid:durableId="1197155599">
    <w:abstractNumId w:val="2"/>
  </w:num>
  <w:num w:numId="27" w16cid:durableId="1887374654">
    <w:abstractNumId w:val="10"/>
  </w:num>
  <w:num w:numId="28" w16cid:durableId="1579289304">
    <w:abstractNumId w:val="1"/>
  </w:num>
  <w:num w:numId="29" w16cid:durableId="1395465792">
    <w:abstractNumId w:val="7"/>
  </w:num>
  <w:num w:numId="30" w16cid:durableId="299187589">
    <w:abstractNumId w:val="12"/>
  </w:num>
  <w:num w:numId="31" w16cid:durableId="1757283375">
    <w:abstractNumId w:val="47"/>
  </w:num>
  <w:num w:numId="32" w16cid:durableId="1675835416">
    <w:abstractNumId w:val="55"/>
  </w:num>
  <w:num w:numId="33" w16cid:durableId="941109302">
    <w:abstractNumId w:val="40"/>
  </w:num>
  <w:num w:numId="34" w16cid:durableId="312637380">
    <w:abstractNumId w:val="35"/>
  </w:num>
  <w:num w:numId="35" w16cid:durableId="173694433">
    <w:abstractNumId w:val="17"/>
  </w:num>
  <w:num w:numId="36" w16cid:durableId="362025411">
    <w:abstractNumId w:val="27"/>
  </w:num>
  <w:num w:numId="37" w16cid:durableId="1783450309">
    <w:abstractNumId w:val="15"/>
  </w:num>
  <w:num w:numId="38" w16cid:durableId="2046711308">
    <w:abstractNumId w:val="29"/>
  </w:num>
  <w:num w:numId="39" w16cid:durableId="401410024">
    <w:abstractNumId w:val="56"/>
  </w:num>
  <w:num w:numId="40" w16cid:durableId="536701901">
    <w:abstractNumId w:val="34"/>
  </w:num>
  <w:num w:numId="41" w16cid:durableId="2057272171">
    <w:abstractNumId w:val="50"/>
  </w:num>
  <w:num w:numId="42" w16cid:durableId="1239367230">
    <w:abstractNumId w:val="28"/>
  </w:num>
  <w:num w:numId="43" w16cid:durableId="1746103724">
    <w:abstractNumId w:val="21"/>
  </w:num>
  <w:num w:numId="44" w16cid:durableId="26029383">
    <w:abstractNumId w:val="26"/>
  </w:num>
  <w:num w:numId="45" w16cid:durableId="790249644">
    <w:abstractNumId w:val="41"/>
  </w:num>
  <w:num w:numId="46" w16cid:durableId="1494224316">
    <w:abstractNumId w:val="38"/>
  </w:num>
  <w:num w:numId="47" w16cid:durableId="29039960">
    <w:abstractNumId w:val="16"/>
  </w:num>
  <w:num w:numId="48" w16cid:durableId="979267750">
    <w:abstractNumId w:val="48"/>
  </w:num>
  <w:num w:numId="49" w16cid:durableId="1156141792">
    <w:abstractNumId w:val="23"/>
  </w:num>
  <w:num w:numId="50" w16cid:durableId="1688747768">
    <w:abstractNumId w:val="33"/>
  </w:num>
  <w:num w:numId="51" w16cid:durableId="446042061">
    <w:abstractNumId w:val="25"/>
  </w:num>
  <w:num w:numId="52" w16cid:durableId="1231692733">
    <w:abstractNumId w:val="39"/>
  </w:num>
  <w:num w:numId="53" w16cid:durableId="1116288808">
    <w:abstractNumId w:val="8"/>
  </w:num>
  <w:num w:numId="54" w16cid:durableId="1143499913">
    <w:abstractNumId w:val="51"/>
  </w:num>
  <w:num w:numId="55" w16cid:durableId="105733446">
    <w:abstractNumId w:val="5"/>
  </w:num>
  <w:num w:numId="56" w16cid:durableId="1822770332">
    <w:abstractNumId w:val="36"/>
  </w:num>
  <w:num w:numId="57" w16cid:durableId="1120877113">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12B44"/>
    <w:rsid w:val="000E7FC9"/>
    <w:rsid w:val="00141AC6"/>
    <w:rsid w:val="0015207C"/>
    <w:rsid w:val="00173FA1"/>
    <w:rsid w:val="001A6B9D"/>
    <w:rsid w:val="00210C85"/>
    <w:rsid w:val="00287050"/>
    <w:rsid w:val="002A2707"/>
    <w:rsid w:val="00306C80"/>
    <w:rsid w:val="003C3CA4"/>
    <w:rsid w:val="003C5A6C"/>
    <w:rsid w:val="003F0F0E"/>
    <w:rsid w:val="00423BAA"/>
    <w:rsid w:val="004454E2"/>
    <w:rsid w:val="004A598B"/>
    <w:rsid w:val="004C0413"/>
    <w:rsid w:val="005A4ED5"/>
    <w:rsid w:val="0060039F"/>
    <w:rsid w:val="00612B44"/>
    <w:rsid w:val="00647555"/>
    <w:rsid w:val="006B6DF9"/>
    <w:rsid w:val="006C59A7"/>
    <w:rsid w:val="006F50E7"/>
    <w:rsid w:val="006F6586"/>
    <w:rsid w:val="0072139E"/>
    <w:rsid w:val="007C1487"/>
    <w:rsid w:val="007D26FF"/>
    <w:rsid w:val="007D3575"/>
    <w:rsid w:val="007E48D3"/>
    <w:rsid w:val="007F201A"/>
    <w:rsid w:val="00806954"/>
    <w:rsid w:val="00817CAE"/>
    <w:rsid w:val="00861975"/>
    <w:rsid w:val="00882E9D"/>
    <w:rsid w:val="008A2B47"/>
    <w:rsid w:val="008E7897"/>
    <w:rsid w:val="00926D54"/>
    <w:rsid w:val="009515BC"/>
    <w:rsid w:val="0097556A"/>
    <w:rsid w:val="009C7E33"/>
    <w:rsid w:val="009E1B60"/>
    <w:rsid w:val="00A16F93"/>
    <w:rsid w:val="00A27CA4"/>
    <w:rsid w:val="00A50D4A"/>
    <w:rsid w:val="00A548B4"/>
    <w:rsid w:val="00A70E4E"/>
    <w:rsid w:val="00AA6456"/>
    <w:rsid w:val="00B31433"/>
    <w:rsid w:val="00B504EE"/>
    <w:rsid w:val="00B61B6C"/>
    <w:rsid w:val="00B61C2A"/>
    <w:rsid w:val="00B962DB"/>
    <w:rsid w:val="00BA0CB9"/>
    <w:rsid w:val="00BB33AD"/>
    <w:rsid w:val="00BB6581"/>
    <w:rsid w:val="00BF1015"/>
    <w:rsid w:val="00C13411"/>
    <w:rsid w:val="00C30A6F"/>
    <w:rsid w:val="00C84450"/>
    <w:rsid w:val="00CC2E35"/>
    <w:rsid w:val="00CC74FB"/>
    <w:rsid w:val="00D45CE9"/>
    <w:rsid w:val="00D54499"/>
    <w:rsid w:val="00D870BF"/>
    <w:rsid w:val="00DE186E"/>
    <w:rsid w:val="00E1397A"/>
    <w:rsid w:val="00E20268"/>
    <w:rsid w:val="00E301FB"/>
    <w:rsid w:val="00E40246"/>
    <w:rsid w:val="00E66EC7"/>
    <w:rsid w:val="00E70C52"/>
    <w:rsid w:val="00EE35C2"/>
    <w:rsid w:val="00F23FF0"/>
    <w:rsid w:val="00F30996"/>
    <w:rsid w:val="00F42FC9"/>
    <w:rsid w:val="00F8047C"/>
    <w:rsid w:val="00F82D7A"/>
    <w:rsid w:val="00FB42C9"/>
    <w:rsid w:val="00FE6B8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8D40"/>
  <w15:docId w15:val="{A87D051C-7FAE-4C83-91BE-B67624DC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6C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1">
    <w:name w:val="Título 11"/>
    <w:basedOn w:val="Normal"/>
    <w:next w:val="Normal"/>
    <w:link w:val="Ttulo1Car"/>
    <w:uiPriority w:val="1"/>
    <w:qFormat/>
    <w:rsid w:val="00BD2DC0"/>
    <w:pPr>
      <w:widowControl w:val="0"/>
      <w:spacing w:before="124" w:after="0" w:line="240" w:lineRule="auto"/>
      <w:ind w:left="748"/>
      <w:outlineLvl w:val="1"/>
    </w:pPr>
    <w:rPr>
      <w:rFonts w:ascii="Arial" w:eastAsia="Arial" w:hAnsi="Arial" w:cs="Arial"/>
      <w:b/>
      <w:bCs/>
      <w:sz w:val="21"/>
      <w:szCs w:val="21"/>
      <w:lang w:eastAsia="en-US"/>
    </w:rPr>
  </w:style>
  <w:style w:type="paragraph" w:customStyle="1" w:styleId="Ttulo31">
    <w:name w:val="Título 31"/>
    <w:basedOn w:val="Normal"/>
    <w:next w:val="Normal"/>
    <w:link w:val="Ttulo3Car"/>
    <w:uiPriority w:val="9"/>
    <w:semiHidden/>
    <w:unhideWhenUsed/>
    <w:qFormat/>
    <w:rsid w:val="00553951"/>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ListParagraphChar">
    <w:name w:val="List Paragraph Char"/>
    <w:basedOn w:val="DefaultParagraphFont"/>
    <w:link w:val="ListParagraph"/>
    <w:uiPriority w:val="34"/>
    <w:qFormat/>
    <w:rsid w:val="00411308"/>
  </w:style>
  <w:style w:type="character" w:customStyle="1" w:styleId="BodyTextChar">
    <w:name w:val="Body Text Char"/>
    <w:basedOn w:val="DefaultParagraphFont"/>
    <w:link w:val="BodyText"/>
    <w:uiPriority w:val="1"/>
    <w:qFormat/>
    <w:rsid w:val="00377F05"/>
    <w:rPr>
      <w:rFonts w:ascii="Times New Roman" w:eastAsia="Times New Roman" w:hAnsi="Times New Roman" w:cs="Times New Roman"/>
      <w:sz w:val="24"/>
      <w:szCs w:val="20"/>
      <w:lang w:eastAsia="es-ES"/>
    </w:rPr>
  </w:style>
  <w:style w:type="character" w:customStyle="1" w:styleId="BalloonTextChar">
    <w:name w:val="Balloon Text Char"/>
    <w:basedOn w:val="DefaultParagraphFont"/>
    <w:link w:val="BalloonText"/>
    <w:uiPriority w:val="99"/>
    <w:semiHidden/>
    <w:qFormat/>
    <w:rsid w:val="009034B4"/>
    <w:rPr>
      <w:rFonts w:ascii="Tahoma" w:hAnsi="Tahoma" w:cs="Tahoma"/>
      <w:sz w:val="16"/>
      <w:szCs w:val="16"/>
    </w:rPr>
  </w:style>
  <w:style w:type="character" w:customStyle="1" w:styleId="EnlacedeInternet">
    <w:name w:val="Enlace de Internet"/>
    <w:basedOn w:val="DefaultParagraphFont"/>
    <w:uiPriority w:val="99"/>
    <w:rsid w:val="00B07FAF"/>
    <w:rPr>
      <w:color w:val="0000FF"/>
      <w:u w:val="single"/>
    </w:rPr>
  </w:style>
  <w:style w:type="character" w:customStyle="1" w:styleId="TitleChar">
    <w:name w:val="Title Char"/>
    <w:basedOn w:val="DefaultParagraphFont"/>
    <w:link w:val="Title"/>
    <w:qFormat/>
    <w:rsid w:val="00B07FAF"/>
    <w:rPr>
      <w:rFonts w:ascii="Arial" w:eastAsia="Times New Roman" w:hAnsi="Arial" w:cs="Arial"/>
      <w:b/>
      <w:bCs/>
      <w:sz w:val="24"/>
      <w:szCs w:val="24"/>
      <w:lang w:eastAsia="es-ES"/>
    </w:rPr>
  </w:style>
  <w:style w:type="character" w:customStyle="1" w:styleId="EncabezadoCar">
    <w:name w:val="Encabezado Car"/>
    <w:basedOn w:val="DefaultParagraphFont"/>
    <w:link w:val="Encabezado1"/>
    <w:uiPriority w:val="99"/>
    <w:qFormat/>
    <w:rsid w:val="00164C35"/>
  </w:style>
  <w:style w:type="character" w:customStyle="1" w:styleId="PiedepginaCar">
    <w:name w:val="Pie de página Car"/>
    <w:basedOn w:val="DefaultParagraphFont"/>
    <w:link w:val="Piedepgina1"/>
    <w:uiPriority w:val="99"/>
    <w:qFormat/>
    <w:rsid w:val="00164C35"/>
  </w:style>
  <w:style w:type="character" w:customStyle="1" w:styleId="Ttulo1Car">
    <w:name w:val="Título 1 Car"/>
    <w:basedOn w:val="DefaultParagraphFont"/>
    <w:link w:val="Ttulo11"/>
    <w:uiPriority w:val="99"/>
    <w:qFormat/>
    <w:rsid w:val="004D70B2"/>
    <w:rPr>
      <w:rFonts w:ascii="Cambria" w:eastAsia="Times New Roman" w:hAnsi="Cambria" w:cs="Times New Roman"/>
      <w:b/>
      <w:bCs/>
      <w:kern w:val="2"/>
      <w:sz w:val="32"/>
      <w:szCs w:val="32"/>
      <w:lang w:val="es-ES_tradnl"/>
    </w:rPr>
  </w:style>
  <w:style w:type="character" w:customStyle="1" w:styleId="apple-converted-space">
    <w:name w:val="apple-converted-space"/>
    <w:basedOn w:val="DefaultParagraphFont"/>
    <w:qFormat/>
    <w:rsid w:val="009A47F0"/>
  </w:style>
  <w:style w:type="character" w:customStyle="1" w:styleId="Ttulo3Car">
    <w:name w:val="Título 3 Car"/>
    <w:basedOn w:val="DefaultParagraphFont"/>
    <w:link w:val="Ttulo31"/>
    <w:uiPriority w:val="9"/>
    <w:semiHidden/>
    <w:qFormat/>
    <w:rsid w:val="00553951"/>
    <w:rPr>
      <w:rFonts w:asciiTheme="majorHAnsi" w:eastAsiaTheme="majorEastAsia" w:hAnsiTheme="majorHAnsi" w:cstheme="majorBidi"/>
      <w:b/>
      <w:bCs/>
      <w:color w:val="4F81BD" w:themeColor="accent1"/>
    </w:rPr>
  </w:style>
  <w:style w:type="character" w:customStyle="1" w:styleId="normaltextrun">
    <w:name w:val="normaltextrun"/>
    <w:basedOn w:val="DefaultParagraphFont"/>
    <w:qFormat/>
    <w:rsid w:val="00192951"/>
  </w:style>
  <w:style w:type="character" w:customStyle="1" w:styleId="eop">
    <w:name w:val="eop"/>
    <w:basedOn w:val="DefaultParagraphFont"/>
    <w:qFormat/>
    <w:rsid w:val="00192951"/>
  </w:style>
  <w:style w:type="character" w:customStyle="1" w:styleId="Enlacedelndice">
    <w:name w:val="Enlace del índice"/>
    <w:qFormat/>
    <w:rsid w:val="008C26C6"/>
  </w:style>
  <w:style w:type="character" w:customStyle="1" w:styleId="Vietas">
    <w:name w:val="Viñetas"/>
    <w:qFormat/>
    <w:rsid w:val="008C26C6"/>
    <w:rPr>
      <w:rFonts w:ascii="OpenSymbol" w:eastAsia="OpenSymbol" w:hAnsi="OpenSymbol" w:cs="OpenSymbol"/>
    </w:rPr>
  </w:style>
  <w:style w:type="paragraph" w:styleId="Title">
    <w:name w:val="Title"/>
    <w:basedOn w:val="Normal"/>
    <w:next w:val="BodyText"/>
    <w:link w:val="TitleChar"/>
    <w:qFormat/>
    <w:rsid w:val="00B07FAF"/>
    <w:pPr>
      <w:spacing w:after="0" w:line="240" w:lineRule="auto"/>
      <w:ind w:firstLine="708"/>
      <w:jc w:val="center"/>
    </w:pPr>
    <w:rPr>
      <w:rFonts w:ascii="Arial" w:eastAsia="Times New Roman" w:hAnsi="Arial" w:cs="Arial"/>
      <w:b/>
      <w:bCs/>
      <w:sz w:val="24"/>
      <w:szCs w:val="24"/>
    </w:rPr>
  </w:style>
  <w:style w:type="paragraph" w:styleId="BodyText">
    <w:name w:val="Body Text"/>
    <w:basedOn w:val="Normal"/>
    <w:link w:val="BodyTextChar"/>
    <w:rsid w:val="00377F05"/>
    <w:pPr>
      <w:spacing w:after="0" w:line="240" w:lineRule="auto"/>
      <w:jc w:val="both"/>
    </w:pPr>
    <w:rPr>
      <w:rFonts w:ascii="Times New Roman" w:eastAsia="Times New Roman" w:hAnsi="Times New Roman" w:cs="Times New Roman"/>
      <w:sz w:val="24"/>
      <w:szCs w:val="20"/>
    </w:rPr>
  </w:style>
  <w:style w:type="paragraph" w:styleId="List">
    <w:name w:val="List"/>
    <w:basedOn w:val="BodyText"/>
    <w:rsid w:val="008C26C6"/>
    <w:rPr>
      <w:rFonts w:cs="Lucida Sans"/>
    </w:rPr>
  </w:style>
  <w:style w:type="paragraph" w:customStyle="1" w:styleId="Descripcin1">
    <w:name w:val="Descripción1"/>
    <w:basedOn w:val="Normal"/>
    <w:qFormat/>
    <w:rsid w:val="008C26C6"/>
    <w:pPr>
      <w:suppressLineNumbers/>
      <w:spacing w:before="120" w:after="120"/>
    </w:pPr>
    <w:rPr>
      <w:rFonts w:cs="Lucida Sans"/>
      <w:i/>
      <w:iCs/>
      <w:sz w:val="24"/>
      <w:szCs w:val="24"/>
    </w:rPr>
  </w:style>
  <w:style w:type="paragraph" w:customStyle="1" w:styleId="ndice">
    <w:name w:val="Índice"/>
    <w:basedOn w:val="Normal"/>
    <w:uiPriority w:val="99"/>
    <w:qFormat/>
    <w:rsid w:val="003C3C6E"/>
    <w:pPr>
      <w:spacing w:after="0" w:line="240" w:lineRule="auto"/>
      <w:ind w:left="879" w:hanging="454"/>
    </w:pPr>
    <w:rPr>
      <w:rFonts w:ascii="Arial" w:eastAsia="Times New Roman" w:hAnsi="Arial" w:cs="Arial"/>
      <w:b/>
      <w:bCs/>
      <w:color w:val="808080"/>
      <w:szCs w:val="24"/>
    </w:rPr>
  </w:style>
  <w:style w:type="paragraph" w:styleId="ListParagraph">
    <w:name w:val="List Paragraph"/>
    <w:basedOn w:val="Normal"/>
    <w:link w:val="ListParagraphChar"/>
    <w:uiPriority w:val="1"/>
    <w:qFormat/>
    <w:rsid w:val="00087FCD"/>
    <w:pPr>
      <w:ind w:left="720"/>
      <w:contextualSpacing/>
    </w:pPr>
  </w:style>
  <w:style w:type="paragraph" w:styleId="NormalWeb">
    <w:name w:val="Normal (Web)"/>
    <w:basedOn w:val="Normal"/>
    <w:uiPriority w:val="99"/>
    <w:unhideWhenUsed/>
    <w:qFormat/>
    <w:rsid w:val="00253BD0"/>
    <w:rPr>
      <w:rFonts w:ascii="Times New Roman" w:eastAsia="Calibri" w:hAnsi="Times New Roman" w:cs="Times New Roman"/>
      <w:sz w:val="24"/>
      <w:szCs w:val="24"/>
    </w:rPr>
  </w:style>
  <w:style w:type="paragraph" w:styleId="NoSpacing">
    <w:name w:val="No Spacing"/>
    <w:uiPriority w:val="1"/>
    <w:qFormat/>
    <w:rsid w:val="00E009A1"/>
    <w:rPr>
      <w:rFonts w:eastAsia="Calibri" w:cs="Times New Roman"/>
    </w:rPr>
  </w:style>
  <w:style w:type="paragraph" w:styleId="BalloonText">
    <w:name w:val="Balloon Text"/>
    <w:basedOn w:val="Normal"/>
    <w:link w:val="BalloonTextChar"/>
    <w:uiPriority w:val="99"/>
    <w:semiHidden/>
    <w:unhideWhenUsed/>
    <w:qFormat/>
    <w:rsid w:val="009034B4"/>
    <w:pPr>
      <w:spacing w:after="0" w:line="240" w:lineRule="auto"/>
    </w:pPr>
    <w:rPr>
      <w:rFonts w:ascii="Tahoma" w:hAnsi="Tahoma" w:cs="Tahoma"/>
      <w:sz w:val="16"/>
      <w:szCs w:val="16"/>
    </w:rPr>
  </w:style>
  <w:style w:type="paragraph" w:customStyle="1" w:styleId="TDC41">
    <w:name w:val="TDC 41"/>
    <w:basedOn w:val="Normal"/>
    <w:next w:val="Normal"/>
    <w:autoRedefine/>
    <w:uiPriority w:val="39"/>
    <w:rsid w:val="00B07FAF"/>
    <w:pPr>
      <w:tabs>
        <w:tab w:val="left" w:pos="1200"/>
        <w:tab w:val="right" w:leader="dot" w:pos="8820"/>
      </w:tabs>
      <w:spacing w:after="0" w:line="240" w:lineRule="auto"/>
      <w:ind w:left="708" w:right="-81"/>
      <w:jc w:val="both"/>
    </w:pPr>
    <w:rPr>
      <w:rFonts w:ascii="Arial" w:eastAsia="Times New Roman" w:hAnsi="Arial" w:cs="Arial"/>
      <w:sz w:val="24"/>
      <w:szCs w:val="24"/>
    </w:rPr>
  </w:style>
  <w:style w:type="paragraph" w:customStyle="1" w:styleId="Cabeceraypie">
    <w:name w:val="Cabecera y pie"/>
    <w:basedOn w:val="Normal"/>
    <w:qFormat/>
    <w:rsid w:val="008C26C6"/>
  </w:style>
  <w:style w:type="paragraph" w:customStyle="1" w:styleId="Encabezado1">
    <w:name w:val="Encabezado1"/>
    <w:basedOn w:val="Normal"/>
    <w:link w:val="EncabezadoCar"/>
    <w:uiPriority w:val="99"/>
    <w:unhideWhenUsed/>
    <w:rsid w:val="00164C35"/>
    <w:pPr>
      <w:tabs>
        <w:tab w:val="center" w:pos="4252"/>
        <w:tab w:val="right" w:pos="8504"/>
      </w:tabs>
      <w:spacing w:after="0" w:line="240" w:lineRule="auto"/>
    </w:pPr>
  </w:style>
  <w:style w:type="paragraph" w:customStyle="1" w:styleId="Piedepgina1">
    <w:name w:val="Pie de página1"/>
    <w:basedOn w:val="Normal"/>
    <w:link w:val="PiedepginaCar"/>
    <w:uiPriority w:val="99"/>
    <w:unhideWhenUsed/>
    <w:rsid w:val="00164C35"/>
    <w:pPr>
      <w:tabs>
        <w:tab w:val="center" w:pos="4252"/>
        <w:tab w:val="right" w:pos="8504"/>
      </w:tabs>
      <w:spacing w:after="0" w:line="240" w:lineRule="auto"/>
    </w:pPr>
  </w:style>
  <w:style w:type="paragraph" w:customStyle="1" w:styleId="Prrafodelista1">
    <w:name w:val="Párrafo de lista1"/>
    <w:basedOn w:val="Normal"/>
    <w:uiPriority w:val="34"/>
    <w:qFormat/>
    <w:rsid w:val="007A4746"/>
    <w:pPr>
      <w:spacing w:after="0" w:line="240" w:lineRule="auto"/>
      <w:ind w:left="720"/>
      <w:contextualSpacing/>
    </w:pPr>
    <w:rPr>
      <w:rFonts w:ascii="Arial" w:eastAsia="Times New Roman" w:hAnsi="Arial" w:cs="Arial"/>
      <w:szCs w:val="24"/>
      <w:lang w:val="es-ES_tradnl"/>
    </w:rPr>
  </w:style>
  <w:style w:type="paragraph" w:styleId="TOCHeading">
    <w:name w:val="TOC Heading"/>
    <w:basedOn w:val="Ttulo11"/>
    <w:next w:val="Normal"/>
    <w:uiPriority w:val="39"/>
    <w:unhideWhenUsed/>
    <w:qFormat/>
    <w:rsid w:val="005873E5"/>
    <w:pPr>
      <w:keepNext/>
      <w:keepLines/>
      <w:widowControl/>
      <w:spacing w:before="240" w:line="259" w:lineRule="auto"/>
      <w:ind w:left="0"/>
    </w:pPr>
    <w:rPr>
      <w:rFonts w:asciiTheme="majorHAnsi" w:eastAsiaTheme="majorEastAsia" w:hAnsiTheme="majorHAnsi" w:cstheme="majorBidi"/>
      <w:b w:val="0"/>
      <w:bCs w:val="0"/>
      <w:color w:val="365F91" w:themeColor="accent1" w:themeShade="BF"/>
    </w:rPr>
  </w:style>
  <w:style w:type="paragraph" w:customStyle="1" w:styleId="TDC11">
    <w:name w:val="TDC 11"/>
    <w:basedOn w:val="Normal"/>
    <w:next w:val="Normal"/>
    <w:autoRedefine/>
    <w:uiPriority w:val="39"/>
    <w:unhideWhenUsed/>
    <w:rsid w:val="00B61E5A"/>
    <w:pPr>
      <w:tabs>
        <w:tab w:val="right" w:leader="dot" w:pos="8494"/>
      </w:tabs>
      <w:spacing w:after="100"/>
    </w:pPr>
  </w:style>
  <w:style w:type="paragraph" w:customStyle="1" w:styleId="TDC31">
    <w:name w:val="TDC 31"/>
    <w:basedOn w:val="Normal"/>
    <w:next w:val="Normal"/>
    <w:autoRedefine/>
    <w:uiPriority w:val="39"/>
    <w:unhideWhenUsed/>
    <w:rsid w:val="005873E5"/>
    <w:pPr>
      <w:spacing w:after="100"/>
      <w:ind w:left="440"/>
    </w:pPr>
  </w:style>
  <w:style w:type="paragraph" w:styleId="Revision">
    <w:name w:val="Revision"/>
    <w:uiPriority w:val="99"/>
    <w:semiHidden/>
    <w:qFormat/>
    <w:rsid w:val="001E79DE"/>
  </w:style>
  <w:style w:type="paragraph" w:customStyle="1" w:styleId="paragraph">
    <w:name w:val="paragraph"/>
    <w:basedOn w:val="Normal"/>
    <w:qFormat/>
    <w:rsid w:val="00192951"/>
    <w:pPr>
      <w:spacing w:beforeAutospacing="1" w:afterAutospacing="1" w:line="240" w:lineRule="auto"/>
    </w:pPr>
    <w:rPr>
      <w:rFonts w:ascii="Times New Roman" w:eastAsia="Times New Roman" w:hAnsi="Times New Roman" w:cs="Times New Roman"/>
      <w:sz w:val="24"/>
      <w:szCs w:val="24"/>
      <w:lang w:eastAsia="es-ES_tradnl"/>
    </w:rPr>
  </w:style>
  <w:style w:type="paragraph" w:customStyle="1" w:styleId="Contenidodelmarco">
    <w:name w:val="Contenido del marco"/>
    <w:basedOn w:val="Normal"/>
    <w:qFormat/>
    <w:rsid w:val="008C26C6"/>
  </w:style>
  <w:style w:type="paragraph" w:styleId="TOC2">
    <w:name w:val="toc 2"/>
    <w:basedOn w:val="Normal"/>
    <w:next w:val="Normal"/>
    <w:autoRedefine/>
    <w:uiPriority w:val="39"/>
    <w:unhideWhenUsed/>
    <w:rsid w:val="007F201A"/>
    <w:pPr>
      <w:spacing w:after="100"/>
      <w:ind w:left="220"/>
    </w:pPr>
  </w:style>
  <w:style w:type="character" w:styleId="Hyperlink">
    <w:name w:val="Hyperlink"/>
    <w:basedOn w:val="DefaultParagraphFont"/>
    <w:uiPriority w:val="99"/>
    <w:unhideWhenUsed/>
    <w:rsid w:val="007F201A"/>
    <w:rPr>
      <w:color w:val="0000FF" w:themeColor="hyperlink"/>
      <w:u w:val="single"/>
    </w:rPr>
  </w:style>
  <w:style w:type="paragraph" w:styleId="Header">
    <w:name w:val="header"/>
    <w:basedOn w:val="Normal"/>
    <w:link w:val="HeaderChar"/>
    <w:uiPriority w:val="99"/>
    <w:unhideWhenUsed/>
    <w:rsid w:val="003C5A6C"/>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3C5A6C"/>
  </w:style>
  <w:style w:type="paragraph" w:styleId="Footer">
    <w:name w:val="footer"/>
    <w:basedOn w:val="Normal"/>
    <w:link w:val="FooterChar"/>
    <w:uiPriority w:val="99"/>
    <w:unhideWhenUsed/>
    <w:rsid w:val="003C5A6C"/>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3C5A6C"/>
  </w:style>
  <w:style w:type="paragraph" w:customStyle="1" w:styleId="Footer1">
    <w:name w:val="Footer1"/>
    <w:basedOn w:val="Normal"/>
    <w:uiPriority w:val="99"/>
    <w:unhideWhenUsed/>
    <w:rsid w:val="0072139E"/>
    <w:pPr>
      <w:tabs>
        <w:tab w:val="center" w:pos="4252"/>
        <w:tab w:val="right" w:pos="8504"/>
      </w:tabs>
      <w:suppressAutoHyphens/>
      <w:spacing w:after="0" w:line="240" w:lineRule="auto"/>
    </w:pPr>
    <w:rPr>
      <w:rFonts w:eastAsiaTheme="minorHAnsi"/>
      <w:lang w:eastAsia="en-US"/>
    </w:rPr>
  </w:style>
  <w:style w:type="table" w:styleId="TableGrid">
    <w:name w:val="Table Grid"/>
    <w:basedOn w:val="TableNormal"/>
    <w:uiPriority w:val="59"/>
    <w:rsid w:val="00A548B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07738-8012-4848-B8F8-12181422B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34</Pages>
  <Words>10965</Words>
  <Characters>60308</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jose</dc:creator>
  <cp:lastModifiedBy>Gisela Mancha</cp:lastModifiedBy>
  <cp:revision>13</cp:revision>
  <dcterms:created xsi:type="dcterms:W3CDTF">2023-10-17T10:05:00Z</dcterms:created>
  <dcterms:modified xsi:type="dcterms:W3CDTF">2025-10-20T14:07:00Z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GrammarlyDocumentId">
    <vt:lpwstr>aa38e6c6c124203ea8656fdb04a9051d02f45a528b8004c07ab0bcddc835751b</vt:lpwstr>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